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5754C3" w:rsidRPr="000C3457" w:rsidTr="007B6D7F">
        <w:tc>
          <w:tcPr>
            <w:tcW w:w="5211" w:type="dxa"/>
          </w:tcPr>
          <w:p w:rsidR="00B1081C" w:rsidRPr="00B1081C" w:rsidRDefault="00B1081C" w:rsidP="00B108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B1081C" w:rsidRPr="00B1081C" w:rsidRDefault="00B1081C" w:rsidP="00B1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B1081C" w:rsidRPr="00B1081C" w:rsidRDefault="00B1081C" w:rsidP="00B1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№28 имени </w:t>
            </w:r>
          </w:p>
          <w:p w:rsidR="00B1081C" w:rsidRPr="00B1081C" w:rsidRDefault="00B1081C" w:rsidP="00B1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81C">
              <w:rPr>
                <w:rFonts w:ascii="Times New Roman" w:eastAsia="Calibri" w:hAnsi="Times New Roman" w:cs="Times New Roman"/>
                <w:sz w:val="24"/>
                <w:szCs w:val="24"/>
              </w:rPr>
              <w:t>С.А.Тунникова</w:t>
            </w:r>
            <w:proofErr w:type="spellEnd"/>
            <w:r w:rsidRPr="00B10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поселка Мостовского</w:t>
            </w:r>
          </w:p>
          <w:p w:rsidR="00B1081C" w:rsidRPr="00B1081C" w:rsidRDefault="00B1081C" w:rsidP="00B1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1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августа </w:t>
            </w:r>
            <w:r w:rsidRPr="00B1081C">
              <w:rPr>
                <w:rFonts w:ascii="Times New Roman" w:eastAsia="Calibri" w:hAnsi="Times New Roman" w:cs="Times New Roman"/>
                <w:sz w:val="24"/>
                <w:szCs w:val="24"/>
              </w:rPr>
              <w:t>2024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754C3" w:rsidRPr="000C3457" w:rsidRDefault="005754C3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081C" w:rsidRPr="00B1081C" w:rsidRDefault="00B1081C" w:rsidP="00B108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B1081C" w:rsidRPr="00B1081C" w:rsidRDefault="00B1081C" w:rsidP="00B10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B3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1081C" w:rsidRPr="00B1081C" w:rsidRDefault="00B1081C" w:rsidP="00B10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МБОУ СОШ №28 имени </w:t>
            </w:r>
            <w:proofErr w:type="spellStart"/>
            <w:r w:rsidRPr="00B1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Pr="00B1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Мостовского</w:t>
            </w:r>
          </w:p>
          <w:p w:rsidR="00B1081C" w:rsidRPr="00B1081C" w:rsidRDefault="00B1081C" w:rsidP="00B10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___________________ </w:t>
            </w:r>
            <w:r w:rsidR="00E564FB" w:rsidRPr="00B1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 w:rsidR="00E564FB" w:rsidRPr="00B1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E564FB" w:rsidRPr="00B1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bookmarkEnd w:id="0"/>
            <w:r w:rsidRPr="00B1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5754C3" w:rsidRPr="000C3457" w:rsidRDefault="005754C3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F6E0E" w:rsidRPr="00B1081C" w:rsidRDefault="009F6E0E" w:rsidP="006457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81C" w:rsidRDefault="009F6E0E" w:rsidP="009F6E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B1081C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Порядок бесплатного пользования </w:t>
      </w:r>
    </w:p>
    <w:p w:rsidR="00267695" w:rsidRPr="00B1081C" w:rsidRDefault="009F6E0E" w:rsidP="009F6E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B1081C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образовательными, методическими и научными услугами организации работниками </w:t>
      </w:r>
      <w:r w:rsidR="00CB50FA" w:rsidRPr="00B1081C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</w:p>
    <w:p w:rsidR="00CB50FA" w:rsidRPr="00B1081C" w:rsidRDefault="00B1081C" w:rsidP="00CB50FA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B1081C">
        <w:rPr>
          <w:rFonts w:ascii="Times New Roman" w:hAnsi="Times New Roman" w:cs="Times New Roman"/>
          <w:b/>
          <w:w w:val="115"/>
          <w:sz w:val="24"/>
          <w:szCs w:val="24"/>
        </w:rPr>
        <w:t xml:space="preserve">МБОУ СОШ № 28 имени </w:t>
      </w:r>
      <w:proofErr w:type="spellStart"/>
      <w:r w:rsidRPr="00B1081C">
        <w:rPr>
          <w:rFonts w:ascii="Times New Roman" w:hAnsi="Times New Roman" w:cs="Times New Roman"/>
          <w:b/>
          <w:w w:val="115"/>
          <w:sz w:val="24"/>
          <w:szCs w:val="24"/>
        </w:rPr>
        <w:t>С.А.Тунникова</w:t>
      </w:r>
      <w:proofErr w:type="spellEnd"/>
      <w:r w:rsidRPr="00B1081C">
        <w:rPr>
          <w:rFonts w:ascii="Times New Roman" w:hAnsi="Times New Roman" w:cs="Times New Roman"/>
          <w:b/>
          <w:w w:val="115"/>
          <w:sz w:val="24"/>
          <w:szCs w:val="24"/>
        </w:rPr>
        <w:t xml:space="preserve"> поселка Мостовского</w:t>
      </w:r>
    </w:p>
    <w:p w:rsidR="005B3CB1" w:rsidRPr="000C3457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0C3457" w:rsidRDefault="00B1081C" w:rsidP="00B108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3CB1" w:rsidRPr="000C345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6E0E" w:rsidRPr="000C3457" w:rsidRDefault="00B1081C" w:rsidP="00B108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9F6E0E" w:rsidRPr="000C345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095D29">
        <w:rPr>
          <w:rFonts w:ascii="Times New Roman" w:hAnsi="Times New Roman" w:cs="Times New Roman"/>
          <w:sz w:val="24"/>
          <w:szCs w:val="24"/>
        </w:rPr>
        <w:t>п. 8 ч. 3</w:t>
      </w:r>
      <w:r w:rsidR="00095D29" w:rsidRPr="000C3457">
        <w:rPr>
          <w:rFonts w:ascii="Times New Roman" w:hAnsi="Times New Roman" w:cs="Times New Roman"/>
          <w:sz w:val="24"/>
          <w:szCs w:val="24"/>
        </w:rPr>
        <w:t xml:space="preserve"> ст. 47</w:t>
      </w:r>
      <w:r w:rsidR="00095D29">
        <w:rPr>
          <w:rFonts w:ascii="Times New Roman" w:hAnsi="Times New Roman" w:cs="Times New Roman"/>
          <w:sz w:val="24"/>
          <w:szCs w:val="24"/>
        </w:rPr>
        <w:t xml:space="preserve"> </w:t>
      </w:r>
      <w:r w:rsidR="009F6E0E" w:rsidRPr="000C3457">
        <w:rPr>
          <w:rFonts w:ascii="Times New Roman" w:hAnsi="Times New Roman" w:cs="Times New Roman"/>
          <w:sz w:val="24"/>
          <w:szCs w:val="24"/>
        </w:rPr>
        <w:t>Федеральн</w:t>
      </w:r>
      <w:r w:rsidR="00095D29">
        <w:rPr>
          <w:rFonts w:ascii="Times New Roman" w:hAnsi="Times New Roman" w:cs="Times New Roman"/>
          <w:sz w:val="24"/>
          <w:szCs w:val="24"/>
        </w:rPr>
        <w:t>ого</w:t>
      </w:r>
      <w:r w:rsidR="009F6E0E" w:rsidRPr="000C345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95D29">
        <w:rPr>
          <w:rFonts w:ascii="Times New Roman" w:hAnsi="Times New Roman" w:cs="Times New Roman"/>
          <w:sz w:val="24"/>
          <w:szCs w:val="24"/>
        </w:rPr>
        <w:t>а</w:t>
      </w:r>
      <w:r w:rsidR="009F6E0E" w:rsidRPr="000C3457">
        <w:rPr>
          <w:rFonts w:ascii="Times New Roman" w:hAnsi="Times New Roman" w:cs="Times New Roman"/>
          <w:sz w:val="24"/>
          <w:szCs w:val="24"/>
        </w:rPr>
        <w:t xml:space="preserve"> </w:t>
      </w:r>
      <w:r w:rsidR="00095D29" w:rsidRPr="000C3457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="009F6E0E" w:rsidRPr="000C3457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9F6E0E" w:rsidRPr="000C3457">
        <w:rPr>
          <w:rFonts w:ascii="Times New Roman" w:hAnsi="Times New Roman" w:cs="Times New Roman"/>
          <w:sz w:val="24"/>
          <w:szCs w:val="24"/>
        </w:rPr>
        <w:t xml:space="preserve">, </w:t>
      </w:r>
      <w:r w:rsidR="009F6E0E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региональными </w:t>
      </w:r>
      <w:r w:rsidR="00C6519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документами</w:t>
      </w:r>
      <w:r w:rsidR="009F6E0E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локальными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9F6E0E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1C42" w:rsidRPr="000C3457" w:rsidRDefault="00B1081C" w:rsidP="00B108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</w:t>
      </w:r>
      <w:r w:rsidR="00C6519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</w:t>
      </w:r>
      <w:r w:rsidR="00562BC9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является локальным нормативным актом</w:t>
      </w:r>
      <w:r w:rsidR="00C6519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5D29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устанавливающим порядок</w:t>
      </w:r>
      <w:r w:rsidR="00C65192" w:rsidRPr="000C3457">
        <w:rPr>
          <w:rFonts w:ascii="Times New Roman" w:eastAsia="Calibri" w:hAnsi="Times New Roman" w:cs="Times New Roman"/>
          <w:sz w:val="24"/>
          <w:szCs w:val="24"/>
        </w:rPr>
        <w:t xml:space="preserve"> бесплатного пользования </w:t>
      </w:r>
      <w:r w:rsidR="00095D29" w:rsidRPr="000C3457">
        <w:rPr>
          <w:rFonts w:ascii="Times New Roman" w:eastAsia="Calibri" w:hAnsi="Times New Roman" w:cs="Times New Roman"/>
          <w:sz w:val="24"/>
          <w:szCs w:val="24"/>
        </w:rPr>
        <w:t xml:space="preserve">педагогическими работниками </w:t>
      </w:r>
      <w:r w:rsidR="00C65192" w:rsidRPr="000C3457">
        <w:rPr>
          <w:rFonts w:ascii="Times New Roman" w:eastAsia="Calibri" w:hAnsi="Times New Roman" w:cs="Times New Roman"/>
          <w:sz w:val="24"/>
          <w:szCs w:val="24"/>
        </w:rPr>
        <w:t>образовательными, методическими и научными услугами</w:t>
      </w:r>
      <w:r w:rsidR="00462065" w:rsidRPr="000C34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4C3" w:rsidRPr="000C3457">
        <w:rPr>
          <w:rFonts w:ascii="Times New Roman" w:eastAsia="Calibri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 </w:t>
      </w:r>
      <w:r w:rsidR="00095D29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</w:t>
      </w:r>
      <w:r w:rsidR="00C6519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качественного обеспечения их педагогической деятельности</w:t>
      </w:r>
      <w:r w:rsidR="00501C4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5192" w:rsidRPr="000C3457" w:rsidRDefault="00B1081C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1.3.</w:t>
      </w:r>
      <w:r w:rsidR="00C6519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Педагогические работники имеют право на </w:t>
      </w:r>
      <w:r w:rsidR="00C65192" w:rsidRPr="000C3457">
        <w:rPr>
          <w:rFonts w:ascii="Times New Roman" w:eastAsia="Calibri" w:hAnsi="Times New Roman" w:cs="Times New Roman"/>
          <w:sz w:val="24"/>
          <w:szCs w:val="24"/>
        </w:rPr>
        <w:t>бесплатное пользование образовательными, методическими и научными услугами</w:t>
      </w:r>
      <w:r w:rsidR="00C65192" w:rsidRPr="000C3457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C65192" w:rsidRPr="000C3457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:rsidR="00B1081C" w:rsidRPr="000C3457" w:rsidRDefault="00B1081C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1.4.</w:t>
      </w:r>
      <w:r w:rsidR="00C65192" w:rsidRPr="000C345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Информацию о праве на бесплатное </w:t>
      </w:r>
      <w:r w:rsidR="00C65192" w:rsidRPr="000C3457">
        <w:rPr>
          <w:rFonts w:ascii="Times New Roman" w:eastAsia="Calibri" w:hAnsi="Times New Roman" w:cs="Times New Roman"/>
          <w:sz w:val="24"/>
          <w:szCs w:val="24"/>
        </w:rPr>
        <w:t>пользование образовательными, методическими и научными услугами</w:t>
      </w:r>
      <w:r w:rsidR="00C6519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педагогические работники получают при приеме на работу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Pr="000C3457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:rsidR="006A122B" w:rsidRPr="000C3457" w:rsidRDefault="006A122B" w:rsidP="00B108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22B" w:rsidRPr="000C3457" w:rsidRDefault="00B1081C" w:rsidP="00B1081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182F60" w:rsidRPr="000C34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</w:t>
      </w:r>
      <w:r w:rsidR="00C65192" w:rsidRPr="000C34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65192" w:rsidRPr="000C3457">
        <w:rPr>
          <w:rFonts w:ascii="Times New Roman" w:eastAsia="Calibri" w:hAnsi="Times New Roman" w:cs="Times New Roman"/>
          <w:b/>
          <w:sz w:val="24"/>
          <w:szCs w:val="24"/>
        </w:rPr>
        <w:t xml:space="preserve">пользования </w:t>
      </w:r>
      <w:r w:rsidR="00C65192" w:rsidRPr="000C34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педагогическими работниками</w:t>
      </w:r>
      <w:r w:rsidR="00C65192" w:rsidRPr="000C3457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образовательными услугами</w:t>
      </w:r>
    </w:p>
    <w:p w:rsidR="00C65192" w:rsidRPr="00B1081C" w:rsidRDefault="00B1081C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="00C6519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Педагогические работники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C6519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имеют право на бесплатное </w:t>
      </w:r>
      <w:proofErr w:type="gramStart"/>
      <w:r w:rsidR="00C6519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proofErr w:type="gramEnd"/>
      <w:r w:rsidR="00C6519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дополнительным</w:t>
      </w:r>
      <w:r w:rsidR="0079049C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образовательным</w:t>
      </w:r>
      <w:r w:rsidR="00C65192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программам </w:t>
      </w:r>
      <w:r w:rsidR="0079049C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повышения квалификации в учреждениях, имеющих государственную аккредитацию на осуществление данной деятельности.</w:t>
      </w:r>
    </w:p>
    <w:p w:rsidR="0079049C" w:rsidRPr="00B1081C" w:rsidRDefault="00B1081C" w:rsidP="00B108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2.2.</w:t>
      </w:r>
      <w:r w:rsidR="0079049C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Педагогические работники имеют право на получение бесплатных образовательных услуг не реже</w:t>
      </w:r>
      <w:r w:rsidR="00462065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9049C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один </w:t>
      </w:r>
      <w:r w:rsidR="0079049C" w:rsidRPr="00B10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 в </w:t>
      </w:r>
      <w:r w:rsidRPr="00B1081C">
        <w:rPr>
          <w:rFonts w:ascii="Times New Roman" w:hAnsi="Times New Roman" w:cs="Times New Roman"/>
          <w:sz w:val="24"/>
          <w:szCs w:val="24"/>
          <w:shd w:val="clear" w:color="auto" w:fill="FFFFFF"/>
        </w:rPr>
        <w:t>3 года.</w:t>
      </w:r>
    </w:p>
    <w:p w:rsidR="0079049C" w:rsidRPr="00B1081C" w:rsidRDefault="0029618C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2.3</w:t>
      </w:r>
      <w:r w:rsidR="00B1081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049C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обучения по программам, указанным в пункте 2.1.</w:t>
      </w:r>
      <w:r w:rsidR="00462065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9049C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педагогический работник обращается с мотивированным заявлением на имя директора </w:t>
      </w:r>
      <w:r w:rsidR="00B1081C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="00B1081C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="00B1081C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proofErr w:type="gramStart"/>
      <w:r w:rsidR="00B1081C" w:rsidRPr="000C3457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="0079049C" w:rsidRPr="000C34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</w:p>
    <w:p w:rsidR="0079049C" w:rsidRPr="000C3457" w:rsidRDefault="0029618C" w:rsidP="00B108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2.4</w:t>
      </w:r>
      <w:r w:rsidR="00B1081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049C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1 месяца педагогический работник должен получить ответ на свой запрос о возможности получения запрашиваемой им услуги или мотивированный отказ.</w:t>
      </w:r>
    </w:p>
    <w:p w:rsidR="0079049C" w:rsidRPr="00B1081C" w:rsidRDefault="0029618C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2.5</w:t>
      </w:r>
      <w:r w:rsidR="0079049C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Директор </w:t>
      </w:r>
      <w:r w:rsidR="00B1081C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="00B1081C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="00B1081C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B1081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79049C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утверждает график образовательных услуг по повышению квалификации и профессиональной подготовке преподавателей на текущий год. Оказание образовательных услуг педагогическому работнику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производится в соответствии с утвержденным графиком.</w:t>
      </w:r>
    </w:p>
    <w:p w:rsidR="0079049C" w:rsidRPr="000C3457" w:rsidRDefault="0079049C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D2B" w:rsidRPr="000C3457" w:rsidRDefault="00AE0F15" w:rsidP="00B1081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C345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1081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F6D2B" w:rsidRPr="000C3457">
        <w:rPr>
          <w:rFonts w:ascii="Times New Roman" w:eastAsia="Calibri" w:hAnsi="Times New Roman" w:cs="Times New Roman"/>
          <w:b/>
          <w:sz w:val="24"/>
          <w:szCs w:val="24"/>
        </w:rPr>
        <w:t>Порядок пользования педагогическими работниками методическими услугами</w:t>
      </w:r>
    </w:p>
    <w:p w:rsidR="00DF6D2B" w:rsidRPr="00B1081C" w:rsidRDefault="00B1081C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3.1.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Педагогические работники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имеют право на бесплатное пользование в своей деятельности следующими методическими услугами:</w:t>
      </w:r>
    </w:p>
    <w:p w:rsidR="00DF6D2B" w:rsidRPr="000C3457" w:rsidRDefault="00B1081C" w:rsidP="00DF6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методических разработок, имеющихся в образовательной организации, при условии соблюдения авторских прав их разработчиков;</w:t>
      </w:r>
    </w:p>
    <w:p w:rsidR="00DF6D2B" w:rsidRPr="000C3457" w:rsidRDefault="00B1081C" w:rsidP="00DF6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</w:t>
      </w:r>
      <w:proofErr w:type="gramStart"/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методического анализа</w:t>
      </w:r>
      <w:proofErr w:type="gramEnd"/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DF6D2B" w:rsidRPr="000C3457" w:rsidRDefault="00B1081C" w:rsidP="00DF6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консультирование по вопросам разработки учебно-методической и иной документации, необходимой для осуществлени</w:t>
      </w:r>
      <w:r w:rsidR="0029618C">
        <w:rPr>
          <w:rFonts w:ascii="Times New Roman" w:hAnsi="Times New Roman" w:cs="Times New Roman"/>
          <w:sz w:val="24"/>
          <w:szCs w:val="24"/>
          <w:shd w:val="clear" w:color="auto" w:fill="FFFFFF"/>
        </w:rPr>
        <w:t>я профессиональной деятельности,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экспертиза и рецензирование такой документации;</w:t>
      </w:r>
    </w:p>
    <w:p w:rsidR="00DF6D2B" w:rsidRPr="000C3457" w:rsidRDefault="00B1081C" w:rsidP="00DF6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помощь в освоении и разработке инновационных программ и технологий, </w:t>
      </w:r>
      <w:r w:rsidR="00EA6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осуществлении экспериментальной деятельности;</w:t>
      </w:r>
    </w:p>
    <w:p w:rsidR="00DF6D2B" w:rsidRPr="000C3457" w:rsidRDefault="00B1081C" w:rsidP="00DF6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консультирование по вопросам применения педагогических технологий в практической деятельности,</w:t>
      </w:r>
    </w:p>
    <w:p w:rsidR="00DF6D2B" w:rsidRPr="000C3457" w:rsidRDefault="00B1081C" w:rsidP="00DF6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 при подготовке публикаций;</w:t>
      </w:r>
    </w:p>
    <w:p w:rsidR="00DF6D2B" w:rsidRPr="000C3457" w:rsidRDefault="00B1081C" w:rsidP="00DF6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 при подготовке к аттестации на соответствие занимаемой должности или присвоении квалификационной категории;</w:t>
      </w:r>
    </w:p>
    <w:p w:rsidR="00DF6D2B" w:rsidRPr="000C3457" w:rsidRDefault="00B1081C" w:rsidP="00DF6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участия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работы.</w:t>
      </w:r>
    </w:p>
    <w:p w:rsidR="00DF6D2B" w:rsidRPr="000C3457" w:rsidRDefault="00B1081C" w:rsidP="00B108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права педагогических работников образовательной организации на использование методических разработок, размещенных на официальном сайте образовательной организации в сети Интернет, осуществляется путем организации доступа к указанным материалам по устному запросу педагогического работника.</w:t>
      </w:r>
    </w:p>
    <w:p w:rsidR="00DF6D2B" w:rsidRPr="000C3457" w:rsidRDefault="00B1081C" w:rsidP="00B108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3.3.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методических разработок (учебных и методических материалов), входящих в оснащение учебных кабинетов (в т.ч. библиотек, медиатек) осуществляется путем выдачи указанных материалов работником, на которого возложены обязанности по заведованию кабинетом (библиотекой, медиатекой), во временное пользование по устному запросу педагогического работника.</w:t>
      </w:r>
    </w:p>
    <w:p w:rsidR="00DF6D2B" w:rsidRPr="000C3457" w:rsidRDefault="00B1081C" w:rsidP="00B108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3.4.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Выдача и сдача учебных и методических материалов, входящих в оснащение учебных кабинетов, фиксируются в журнале выдачи методических разработок. Срок выдачи материалов определяется работником, на которого возложены обязанности по заведованию кабинетом, с учетом востребованности и графика использования запрашиваемых материалов.</w:t>
      </w:r>
    </w:p>
    <w:p w:rsidR="00B1081C" w:rsidRPr="000C3457" w:rsidRDefault="00B1081C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3.5.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выдачи, пользования и возврата учебных и методических материалов, входящих в библиотеку и/или медиатеку образовательной организации</w:t>
      </w:r>
      <w:r w:rsidR="00462065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определяется соответствующим локальным нормативным актом</w:t>
      </w:r>
      <w:r w:rsidRPr="00B10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Pr="000C3457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:rsidR="00DF6D2B" w:rsidRPr="000C3457" w:rsidRDefault="00B1081C" w:rsidP="00B108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3.6.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При использовании учебных и методических материалов на электронных носителях, подлежащих возврату, педагогическим работникам не разрешается удалять и/или изменять (редактировать) на них информацию.</w:t>
      </w:r>
    </w:p>
    <w:p w:rsidR="00DF6D2B" w:rsidRPr="000C3457" w:rsidRDefault="00B1081C" w:rsidP="00B108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3.7.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получения других методических услуг педагогический работник обращается с соответствующим письменным заявлением на имя директора образовательной организации. Директор образовательной организации по результатам рассмотрения указанного заявления 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(в течение 10 календарных дней со дня поступления заявления педагогического работника) дает соответствующие указания научно-методическому отделу образовательной организации об оказании методической услуги или представляет педагогическому работнику мотивированный отказ в предоставлении услуги.</w:t>
      </w:r>
    </w:p>
    <w:p w:rsidR="00DF6D2B" w:rsidRPr="000C3457" w:rsidRDefault="00DF6D2B" w:rsidP="00DF6D2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334B" w:rsidRPr="000C3457" w:rsidRDefault="00B1081C" w:rsidP="00B1081C">
      <w:pPr>
        <w:widowControl w:val="0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DF6D2B" w:rsidRPr="000C3457">
        <w:rPr>
          <w:rFonts w:ascii="Times New Roman" w:eastAsia="Calibri" w:hAnsi="Times New Roman" w:cs="Times New Roman"/>
          <w:b/>
          <w:sz w:val="24"/>
          <w:szCs w:val="24"/>
        </w:rPr>
        <w:t>Порядок пользования педагогическими работниками научными услугами</w:t>
      </w:r>
    </w:p>
    <w:p w:rsidR="00DF6D2B" w:rsidRPr="00B1081C" w:rsidRDefault="00B1081C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4.1.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Педагогические работники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имеют право на получение бесплатных научных услуг и консультаций по вопросам:</w:t>
      </w:r>
    </w:p>
    <w:p w:rsidR="00DF6D2B" w:rsidRPr="000C3457" w:rsidRDefault="00B1081C" w:rsidP="00DF6D2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подготовки документов для участия в различных конкурсах, оформления грантов и разработки проектов, исследовательских работ; </w:t>
      </w:r>
    </w:p>
    <w:p w:rsidR="00DF6D2B" w:rsidRPr="000C3457" w:rsidRDefault="00B1081C" w:rsidP="00DF6D2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технологии выполнения научных исследований;</w:t>
      </w:r>
    </w:p>
    <w:p w:rsidR="00DF6D2B" w:rsidRPr="000C3457" w:rsidRDefault="00B1081C" w:rsidP="00DF6D2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материально-технического обеспечения научных исследований, как лично, так и с учащимися </w:t>
      </w:r>
      <w:r w:rsidR="0098334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организации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081C" w:rsidRPr="000C3457" w:rsidRDefault="00B1081C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4.2.</w:t>
      </w:r>
      <w:r w:rsidR="00DF6D2B" w:rsidRPr="000C3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Педагогические работники имеют право на бесплатную публикацию научных и иных материалов в сборниках материалов научно-практических конференций (семинаров), организуемых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Pr="000C3457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:rsidR="00DF6D2B" w:rsidRPr="000C3457" w:rsidRDefault="00DF6D2B" w:rsidP="00B1081C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E4E" w:rsidRPr="000C3457" w:rsidRDefault="00B1081C" w:rsidP="00B1081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257E4E" w:rsidRPr="000C3457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257E4E" w:rsidRPr="000C3457" w:rsidRDefault="00DF6D2B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57">
        <w:rPr>
          <w:rFonts w:ascii="Times New Roman" w:eastAsia="Calibri" w:hAnsi="Times New Roman" w:cs="Times New Roman"/>
          <w:sz w:val="24"/>
          <w:szCs w:val="24"/>
        </w:rPr>
        <w:t>5</w:t>
      </w:r>
      <w:r w:rsidR="00B1081C">
        <w:rPr>
          <w:rFonts w:ascii="Times New Roman" w:eastAsia="Calibri" w:hAnsi="Times New Roman" w:cs="Times New Roman"/>
          <w:sz w:val="24"/>
          <w:szCs w:val="24"/>
        </w:rPr>
        <w:t>.1.</w:t>
      </w:r>
      <w:r w:rsidR="00257E4E" w:rsidRPr="000C3457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принимается на Педагогическом совете </w:t>
      </w:r>
      <w:r w:rsidR="00B1081C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="00B1081C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="00B1081C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257E4E" w:rsidRPr="000C3457">
        <w:rPr>
          <w:rFonts w:ascii="Times New Roman" w:eastAsia="Calibri" w:hAnsi="Times New Roman" w:cs="Times New Roman"/>
          <w:sz w:val="24"/>
          <w:szCs w:val="24"/>
        </w:rPr>
        <w:t xml:space="preserve"> и утверждается (либо вводится в действие) приказом директора образовательной организации.</w:t>
      </w:r>
    </w:p>
    <w:p w:rsidR="00257E4E" w:rsidRPr="000C3457" w:rsidRDefault="00DF6D2B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57">
        <w:rPr>
          <w:rFonts w:ascii="Times New Roman" w:eastAsia="Calibri" w:hAnsi="Times New Roman" w:cs="Times New Roman"/>
          <w:sz w:val="24"/>
          <w:szCs w:val="24"/>
        </w:rPr>
        <w:t>5</w:t>
      </w:r>
      <w:r w:rsidR="00B1081C">
        <w:rPr>
          <w:rFonts w:ascii="Times New Roman" w:eastAsia="Calibri" w:hAnsi="Times New Roman" w:cs="Times New Roman"/>
          <w:sz w:val="24"/>
          <w:szCs w:val="24"/>
        </w:rPr>
        <w:t>.2.</w:t>
      </w:r>
      <w:r w:rsidR="00257E4E" w:rsidRPr="000C3457">
        <w:rPr>
          <w:rFonts w:ascii="Times New Roman" w:eastAsia="Calibri" w:hAnsi="Times New Roman" w:cs="Times New Roman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установленном порядке (см. п. </w:t>
      </w:r>
      <w:r w:rsidRPr="000C3457">
        <w:rPr>
          <w:rFonts w:ascii="Times New Roman" w:eastAsia="Calibri" w:hAnsi="Times New Roman" w:cs="Times New Roman"/>
          <w:sz w:val="24"/>
          <w:szCs w:val="24"/>
        </w:rPr>
        <w:t>5</w:t>
      </w:r>
      <w:r w:rsidR="00257E4E" w:rsidRPr="000C3457">
        <w:rPr>
          <w:rFonts w:ascii="Times New Roman" w:eastAsia="Calibri" w:hAnsi="Times New Roman" w:cs="Times New Roman"/>
          <w:sz w:val="24"/>
          <w:szCs w:val="24"/>
        </w:rPr>
        <w:t>.1.).</w:t>
      </w:r>
    </w:p>
    <w:p w:rsidR="00257E4E" w:rsidRPr="00257E4E" w:rsidRDefault="00DF6D2B" w:rsidP="00B10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57">
        <w:rPr>
          <w:rFonts w:ascii="Times New Roman" w:eastAsia="Calibri" w:hAnsi="Times New Roman" w:cs="Times New Roman"/>
          <w:sz w:val="24"/>
          <w:szCs w:val="24"/>
        </w:rPr>
        <w:t>5</w:t>
      </w:r>
      <w:r w:rsidR="00B1081C">
        <w:rPr>
          <w:rFonts w:ascii="Times New Roman" w:eastAsia="Calibri" w:hAnsi="Times New Roman" w:cs="Times New Roman"/>
          <w:sz w:val="24"/>
          <w:szCs w:val="24"/>
        </w:rPr>
        <w:t>.3.</w:t>
      </w:r>
      <w:r w:rsidR="00257E4E" w:rsidRPr="000C3457">
        <w:rPr>
          <w:rFonts w:ascii="Times New Roman" w:eastAsia="Calibri" w:hAnsi="Times New Roman" w:cs="Times New Roman"/>
          <w:sz w:val="24"/>
          <w:szCs w:val="24"/>
        </w:rPr>
        <w:t>После принятия Положения в новой редакции предыдущая редакция автоматически утрачивает силу.</w:t>
      </w:r>
    </w:p>
    <w:p w:rsidR="00257E4E" w:rsidRPr="00257E4E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64" w:rsidRPr="00B464C1" w:rsidRDefault="00F05F64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6A122B" w:rsidRPr="004930E3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sectPr w:rsidR="006A122B" w:rsidRPr="004930E3" w:rsidSect="00961EA4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06" w:rsidRDefault="00750506">
      <w:pPr>
        <w:spacing w:after="0" w:line="240" w:lineRule="auto"/>
      </w:pPr>
      <w:r>
        <w:separator/>
      </w:r>
    </w:p>
  </w:endnote>
  <w:endnote w:type="continuationSeparator" w:id="0">
    <w:p w:rsidR="00750506" w:rsidRDefault="0075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06" w:rsidRDefault="00750506">
      <w:pPr>
        <w:spacing w:after="0" w:line="240" w:lineRule="auto"/>
      </w:pPr>
      <w:r>
        <w:separator/>
      </w:r>
    </w:p>
  </w:footnote>
  <w:footnote w:type="continuationSeparator" w:id="0">
    <w:p w:rsidR="00750506" w:rsidRDefault="0075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A7" w:rsidRDefault="007505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026"/>
    <w:multiLevelType w:val="multilevel"/>
    <w:tmpl w:val="9EE42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1606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06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3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415AB6"/>
    <w:multiLevelType w:val="multilevel"/>
    <w:tmpl w:val="5DAC0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06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281"/>
    <w:rsid w:val="00033A84"/>
    <w:rsid w:val="00050D91"/>
    <w:rsid w:val="00084CFA"/>
    <w:rsid w:val="00095D29"/>
    <w:rsid w:val="000A2FA5"/>
    <w:rsid w:val="000B1F15"/>
    <w:rsid w:val="000C3457"/>
    <w:rsid w:val="000D56BB"/>
    <w:rsid w:val="001310A7"/>
    <w:rsid w:val="00143403"/>
    <w:rsid w:val="00170055"/>
    <w:rsid w:val="00182F60"/>
    <w:rsid w:val="00186D63"/>
    <w:rsid w:val="001B6511"/>
    <w:rsid w:val="001C7579"/>
    <w:rsid w:val="00257E4E"/>
    <w:rsid w:val="002661EF"/>
    <w:rsid w:val="00267695"/>
    <w:rsid w:val="00276509"/>
    <w:rsid w:val="0029594F"/>
    <w:rsid w:val="0029618C"/>
    <w:rsid w:val="002F54E9"/>
    <w:rsid w:val="00310914"/>
    <w:rsid w:val="00374C50"/>
    <w:rsid w:val="003E4E37"/>
    <w:rsid w:val="004341F7"/>
    <w:rsid w:val="00436D4D"/>
    <w:rsid w:val="00462065"/>
    <w:rsid w:val="00470E00"/>
    <w:rsid w:val="004930E3"/>
    <w:rsid w:val="004D3EBE"/>
    <w:rsid w:val="00501C42"/>
    <w:rsid w:val="00546237"/>
    <w:rsid w:val="00562BC9"/>
    <w:rsid w:val="005754C3"/>
    <w:rsid w:val="005842EB"/>
    <w:rsid w:val="005B3CB1"/>
    <w:rsid w:val="005B6C6E"/>
    <w:rsid w:val="00645797"/>
    <w:rsid w:val="006A04B0"/>
    <w:rsid w:val="006A122B"/>
    <w:rsid w:val="006C2708"/>
    <w:rsid w:val="006D68A7"/>
    <w:rsid w:val="006E737D"/>
    <w:rsid w:val="00727744"/>
    <w:rsid w:val="007377E1"/>
    <w:rsid w:val="00750506"/>
    <w:rsid w:val="0079049C"/>
    <w:rsid w:val="008A4FA8"/>
    <w:rsid w:val="008C0BA1"/>
    <w:rsid w:val="008E68CB"/>
    <w:rsid w:val="008F43C7"/>
    <w:rsid w:val="00920076"/>
    <w:rsid w:val="00936735"/>
    <w:rsid w:val="0095370E"/>
    <w:rsid w:val="00954119"/>
    <w:rsid w:val="00961EA4"/>
    <w:rsid w:val="0098334B"/>
    <w:rsid w:val="009B14F8"/>
    <w:rsid w:val="009B4C21"/>
    <w:rsid w:val="009C2BE6"/>
    <w:rsid w:val="009F6E0E"/>
    <w:rsid w:val="00A234C3"/>
    <w:rsid w:val="00A52993"/>
    <w:rsid w:val="00A75951"/>
    <w:rsid w:val="00A96A98"/>
    <w:rsid w:val="00AE0F15"/>
    <w:rsid w:val="00AF1670"/>
    <w:rsid w:val="00B1081C"/>
    <w:rsid w:val="00B3526E"/>
    <w:rsid w:val="00B36FE1"/>
    <w:rsid w:val="00B464C1"/>
    <w:rsid w:val="00BB4BFE"/>
    <w:rsid w:val="00BF1249"/>
    <w:rsid w:val="00C63632"/>
    <w:rsid w:val="00C65192"/>
    <w:rsid w:val="00C65ACA"/>
    <w:rsid w:val="00CB50FA"/>
    <w:rsid w:val="00CF1D8D"/>
    <w:rsid w:val="00D27563"/>
    <w:rsid w:val="00D71F38"/>
    <w:rsid w:val="00DA4E30"/>
    <w:rsid w:val="00DF6D2B"/>
    <w:rsid w:val="00E165B8"/>
    <w:rsid w:val="00E564FB"/>
    <w:rsid w:val="00E729A4"/>
    <w:rsid w:val="00EA6400"/>
    <w:rsid w:val="00ED629E"/>
    <w:rsid w:val="00EF3DE5"/>
    <w:rsid w:val="00F05F64"/>
    <w:rsid w:val="00F57281"/>
    <w:rsid w:val="00F95696"/>
    <w:rsid w:val="00FC6B5F"/>
    <w:rsid w:val="00FD502A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DF6D2B"/>
    <w:rPr>
      <w:rFonts w:ascii="Times New Roman" w:eastAsia="Times New Roman" w:hAnsi="Times New Roman" w:cs="Times New Roman"/>
      <w:color w:val="616067"/>
      <w:sz w:val="20"/>
      <w:szCs w:val="20"/>
    </w:rPr>
  </w:style>
  <w:style w:type="paragraph" w:customStyle="1" w:styleId="22">
    <w:name w:val="Основной текст (2)"/>
    <w:basedOn w:val="a"/>
    <w:link w:val="21"/>
    <w:rsid w:val="00DF6D2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61606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wS0gI4U2QGREr0F/fazV2mue15njA7K4a76QY3C1+4g=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gCSATOjrgE9EUViWrYGc06sofkehUuzudM53mMNEsjvEimsUifQcS76WCp4WzJi/
lQ73WKAyzw0cpd2OfPgaeQ==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gyr8DDVwyGN3GxmfdytnLGh4/yE=</DigestValue>
      </Reference>
      <Reference URI="/word/document.xml?ContentType=application/vnd.openxmlformats-officedocument.wordprocessingml.document.main+xml">
        <DigestMethod Algorithm="http://www.w3.org/2000/09/xmldsig#sha1"/>
        <DigestValue>GnqRQszGJDKB640w/0N6w5F2Ewc=</DigestValue>
      </Reference>
      <Reference URI="/word/endnotes.xml?ContentType=application/vnd.openxmlformats-officedocument.wordprocessingml.endnotes+xml">
        <DigestMethod Algorithm="http://www.w3.org/2000/09/xmldsig#sha1"/>
        <DigestValue>zA+49XsrAXYHRZXN86kuuVyOs0k=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footnotes.xml?ContentType=application/vnd.openxmlformats-officedocument.wordprocessingml.footnotes+xml">
        <DigestMethod Algorithm="http://www.w3.org/2000/09/xmldsig#sha1"/>
        <DigestValue>031B3AMcfsziO8AyEu8RfsMGPSc=</DigestValue>
      </Reference>
      <Reference URI="/word/header1.xml?ContentType=application/vnd.openxmlformats-officedocument.wordprocessingml.header+xml">
        <DigestMethod Algorithm="http://www.w3.org/2000/09/xmldsig#sha1"/>
        <DigestValue>IlLo9/lkbs2qNzIXwuTtWdFoGYA=</DigestValue>
      </Reference>
      <Reference URI="/word/numbering.xml?ContentType=application/vnd.openxmlformats-officedocument.wordprocessingml.numbering+xml">
        <DigestMethod Algorithm="http://www.w3.org/2000/09/xmldsig#sha1"/>
        <DigestValue>ux2J/lWXlTohOXmdgIvSRKu1lrk=</DigestValue>
      </Reference>
      <Reference URI="/word/settings.xml?ContentType=application/vnd.openxmlformats-officedocument.wordprocessingml.settings+xml">
        <DigestMethod Algorithm="http://www.w3.org/2000/09/xmldsig#sha1"/>
        <DigestValue>p/O6AMkHjCnrd+KYyTClI0jRG3k=</DigestValue>
      </Reference>
      <Reference URI="/word/styles.xml?ContentType=application/vnd.openxmlformats-officedocument.wordprocessingml.styles+xml">
        <DigestMethod Algorithm="http://www.w3.org/2000/09/xmldsig#sha1"/>
        <DigestValue>Yx7887UW9hbYRFL94CtndtYmlRI=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UoreCRUT6bQ+6/l3bsBYefDhJJo=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2024-09-13T10:34:58Z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B1B2-193D-48EE-8B1D-94040CC8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Director</cp:lastModifiedBy>
  <cp:revision>14</cp:revision>
  <cp:lastPrinted>2024-07-30T07:15:00Z</cp:lastPrinted>
  <dcterms:created xsi:type="dcterms:W3CDTF">2023-05-30T11:23:00Z</dcterms:created>
  <dcterms:modified xsi:type="dcterms:W3CDTF">2024-07-30T07:15:00Z</dcterms:modified>
</cp:coreProperties>
</file>