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10" w:rsidRDefault="00294510" w:rsidP="0029451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94510" w:rsidRPr="00294510" w:rsidRDefault="00294510" w:rsidP="0029451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945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Краснодарский край</w:t>
      </w:r>
    </w:p>
    <w:p w:rsidR="00294510" w:rsidRPr="00294510" w:rsidRDefault="00294510" w:rsidP="0029451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</w:rPr>
      </w:pPr>
      <w:r w:rsidRPr="002945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Мостовский район поселок  Мостовской</w:t>
      </w:r>
    </w:p>
    <w:p w:rsidR="00294510" w:rsidRPr="00294510" w:rsidRDefault="00294510" w:rsidP="002945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945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бюджетное общеобразовательное учреждение средняя общеобразовательная школа №28 имени Сергея Александровича Тунникова поселка Мостовского</w:t>
      </w:r>
    </w:p>
    <w:p w:rsidR="00294510" w:rsidRPr="00294510" w:rsidRDefault="00294510" w:rsidP="002945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4510" w:rsidRPr="00294510" w:rsidRDefault="00294510" w:rsidP="00294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94510" w:rsidRPr="00294510" w:rsidRDefault="00294510" w:rsidP="002945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510" w:rsidRPr="00294510" w:rsidRDefault="00294510" w:rsidP="00294510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510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294510" w:rsidRPr="00294510" w:rsidRDefault="00294510" w:rsidP="00294510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4510" w:rsidRPr="00294510" w:rsidRDefault="00294510" w:rsidP="00294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решением педагогического совета</w:t>
      </w:r>
    </w:p>
    <w:p w:rsidR="00294510" w:rsidRDefault="00294510" w:rsidP="00294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МБОУ СОШ №28 имени С.А.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294510" w:rsidRDefault="00294510" w:rsidP="00294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 w:rsidRPr="00294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Тунникова </w:t>
      </w:r>
      <w:r w:rsidR="00EE4A70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поселка Мостовского</w:t>
      </w:r>
    </w:p>
    <w:p w:rsidR="008F71BF" w:rsidRPr="00294510" w:rsidRDefault="008F71BF" w:rsidP="008F7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МО Мостовский район</w:t>
      </w:r>
    </w:p>
    <w:p w:rsidR="00294510" w:rsidRPr="00294510" w:rsidRDefault="00294510" w:rsidP="00294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="00152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от  30 августа 2021</w:t>
      </w:r>
      <w:r w:rsidRPr="00294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протокол № 1</w:t>
      </w:r>
    </w:p>
    <w:p w:rsidR="00294510" w:rsidRPr="00294510" w:rsidRDefault="00294510" w:rsidP="00294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Председатель _______     Осадчая Р.А.</w:t>
      </w:r>
    </w:p>
    <w:p w:rsidR="00294510" w:rsidRPr="00294510" w:rsidRDefault="00294510" w:rsidP="00294510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</w:p>
    <w:p w:rsidR="00294510" w:rsidRPr="00294510" w:rsidRDefault="00294510" w:rsidP="00294510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510" w:rsidRPr="00294510" w:rsidRDefault="00294510" w:rsidP="00294510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510">
        <w:rPr>
          <w:rFonts w:ascii="Times New Roman" w:eastAsia="Times New Roman" w:hAnsi="Times New Roman" w:cs="Times New Roman"/>
          <w:b/>
          <w:sz w:val="28"/>
          <w:szCs w:val="28"/>
        </w:rPr>
        <w:t>РАБОЧАЯ  ПРОГРАММА</w:t>
      </w:r>
    </w:p>
    <w:p w:rsidR="00294510" w:rsidRPr="00294510" w:rsidRDefault="00294510" w:rsidP="00294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4510" w:rsidRPr="00294510" w:rsidRDefault="00294510" w:rsidP="00294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4510" w:rsidRPr="00294510" w:rsidRDefault="00294510" w:rsidP="00294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945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r w:rsidRPr="00294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643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физике</w:t>
      </w:r>
    </w:p>
    <w:p w:rsidR="00294510" w:rsidRPr="00294510" w:rsidRDefault="00294510" w:rsidP="00294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4510" w:rsidRPr="00294510" w:rsidRDefault="00294510" w:rsidP="00294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510">
        <w:rPr>
          <w:rFonts w:ascii="Times New Roman" w:eastAsia="Times New Roman" w:hAnsi="Times New Roman" w:cs="Times New Roman"/>
          <w:sz w:val="28"/>
          <w:szCs w:val="28"/>
        </w:rPr>
        <w:t xml:space="preserve">Уровень образования (класс)  </w:t>
      </w:r>
      <w:r w:rsidR="006437D3">
        <w:rPr>
          <w:rFonts w:ascii="Times New Roman" w:eastAsia="Times New Roman" w:hAnsi="Times New Roman" w:cs="Times New Roman"/>
          <w:sz w:val="28"/>
          <w:szCs w:val="28"/>
        </w:rPr>
        <w:t>основное</w:t>
      </w:r>
      <w:r w:rsidRPr="00294510">
        <w:rPr>
          <w:rFonts w:ascii="Times New Roman" w:eastAsia="Times New Roman" w:hAnsi="Times New Roman" w:cs="Times New Roman"/>
          <w:sz w:val="28"/>
          <w:szCs w:val="28"/>
        </w:rPr>
        <w:t xml:space="preserve"> общее образование </w:t>
      </w:r>
      <w:r w:rsidR="006437D3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294510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6437D3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294510">
        <w:rPr>
          <w:rFonts w:ascii="Times New Roman" w:eastAsia="Times New Roman" w:hAnsi="Times New Roman" w:cs="Times New Roman"/>
          <w:sz w:val="28"/>
          <w:szCs w:val="28"/>
        </w:rPr>
        <w:t xml:space="preserve"> класс    </w:t>
      </w:r>
    </w:p>
    <w:p w:rsidR="00294510" w:rsidRPr="00294510" w:rsidRDefault="00294510" w:rsidP="00294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510" w:rsidRPr="00294510" w:rsidRDefault="00294510" w:rsidP="00294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510" w:rsidRPr="00294510" w:rsidRDefault="006437D3" w:rsidP="00294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часов         238</w:t>
      </w:r>
      <w:r w:rsidR="00294510" w:rsidRPr="00294510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294510" w:rsidRPr="00294510" w:rsidRDefault="00294510" w:rsidP="00294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510" w:rsidRPr="00294510" w:rsidRDefault="00294510" w:rsidP="00294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510" w:rsidRPr="00294510" w:rsidRDefault="00294510" w:rsidP="00294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   </w:t>
      </w:r>
      <w:r w:rsidR="001757E6">
        <w:rPr>
          <w:rFonts w:ascii="Times New Roman" w:eastAsia="Times New Roman" w:hAnsi="Times New Roman" w:cs="Times New Roman"/>
          <w:color w:val="000000"/>
          <w:sz w:val="28"/>
          <w:szCs w:val="28"/>
        </w:rPr>
        <w:t>Дроганова Кристина Александровна</w:t>
      </w:r>
    </w:p>
    <w:p w:rsidR="00294510" w:rsidRPr="00294510" w:rsidRDefault="00294510" w:rsidP="00294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510" w:rsidRPr="00294510" w:rsidRDefault="00294510" w:rsidP="00294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510" w:rsidRPr="00294510" w:rsidRDefault="00294510" w:rsidP="00294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разработана в соответствии  с  ФГОС </w:t>
      </w:r>
      <w:r w:rsidR="001757E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2945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294510" w:rsidRPr="00294510" w:rsidRDefault="00294510" w:rsidP="00294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52E4D" w:rsidRPr="00152E4D" w:rsidRDefault="00294510" w:rsidP="00152E4D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</w:t>
      </w:r>
      <w:r w:rsidR="00377017">
        <w:rPr>
          <w:rFonts w:ascii="Times New Roman" w:eastAsia="Times New Roman" w:hAnsi="Times New Roman" w:cs="Times New Roman"/>
          <w:color w:val="000000"/>
          <w:sz w:val="28"/>
          <w:szCs w:val="28"/>
        </w:rPr>
        <w:t>ООП</w:t>
      </w:r>
      <w:r w:rsidR="001757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ООО</w:t>
      </w:r>
      <w:r w:rsidR="0037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 СОШ №28 имени С.А. Тунникова поселка Мостовского и </w:t>
      </w:r>
      <w:r w:rsidRPr="00294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примерной основной образовательной программы </w:t>
      </w:r>
      <w:r w:rsidR="001757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основного общего </w:t>
      </w:r>
      <w:r w:rsidR="00152E4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по физике</w:t>
      </w:r>
      <w:r w:rsidRPr="00294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294510">
        <w:rPr>
          <w:rFonts w:ascii="Times New Roman" w:eastAsia="Times New Roman" w:hAnsi="Times New Roman" w:cs="Times New Roman"/>
          <w:sz w:val="28"/>
          <w:szCs w:val="28"/>
        </w:rPr>
        <w:t>одобрена</w:t>
      </w:r>
      <w:proofErr w:type="gramEnd"/>
      <w:r w:rsidRPr="00294510">
        <w:rPr>
          <w:rFonts w:ascii="Times New Roman" w:eastAsia="Times New Roman" w:hAnsi="Times New Roman" w:cs="Times New Roman"/>
          <w:sz w:val="28"/>
          <w:szCs w:val="28"/>
        </w:rPr>
        <w:t xml:space="preserve"> решением федерального учебно-методического объединения по общему образованию протокол от </w:t>
      </w:r>
      <w:r w:rsidR="001757E6">
        <w:rPr>
          <w:rFonts w:ascii="Times New Roman" w:eastAsia="Times New Roman" w:hAnsi="Times New Roman" w:cs="Times New Roman"/>
          <w:sz w:val="28"/>
          <w:szCs w:val="28"/>
        </w:rPr>
        <w:t>8 апреля 2015</w:t>
      </w:r>
      <w:r w:rsidRPr="00294510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1757E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94510">
        <w:rPr>
          <w:rFonts w:ascii="Times New Roman" w:eastAsia="Times New Roman" w:hAnsi="Times New Roman" w:cs="Times New Roman"/>
          <w:sz w:val="28"/>
          <w:szCs w:val="28"/>
        </w:rPr>
        <w:t>/</w:t>
      </w:r>
      <w:r w:rsidR="001757E6">
        <w:rPr>
          <w:rFonts w:ascii="Times New Roman" w:eastAsia="Times New Roman" w:hAnsi="Times New Roman" w:cs="Times New Roman"/>
          <w:sz w:val="28"/>
          <w:szCs w:val="28"/>
        </w:rPr>
        <w:t>15</w:t>
      </w:r>
      <w:r w:rsidR="00152E4D">
        <w:rPr>
          <w:rFonts w:ascii="Times New Roman" w:eastAsia="Times New Roman" w:hAnsi="Times New Roman" w:cs="Times New Roman"/>
          <w:sz w:val="28"/>
          <w:szCs w:val="28"/>
        </w:rPr>
        <w:t>,</w:t>
      </w:r>
      <w:r w:rsidR="00152E4D" w:rsidRPr="00152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2E4D" w:rsidRPr="00152E4D">
        <w:rPr>
          <w:rFonts w:ascii="Times New Roman" w:eastAsia="Times New Roman" w:hAnsi="Times New Roman" w:cs="Times New Roman"/>
          <w:sz w:val="28"/>
          <w:szCs w:val="28"/>
        </w:rPr>
        <w:t>в редакции</w:t>
      </w:r>
      <w:r w:rsidR="00152E4D" w:rsidRPr="00152E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2E4D" w:rsidRPr="00152E4D">
        <w:rPr>
          <w:rFonts w:ascii="Times New Roman" w:eastAsia="Times New Roman" w:hAnsi="Times New Roman" w:cs="Times New Roman"/>
          <w:sz w:val="28"/>
          <w:szCs w:val="28"/>
        </w:rPr>
        <w:t>протокола № 1/20 от 04.02.2020)</w:t>
      </w:r>
    </w:p>
    <w:p w:rsidR="00294510" w:rsidRPr="00294510" w:rsidRDefault="00294510" w:rsidP="00294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510" w:rsidRPr="00294510" w:rsidRDefault="00294510" w:rsidP="00294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510" w:rsidRPr="00294510" w:rsidRDefault="00294510" w:rsidP="00294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510">
        <w:rPr>
          <w:rFonts w:ascii="Times New Roman" w:eastAsia="Times New Roman" w:hAnsi="Times New Roman" w:cs="Times New Roman"/>
          <w:sz w:val="28"/>
          <w:szCs w:val="28"/>
        </w:rPr>
        <w:t xml:space="preserve">с учетом УМК </w:t>
      </w:r>
      <w:r w:rsidR="001757E6">
        <w:rPr>
          <w:rFonts w:ascii="Times New Roman" w:eastAsia="Times New Roman" w:hAnsi="Times New Roman" w:cs="Times New Roman"/>
          <w:sz w:val="28"/>
          <w:szCs w:val="28"/>
        </w:rPr>
        <w:t xml:space="preserve">авторы </w:t>
      </w:r>
      <w:r w:rsidRPr="00294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757E6">
        <w:rPr>
          <w:rFonts w:ascii="Times New Roman" w:eastAsia="Times New Roman" w:hAnsi="Times New Roman" w:cs="Times New Roman"/>
          <w:sz w:val="28"/>
          <w:szCs w:val="28"/>
        </w:rPr>
        <w:t>А.В.Перышкин</w:t>
      </w:r>
      <w:proofErr w:type="spellEnd"/>
      <w:r w:rsidR="001757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757E6">
        <w:rPr>
          <w:rFonts w:ascii="Times New Roman" w:eastAsia="Times New Roman" w:hAnsi="Times New Roman" w:cs="Times New Roman"/>
          <w:sz w:val="28"/>
          <w:szCs w:val="28"/>
        </w:rPr>
        <w:t>Н.В.Филонович</w:t>
      </w:r>
      <w:proofErr w:type="spellEnd"/>
      <w:r w:rsidR="001757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757E6">
        <w:rPr>
          <w:rFonts w:ascii="Times New Roman" w:eastAsia="Times New Roman" w:hAnsi="Times New Roman" w:cs="Times New Roman"/>
          <w:sz w:val="28"/>
          <w:szCs w:val="28"/>
        </w:rPr>
        <w:t>Е.М.Гутник</w:t>
      </w:r>
      <w:proofErr w:type="spellEnd"/>
      <w:r w:rsidR="001757E6">
        <w:rPr>
          <w:rFonts w:ascii="Times New Roman" w:eastAsia="Times New Roman" w:hAnsi="Times New Roman" w:cs="Times New Roman"/>
          <w:sz w:val="28"/>
          <w:szCs w:val="28"/>
        </w:rPr>
        <w:t xml:space="preserve">, «Рабочие </w:t>
      </w:r>
      <w:proofErr w:type="spellStart"/>
      <w:r w:rsidR="001757E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proofErr w:type="gramStart"/>
      <w:r w:rsidR="001757E6">
        <w:rPr>
          <w:rFonts w:ascii="Times New Roman" w:eastAsia="Times New Roman" w:hAnsi="Times New Roman" w:cs="Times New Roman"/>
          <w:sz w:val="28"/>
          <w:szCs w:val="28"/>
        </w:rPr>
        <w:t>.Ф</w:t>
      </w:r>
      <w:proofErr w:type="gramEnd"/>
      <w:r w:rsidR="001757E6">
        <w:rPr>
          <w:rFonts w:ascii="Times New Roman" w:eastAsia="Times New Roman" w:hAnsi="Times New Roman" w:cs="Times New Roman"/>
          <w:sz w:val="28"/>
          <w:szCs w:val="28"/>
        </w:rPr>
        <w:t>изика</w:t>
      </w:r>
      <w:proofErr w:type="spellEnd"/>
      <w:r w:rsidR="001757E6">
        <w:rPr>
          <w:rFonts w:ascii="Times New Roman" w:eastAsia="Times New Roman" w:hAnsi="Times New Roman" w:cs="Times New Roman"/>
          <w:sz w:val="28"/>
          <w:szCs w:val="28"/>
        </w:rPr>
        <w:t xml:space="preserve"> 7-9» </w:t>
      </w:r>
      <w:r w:rsidRPr="00294510">
        <w:rPr>
          <w:rFonts w:ascii="Times New Roman" w:eastAsia="Times New Roman" w:hAnsi="Times New Roman" w:cs="Times New Roman"/>
          <w:sz w:val="28"/>
          <w:szCs w:val="28"/>
        </w:rPr>
        <w:t xml:space="preserve"> М.; Издательство «</w:t>
      </w:r>
      <w:r w:rsidR="001757E6">
        <w:rPr>
          <w:rFonts w:ascii="Times New Roman" w:eastAsia="Times New Roman" w:hAnsi="Times New Roman" w:cs="Times New Roman"/>
          <w:sz w:val="28"/>
          <w:szCs w:val="28"/>
        </w:rPr>
        <w:t>Дрофа</w:t>
      </w:r>
      <w:r w:rsidRPr="00294510">
        <w:rPr>
          <w:rFonts w:ascii="Times New Roman" w:eastAsia="Times New Roman" w:hAnsi="Times New Roman" w:cs="Times New Roman"/>
          <w:sz w:val="28"/>
          <w:szCs w:val="28"/>
        </w:rPr>
        <w:t>», 201</w:t>
      </w:r>
      <w:r w:rsidR="001757E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94510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8F71BF" w:rsidRPr="00294510" w:rsidRDefault="008F71BF" w:rsidP="00294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4123" w:rsidRPr="008934D6" w:rsidRDefault="00E84123" w:rsidP="00E8412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1757E6" w:rsidRPr="008F71BF" w:rsidRDefault="00E84123" w:rsidP="001757E6">
      <w:pPr>
        <w:pStyle w:val="a4"/>
        <w:numPr>
          <w:ilvl w:val="0"/>
          <w:numId w:val="29"/>
        </w:num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F71BF">
        <w:rPr>
          <w:rFonts w:ascii="Times New Roman" w:hAnsi="Times New Roman"/>
          <w:b/>
          <w:sz w:val="24"/>
          <w:szCs w:val="24"/>
        </w:rPr>
        <w:t>ПЛАНИРУЕМЫЕ РЕЗУЛЬТАТЫ ОСВОЕНИЯ  УЧЕБНОГО ПРЕДМЕТА «</w:t>
      </w:r>
      <w:r w:rsidR="001757E6" w:rsidRPr="008F71BF">
        <w:rPr>
          <w:rFonts w:ascii="Times New Roman" w:hAnsi="Times New Roman"/>
          <w:b/>
          <w:sz w:val="24"/>
          <w:szCs w:val="24"/>
        </w:rPr>
        <w:t>ФИЗИКА</w:t>
      </w:r>
      <w:r w:rsidRPr="008F71BF">
        <w:rPr>
          <w:rFonts w:ascii="Times New Roman" w:hAnsi="Times New Roman"/>
          <w:b/>
          <w:sz w:val="24"/>
          <w:szCs w:val="24"/>
        </w:rPr>
        <w:t>» НА УРОВНЕ СРЕДНЕГО ОБЩЕГО ОБРАЗОВАНИЯ</w:t>
      </w:r>
    </w:p>
    <w:p w:rsidR="001757E6" w:rsidRPr="008F71BF" w:rsidRDefault="009E5703" w:rsidP="001757E6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 xml:space="preserve">ЛИЧНОСТНЫЕ РЕЗУЛЬТАТЫ </w:t>
      </w:r>
    </w:p>
    <w:p w:rsidR="001757E6" w:rsidRPr="008F71BF" w:rsidRDefault="009E5703" w:rsidP="001757E6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8F71BF">
        <w:rPr>
          <w:rFonts w:ascii="Times New Roman" w:hAnsi="Times New Roman"/>
          <w:b/>
          <w:i/>
          <w:sz w:val="24"/>
          <w:szCs w:val="24"/>
        </w:rPr>
        <w:t xml:space="preserve">Патриотическое воспитание: </w:t>
      </w:r>
    </w:p>
    <w:p w:rsidR="001757E6" w:rsidRPr="008F71BF" w:rsidRDefault="009E5703" w:rsidP="001757E6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 xml:space="preserve">—проявление интереса к истории и современному состоянию российской физической науки; </w:t>
      </w:r>
    </w:p>
    <w:p w:rsidR="001757E6" w:rsidRPr="008F71BF" w:rsidRDefault="009E5703" w:rsidP="001757E6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>—ценностное отношение к достиже</w:t>
      </w:r>
      <w:r w:rsidR="001757E6" w:rsidRPr="008F71BF">
        <w:rPr>
          <w:rFonts w:ascii="Times New Roman" w:hAnsi="Times New Roman"/>
          <w:sz w:val="24"/>
          <w:szCs w:val="24"/>
        </w:rPr>
        <w:t>ниям российских учёных-физиков.</w:t>
      </w:r>
    </w:p>
    <w:p w:rsidR="001757E6" w:rsidRPr="008F71BF" w:rsidRDefault="009E5703" w:rsidP="001757E6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8F71BF">
        <w:rPr>
          <w:rFonts w:ascii="Times New Roman" w:hAnsi="Times New Roman"/>
          <w:b/>
          <w:i/>
          <w:sz w:val="24"/>
          <w:szCs w:val="24"/>
        </w:rPr>
        <w:t xml:space="preserve">Гражданское и духовно-нравственное воспитание: </w:t>
      </w:r>
    </w:p>
    <w:p w:rsidR="001757E6" w:rsidRPr="008F71BF" w:rsidRDefault="009E5703" w:rsidP="001757E6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 xml:space="preserve">—готовность к активному участию в обсуждении </w:t>
      </w:r>
      <w:proofErr w:type="spellStart"/>
      <w:r w:rsidRPr="008F71BF">
        <w:rPr>
          <w:rFonts w:ascii="Times New Roman" w:hAnsi="Times New Roman"/>
          <w:sz w:val="24"/>
          <w:szCs w:val="24"/>
        </w:rPr>
        <w:t>общественнозначимых</w:t>
      </w:r>
      <w:proofErr w:type="spellEnd"/>
      <w:r w:rsidRPr="008F71BF">
        <w:rPr>
          <w:rFonts w:ascii="Times New Roman" w:hAnsi="Times New Roman"/>
          <w:sz w:val="24"/>
          <w:szCs w:val="24"/>
        </w:rPr>
        <w:t xml:space="preserve"> и этических проблем, связанных с практическим применением достижений физики; </w:t>
      </w:r>
    </w:p>
    <w:p w:rsidR="001757E6" w:rsidRPr="008F71BF" w:rsidRDefault="009E5703" w:rsidP="001757E6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 xml:space="preserve">—осознание важности морально-этических принципов в деятельности учёного. </w:t>
      </w:r>
    </w:p>
    <w:p w:rsidR="001757E6" w:rsidRPr="008F71BF" w:rsidRDefault="009E5703" w:rsidP="001757E6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b/>
          <w:i/>
          <w:sz w:val="24"/>
          <w:szCs w:val="24"/>
        </w:rPr>
        <w:t>Эстетическое воспитание:</w:t>
      </w:r>
      <w:r w:rsidRPr="008F71BF">
        <w:rPr>
          <w:rFonts w:ascii="Times New Roman" w:hAnsi="Times New Roman"/>
          <w:sz w:val="24"/>
          <w:szCs w:val="24"/>
        </w:rPr>
        <w:t xml:space="preserve"> </w:t>
      </w:r>
    </w:p>
    <w:p w:rsidR="001757E6" w:rsidRPr="008F71BF" w:rsidRDefault="009E5703" w:rsidP="001757E6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 xml:space="preserve">—восприятие эстетических качеств физической науки: её </w:t>
      </w:r>
      <w:proofErr w:type="gramStart"/>
      <w:r w:rsidRPr="008F71BF">
        <w:rPr>
          <w:rFonts w:ascii="Times New Roman" w:hAnsi="Times New Roman"/>
          <w:sz w:val="24"/>
          <w:szCs w:val="24"/>
        </w:rPr>
        <w:t>гармоничного построения</w:t>
      </w:r>
      <w:proofErr w:type="gramEnd"/>
      <w:r w:rsidRPr="008F71BF">
        <w:rPr>
          <w:rFonts w:ascii="Times New Roman" w:hAnsi="Times New Roman"/>
          <w:sz w:val="24"/>
          <w:szCs w:val="24"/>
        </w:rPr>
        <w:t xml:space="preserve">, строгости, точности, лаконичности. </w:t>
      </w:r>
    </w:p>
    <w:p w:rsidR="001757E6" w:rsidRPr="008F71BF" w:rsidRDefault="009E5703" w:rsidP="001757E6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b/>
          <w:i/>
          <w:sz w:val="24"/>
          <w:szCs w:val="24"/>
        </w:rPr>
        <w:t>Ценности научного познания:</w:t>
      </w:r>
      <w:r w:rsidRPr="008F71BF">
        <w:rPr>
          <w:rFonts w:ascii="Times New Roman" w:hAnsi="Times New Roman"/>
          <w:sz w:val="24"/>
          <w:szCs w:val="24"/>
        </w:rPr>
        <w:t xml:space="preserve"> </w:t>
      </w:r>
    </w:p>
    <w:p w:rsidR="001757E6" w:rsidRPr="008F71BF" w:rsidRDefault="009E5703" w:rsidP="001757E6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 xml:space="preserve">—осознание ценности физической науки как мощного инструмента познания мира, основы развития технологий, важнейшей составляющей культуры; </w:t>
      </w:r>
    </w:p>
    <w:p w:rsidR="001757E6" w:rsidRPr="008F71BF" w:rsidRDefault="009E5703" w:rsidP="001757E6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 xml:space="preserve">—развитие научной любознательности, интереса к исследовательской деятельности. </w:t>
      </w:r>
    </w:p>
    <w:p w:rsidR="001757E6" w:rsidRPr="008F71BF" w:rsidRDefault="009E5703" w:rsidP="001757E6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b/>
          <w:i/>
          <w:sz w:val="24"/>
          <w:szCs w:val="24"/>
        </w:rPr>
        <w:t>Формирование культуры здоровья и эмоционального благополучия</w:t>
      </w:r>
      <w:r w:rsidRPr="008F71BF">
        <w:rPr>
          <w:rFonts w:ascii="Times New Roman" w:hAnsi="Times New Roman"/>
          <w:sz w:val="24"/>
          <w:szCs w:val="24"/>
        </w:rPr>
        <w:t xml:space="preserve">: </w:t>
      </w:r>
    </w:p>
    <w:p w:rsidR="001757E6" w:rsidRPr="008F71BF" w:rsidRDefault="009E5703" w:rsidP="001757E6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 xml:space="preserve">—осознание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 </w:t>
      </w:r>
    </w:p>
    <w:p w:rsidR="001757E6" w:rsidRPr="008F71BF" w:rsidRDefault="009E5703" w:rsidP="001757E6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>—</w:t>
      </w:r>
      <w:proofErr w:type="spellStart"/>
      <w:r w:rsidRPr="008F71B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F71BF">
        <w:rPr>
          <w:rFonts w:ascii="Times New Roman" w:hAnsi="Times New Roman"/>
          <w:sz w:val="24"/>
          <w:szCs w:val="24"/>
        </w:rPr>
        <w:t xml:space="preserve"> навыка рефлексии, признание своего права на ошибку и такого же права у другого человека. </w:t>
      </w:r>
    </w:p>
    <w:p w:rsidR="001757E6" w:rsidRPr="008F71BF" w:rsidRDefault="009E5703" w:rsidP="001757E6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b/>
          <w:i/>
          <w:sz w:val="24"/>
          <w:szCs w:val="24"/>
        </w:rPr>
        <w:t>Трудовое воспитание</w:t>
      </w:r>
      <w:r w:rsidRPr="008F71BF">
        <w:rPr>
          <w:rFonts w:ascii="Times New Roman" w:hAnsi="Times New Roman"/>
          <w:sz w:val="24"/>
          <w:szCs w:val="24"/>
        </w:rPr>
        <w:t>:</w:t>
      </w:r>
    </w:p>
    <w:p w:rsidR="001757E6" w:rsidRPr="008F71BF" w:rsidRDefault="009E5703" w:rsidP="001757E6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 xml:space="preserve">—активное участие в решении практических задач (в рамках семьи, школы, города, края) технологической и социальной направленности, </w:t>
      </w:r>
      <w:proofErr w:type="gramStart"/>
      <w:r w:rsidRPr="008F71BF">
        <w:rPr>
          <w:rFonts w:ascii="Times New Roman" w:hAnsi="Times New Roman"/>
          <w:sz w:val="24"/>
          <w:szCs w:val="24"/>
        </w:rPr>
        <w:t>требующих</w:t>
      </w:r>
      <w:proofErr w:type="gramEnd"/>
      <w:r w:rsidRPr="008F71BF">
        <w:rPr>
          <w:rFonts w:ascii="Times New Roman" w:hAnsi="Times New Roman"/>
          <w:sz w:val="24"/>
          <w:szCs w:val="24"/>
        </w:rPr>
        <w:t xml:space="preserve"> в том числе и физических знаний;</w:t>
      </w:r>
    </w:p>
    <w:p w:rsidR="001757E6" w:rsidRPr="008F71BF" w:rsidRDefault="009E5703" w:rsidP="001757E6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 xml:space="preserve">—интерес к практическому изучению </w:t>
      </w:r>
      <w:r w:rsidR="001757E6" w:rsidRPr="008F71BF">
        <w:rPr>
          <w:rFonts w:ascii="Times New Roman" w:hAnsi="Times New Roman"/>
          <w:sz w:val="24"/>
          <w:szCs w:val="24"/>
        </w:rPr>
        <w:t>профессий, связанных с физикой.</w:t>
      </w:r>
    </w:p>
    <w:p w:rsidR="001757E6" w:rsidRPr="008F71BF" w:rsidRDefault="001757E6" w:rsidP="001757E6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>Э</w:t>
      </w:r>
      <w:r w:rsidR="009E5703" w:rsidRPr="008F71BF">
        <w:rPr>
          <w:rFonts w:ascii="Times New Roman" w:hAnsi="Times New Roman"/>
          <w:b/>
          <w:i/>
          <w:sz w:val="24"/>
          <w:szCs w:val="24"/>
        </w:rPr>
        <w:t>кологическое воспитание:</w:t>
      </w:r>
      <w:r w:rsidR="009E5703" w:rsidRPr="008F71BF">
        <w:rPr>
          <w:rFonts w:ascii="Times New Roman" w:hAnsi="Times New Roman"/>
          <w:sz w:val="24"/>
          <w:szCs w:val="24"/>
        </w:rPr>
        <w:t xml:space="preserve"> </w:t>
      </w:r>
    </w:p>
    <w:p w:rsidR="001757E6" w:rsidRPr="008F71BF" w:rsidRDefault="009E5703" w:rsidP="001757E6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>—ориентация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1757E6" w:rsidRPr="008F71BF" w:rsidRDefault="009E5703" w:rsidP="001757E6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 xml:space="preserve"> —осознание глобального характера экологических проблем и путей их решения. </w:t>
      </w:r>
    </w:p>
    <w:p w:rsidR="001757E6" w:rsidRPr="008F71BF" w:rsidRDefault="009E5703" w:rsidP="001757E6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b/>
          <w:i/>
          <w:sz w:val="24"/>
          <w:szCs w:val="24"/>
        </w:rPr>
        <w:lastRenderedPageBreak/>
        <w:t xml:space="preserve">Адаптация </w:t>
      </w:r>
      <w:proofErr w:type="gramStart"/>
      <w:r w:rsidRPr="008F71BF">
        <w:rPr>
          <w:rFonts w:ascii="Times New Roman" w:hAnsi="Times New Roman"/>
          <w:b/>
          <w:i/>
          <w:sz w:val="24"/>
          <w:szCs w:val="24"/>
        </w:rPr>
        <w:t>обучающегося</w:t>
      </w:r>
      <w:proofErr w:type="gramEnd"/>
      <w:r w:rsidRPr="008F71BF">
        <w:rPr>
          <w:rFonts w:ascii="Times New Roman" w:hAnsi="Times New Roman"/>
          <w:b/>
          <w:i/>
          <w:sz w:val="24"/>
          <w:szCs w:val="24"/>
        </w:rPr>
        <w:t xml:space="preserve"> к изменяющимся условиям социальной и природной среды:</w:t>
      </w:r>
      <w:r w:rsidRPr="008F71BF">
        <w:rPr>
          <w:rFonts w:ascii="Times New Roman" w:hAnsi="Times New Roman"/>
          <w:sz w:val="24"/>
          <w:szCs w:val="24"/>
        </w:rPr>
        <w:t xml:space="preserve"> </w:t>
      </w:r>
    </w:p>
    <w:p w:rsidR="001757E6" w:rsidRPr="008F71BF" w:rsidRDefault="009E5703" w:rsidP="001757E6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 xml:space="preserve">—потребность во взаимодействии при выполнении исследований и проектов физической направленности, открытость опыту и знаниям других; </w:t>
      </w:r>
    </w:p>
    <w:p w:rsidR="001757E6" w:rsidRPr="008F71BF" w:rsidRDefault="009E5703" w:rsidP="001757E6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 xml:space="preserve">—повышение уровня своей компетентности через практическую деятельность; </w:t>
      </w:r>
    </w:p>
    <w:p w:rsidR="001757E6" w:rsidRPr="008F71BF" w:rsidRDefault="009E5703" w:rsidP="001757E6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 xml:space="preserve">—потребность в формировании новых знаний, в том числе формулировать идеи, понятия, гипотезы о физических объектах и явлениях; </w:t>
      </w:r>
    </w:p>
    <w:p w:rsidR="001757E6" w:rsidRPr="008F71BF" w:rsidRDefault="009E5703" w:rsidP="001757E6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 xml:space="preserve">—осознание дефицитов собственных знаний и компетентностей в области физики; </w:t>
      </w:r>
    </w:p>
    <w:p w:rsidR="001757E6" w:rsidRPr="008F71BF" w:rsidRDefault="009E5703" w:rsidP="001757E6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 xml:space="preserve">—планирование своего развития в приобретении новых физических знаний; </w:t>
      </w:r>
    </w:p>
    <w:p w:rsidR="001757E6" w:rsidRPr="008F71BF" w:rsidRDefault="009E5703" w:rsidP="001757E6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 xml:space="preserve">—стремление анализировать и выявлять взаимосвязи природы, общества и экономики, в том числе с использованием физических знаний; </w:t>
      </w:r>
    </w:p>
    <w:p w:rsidR="009E5703" w:rsidRPr="008F71BF" w:rsidRDefault="009E5703" w:rsidP="001757E6">
      <w:pPr>
        <w:pStyle w:val="a4"/>
        <w:spacing w:line="36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71BF">
        <w:rPr>
          <w:rFonts w:ascii="Times New Roman" w:hAnsi="Times New Roman"/>
          <w:sz w:val="24"/>
          <w:szCs w:val="24"/>
        </w:rPr>
        <w:t>—оценка своих действий с учётом влияния на окружающую среду, возможных глобальных последствий</w:t>
      </w:r>
      <w:r w:rsidR="001757E6" w:rsidRPr="008F71BF">
        <w:rPr>
          <w:rFonts w:ascii="Times New Roman" w:hAnsi="Times New Roman"/>
          <w:sz w:val="24"/>
          <w:szCs w:val="24"/>
        </w:rPr>
        <w:t>.</w:t>
      </w:r>
    </w:p>
    <w:p w:rsidR="00A92456" w:rsidRPr="008F71BF" w:rsidRDefault="00A92456" w:rsidP="00A92456">
      <w:pPr>
        <w:keepNext/>
        <w:keepLines/>
        <w:suppressAutoHyphens/>
        <w:spacing w:after="0" w:line="360" w:lineRule="auto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F71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МЕТАПРЕДМЕТНЫЕ РЕЗУЛЬТАТЫ</w:t>
      </w:r>
    </w:p>
    <w:p w:rsidR="009E5703" w:rsidRPr="008F71BF" w:rsidRDefault="009E5703" w:rsidP="009E57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h.msinstug8ch5" w:colFirst="0" w:colLast="0"/>
      <w:bookmarkEnd w:id="0"/>
      <w:proofErr w:type="spellStart"/>
      <w:proofErr w:type="gramStart"/>
      <w:r w:rsidRPr="008F71BF">
        <w:rPr>
          <w:rFonts w:ascii="Times New Roman" w:eastAsia="Times" w:hAnsi="Times New Roman" w:cs="Times New Roman"/>
          <w:sz w:val="24"/>
          <w:szCs w:val="24"/>
        </w:rPr>
        <w:t>Метапредметные</w:t>
      </w:r>
      <w:proofErr w:type="spellEnd"/>
      <w:r w:rsidRPr="008F71BF">
        <w:rPr>
          <w:rFonts w:ascii="Times New Roman" w:eastAsia="Times" w:hAnsi="Times New Roman" w:cs="Times New Roman"/>
          <w:sz w:val="24"/>
          <w:szCs w:val="24"/>
        </w:rPr>
        <w:t xml:space="preserve"> результаты включают освоенные обучающимися </w:t>
      </w:r>
      <w:proofErr w:type="spellStart"/>
      <w:r w:rsidRPr="008F71BF">
        <w:rPr>
          <w:rFonts w:ascii="Times New Roman" w:eastAsia="Times" w:hAnsi="Times New Roman" w:cs="Times New Roman"/>
          <w:sz w:val="24"/>
          <w:szCs w:val="24"/>
        </w:rPr>
        <w:t>межпредметные</w:t>
      </w:r>
      <w:proofErr w:type="spellEnd"/>
      <w:r w:rsidRPr="008F71BF">
        <w:rPr>
          <w:rFonts w:ascii="Times New Roman" w:eastAsia="Times" w:hAnsi="Times New Roman" w:cs="Times New Roman"/>
          <w:sz w:val="24"/>
          <w:szCs w:val="24"/>
        </w:rPr>
        <w:t xml:space="preserve"> понятия и универсальные учебные </w:t>
      </w:r>
      <w:proofErr w:type="spellStart"/>
      <w:r w:rsidRPr="008F71BF">
        <w:rPr>
          <w:rFonts w:ascii="Times New Roman" w:eastAsia="Times" w:hAnsi="Times New Roman" w:cs="Times New Roman"/>
          <w:sz w:val="24"/>
          <w:szCs w:val="24"/>
        </w:rPr>
        <w:t>действия</w:t>
      </w:r>
      <w:proofErr w:type="spellEnd"/>
      <w:r w:rsidRPr="008F71BF">
        <w:rPr>
          <w:rFonts w:ascii="Times New Roman" w:eastAsia="Times" w:hAnsi="Times New Roman" w:cs="Times New Roman"/>
          <w:sz w:val="24"/>
          <w:szCs w:val="24"/>
        </w:rPr>
        <w:t xml:space="preserve"> (регулятивные, познавательные, коммуникативные)</w:t>
      </w:r>
      <w:r w:rsidRPr="008F71BF">
        <w:rPr>
          <w:rFonts w:ascii="Times New Roman" w:eastAsia="Times New Roman" w:hAnsi="Times New Roman" w:cs="Times New Roman"/>
          <w:sz w:val="24"/>
          <w:szCs w:val="24"/>
        </w:rPr>
        <w:t>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  <w:proofErr w:type="gramEnd"/>
    </w:p>
    <w:p w:rsidR="009E5703" w:rsidRPr="008F71BF" w:rsidRDefault="009E5703" w:rsidP="009E57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F71BF">
        <w:rPr>
          <w:rFonts w:ascii="Times New Roman" w:eastAsia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8F71BF">
        <w:rPr>
          <w:rFonts w:ascii="Times New Roman" w:eastAsia="Times New Roman" w:hAnsi="Times New Roman" w:cs="Times New Roman"/>
          <w:b/>
          <w:sz w:val="24"/>
          <w:szCs w:val="24"/>
        </w:rPr>
        <w:t xml:space="preserve"> понятия</w:t>
      </w:r>
    </w:p>
    <w:p w:rsidR="009E5703" w:rsidRPr="008F71BF" w:rsidRDefault="009E5703" w:rsidP="009E5703">
      <w:pPr>
        <w:spacing w:after="0" w:line="36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proofErr w:type="gramStart"/>
      <w:r w:rsidRPr="008F71BF">
        <w:rPr>
          <w:rFonts w:ascii="Times New Roman" w:eastAsia="Times" w:hAnsi="Times New Roman" w:cs="Times New Roman"/>
          <w:sz w:val="24"/>
          <w:szCs w:val="24"/>
        </w:rPr>
        <w:t xml:space="preserve">Условием формирования </w:t>
      </w:r>
      <w:proofErr w:type="spellStart"/>
      <w:r w:rsidRPr="008F71BF">
        <w:rPr>
          <w:rFonts w:ascii="Times New Roman" w:eastAsia="Times" w:hAnsi="Times New Roman" w:cs="Times New Roman"/>
          <w:sz w:val="24"/>
          <w:szCs w:val="24"/>
        </w:rPr>
        <w:t>межпредметных</w:t>
      </w:r>
      <w:proofErr w:type="spellEnd"/>
      <w:r w:rsidRPr="008F71BF">
        <w:rPr>
          <w:rFonts w:ascii="Times New Roman" w:eastAsia="Times" w:hAnsi="Times New Roman" w:cs="Times New Roman"/>
          <w:sz w:val="24"/>
          <w:szCs w:val="24"/>
        </w:rPr>
        <w:t xml:space="preserve"> понятий, таких как «система», «факт», «закономерность», «феномен», «анализ», «синтез» «функция», «материал», «процесс», является овладение обучающимися основами читательской компетенции, приобретение навыков работы с информацией, участие в проектной деятельности.</w:t>
      </w:r>
      <w:proofErr w:type="gramEnd"/>
      <w:r w:rsidRPr="008F71BF">
        <w:rPr>
          <w:rFonts w:ascii="Times New Roman" w:eastAsia="Times" w:hAnsi="Times New Roman" w:cs="Times New Roman"/>
          <w:sz w:val="24"/>
          <w:szCs w:val="24"/>
        </w:rPr>
        <w:t xml:space="preserve">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в средстве познания мира и себя в этом мире, гармонизации отношений человека и общества, создания образа «потребного будущего».</w:t>
      </w:r>
    </w:p>
    <w:p w:rsidR="009E5703" w:rsidRPr="008F71BF" w:rsidRDefault="009E5703" w:rsidP="009E5703">
      <w:pPr>
        <w:spacing w:after="0" w:line="36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8F71BF">
        <w:rPr>
          <w:rFonts w:ascii="Times New Roman" w:eastAsia="Times" w:hAnsi="Times New Roman" w:cs="Times New Roman"/>
          <w:sz w:val="24"/>
          <w:szCs w:val="24"/>
        </w:rPr>
        <w:t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lastRenderedPageBreak/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заполнять и/или дополнять таблицы, схемы, диаграммы, тексты.</w:t>
      </w:r>
    </w:p>
    <w:p w:rsidR="009E5703" w:rsidRPr="008F71BF" w:rsidRDefault="009E5703" w:rsidP="009E5703">
      <w:pPr>
        <w:spacing w:after="0" w:line="36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8F71BF">
        <w:rPr>
          <w:rFonts w:ascii="Times New Roman" w:eastAsia="Times" w:hAnsi="Times New Roman" w:cs="Times New Roman"/>
          <w:sz w:val="24"/>
          <w:szCs w:val="24"/>
        </w:rPr>
        <w:t>В ходе изучения всех учебных предметов обучающиеся приобретут опыт проектной деятельности, способствующей воспитанию самостоятельности, инициативности, ответственности, повышению мотивации и эффективности учебной деятельности. В процессе реализации исходного замысла на практическом уровне овладеют умением выбирать адекватные задаче средства, принимать решения, в том числе в ситуациях неопределенности. Они получат возможность развить способности к разработке нескольких вариантов решений, к поиску нестандартных решений, анализу результатов поиска и выбору наиболее приемлемого решения.</w:t>
      </w:r>
    </w:p>
    <w:p w:rsidR="009E5703" w:rsidRPr="008F71BF" w:rsidRDefault="009E5703" w:rsidP="009E5703">
      <w:pPr>
        <w:spacing w:after="0" w:line="36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8F71BF">
        <w:rPr>
          <w:rFonts w:ascii="Times New Roman" w:eastAsia="Times" w:hAnsi="Times New Roman" w:cs="Times New Roman"/>
          <w:sz w:val="24"/>
          <w:szCs w:val="24"/>
        </w:rPr>
        <w:t xml:space="preserve">Перечень ключевых </w:t>
      </w:r>
      <w:proofErr w:type="spellStart"/>
      <w:r w:rsidRPr="008F71BF">
        <w:rPr>
          <w:rFonts w:ascii="Times New Roman" w:eastAsia="Times" w:hAnsi="Times New Roman" w:cs="Times New Roman"/>
          <w:sz w:val="24"/>
          <w:szCs w:val="24"/>
        </w:rPr>
        <w:t>межпредметных</w:t>
      </w:r>
      <w:proofErr w:type="spellEnd"/>
      <w:r w:rsidRPr="008F71BF">
        <w:rPr>
          <w:rFonts w:ascii="Times New Roman" w:eastAsia="Times" w:hAnsi="Times New Roman" w:cs="Times New Roman"/>
          <w:sz w:val="24"/>
          <w:szCs w:val="24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используемых методов работы и образовательных технологий.</w:t>
      </w:r>
    </w:p>
    <w:p w:rsidR="009E5703" w:rsidRPr="008F71BF" w:rsidRDefault="009E5703" w:rsidP="009E57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В соответствии с ФГОС ООО выделяются три группы универсальных учебных действий: регулятивные, познавательные, коммуникативные.</w:t>
      </w:r>
    </w:p>
    <w:p w:rsidR="009E5703" w:rsidRPr="008F71BF" w:rsidRDefault="009E5703" w:rsidP="009E57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b/>
          <w:sz w:val="24"/>
          <w:szCs w:val="24"/>
        </w:rPr>
        <w:t>Регулятивные УУД</w:t>
      </w:r>
    </w:p>
    <w:p w:rsidR="009E5703" w:rsidRPr="008F71BF" w:rsidRDefault="009E5703" w:rsidP="009E5703">
      <w:pPr>
        <w:widowControl w:val="0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определять совместно с педагогом критерии оценки планируемых образовательных результатов;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идентифицировать препятствия, возникающие при достижении собственных запланированных образовательных результатов;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выдвигать версии преодоления препятствий, формулировать гипотезы, в отдельных случаях — прогнозировать конечный результат;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lastRenderedPageBreak/>
        <w:t>обосновывать выбранные подходы и средства, используемые для достижения образовательных результатов.</w:t>
      </w:r>
    </w:p>
    <w:p w:rsidR="009E5703" w:rsidRPr="008F71BF" w:rsidRDefault="009E5703" w:rsidP="009E5703">
      <w:pPr>
        <w:widowControl w:val="0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составлять план решения проблемы (описывать жизненный цикл выполнения проекта, алгоритм проведения исследования);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алгоритма решения практических задач;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9E5703" w:rsidRPr="008F71BF" w:rsidRDefault="009E5703" w:rsidP="009E5703">
      <w:pPr>
        <w:widowControl w:val="0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различать результаты и способы действий при достижении результатов;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систематизировать (в том числе выбирать приоритетные) критерии достижения планируемых результатов и оценки своей деятельности;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 xml:space="preserve">оценивать свою деятельность, анализируя и аргументируя причины достижения </w:t>
      </w:r>
      <w:r w:rsidRPr="008F71BF">
        <w:rPr>
          <w:rFonts w:ascii="Times New Roman" w:eastAsia="Times New Roman" w:hAnsi="Times New Roman" w:cs="Times New Roman"/>
          <w:sz w:val="24"/>
          <w:szCs w:val="24"/>
        </w:rPr>
        <w:lastRenderedPageBreak/>
        <w:t>или отсутствия планируемого результата;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находить необходимые и достаточные средства для выполнения учебных действий в изменяющейся ситуации;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соотносить свои действия с целью обучения.</w:t>
      </w:r>
    </w:p>
    <w:p w:rsidR="009E5703" w:rsidRPr="008F71BF" w:rsidRDefault="009E5703" w:rsidP="009E5703">
      <w:pPr>
        <w:widowControl w:val="0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 xml:space="preserve">фиксировать и анализировать динамику собственных образовательных результатов. </w:t>
      </w:r>
    </w:p>
    <w:p w:rsidR="009E5703" w:rsidRPr="008F71BF" w:rsidRDefault="009E5703" w:rsidP="009E5703">
      <w:pPr>
        <w:widowControl w:val="0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 xml:space="preserve"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</w:t>
      </w:r>
      <w:proofErr w:type="spellStart"/>
      <w:r w:rsidRPr="008F71BF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 w:rsidRPr="008F71BF">
        <w:rPr>
          <w:rFonts w:ascii="Times New Roman" w:eastAsia="Times New Roman" w:hAnsi="Times New Roman" w:cs="Times New Roman"/>
          <w:sz w:val="24"/>
          <w:szCs w:val="24"/>
        </w:rPr>
        <w:t>/неэффективности, находить способы выхода из критической ситуации;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принимать решение в учебной ситуации и оценивать возможные последствия принятого решения;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9E5703" w:rsidRPr="008F71BF" w:rsidRDefault="009E5703" w:rsidP="009E5703">
      <w:pPr>
        <w:widowControl w:val="0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 xml:space="preserve">демонстрировать приемы регуляции собственных </w:t>
      </w:r>
      <w:r w:rsidRPr="008F71BF">
        <w:rPr>
          <w:rFonts w:ascii="Times New Roman" w:eastAsia="Times New Roman" w:hAnsi="Times New Roman" w:cs="Times New Roman"/>
          <w:sz w:val="24"/>
          <w:szCs w:val="24"/>
        </w:rPr>
        <w:lastRenderedPageBreak/>
        <w:t>психофизиологических/эмоциональных состояний.</w:t>
      </w:r>
    </w:p>
    <w:p w:rsidR="009E5703" w:rsidRPr="008F71BF" w:rsidRDefault="009E5703" w:rsidP="009E57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УУД</w:t>
      </w:r>
    </w:p>
    <w:p w:rsidR="009E5703" w:rsidRPr="008F71BF" w:rsidRDefault="009E5703" w:rsidP="001757E6">
      <w:pPr>
        <w:widowControl w:val="0"/>
        <w:numPr>
          <w:ilvl w:val="0"/>
          <w:numId w:val="31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71BF">
        <w:rPr>
          <w:rFonts w:ascii="Times New Roman" w:eastAsia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8F71BF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сможет: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выделять общий признак или отличие двух или нескольких предметов или явлений и объяснять их сходство или отличия;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различать/выделять явление из общего ряда других явлений;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их общие признаки и различия;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выявлять и называть причины события, явления, самостоятельно осуществляя причинно-следственный анализ;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9E5703" w:rsidRPr="008F71BF" w:rsidRDefault="009E5703" w:rsidP="001757E6">
      <w:pPr>
        <w:widowControl w:val="0"/>
        <w:numPr>
          <w:ilvl w:val="0"/>
          <w:numId w:val="3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 xml:space="preserve">определять логические связи между предметами и/или явлениями, обозначать </w:t>
      </w:r>
      <w:r w:rsidRPr="008F71BF">
        <w:rPr>
          <w:rFonts w:ascii="Times New Roman" w:eastAsia="Times New Roman" w:hAnsi="Times New Roman" w:cs="Times New Roman"/>
          <w:sz w:val="24"/>
          <w:szCs w:val="24"/>
        </w:rPr>
        <w:lastRenderedPageBreak/>
        <w:t>данные логические связи с помощью знаков в схеме;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8F71BF">
        <w:rPr>
          <w:rFonts w:ascii="Times New Roman" w:eastAsia="Times New Roman" w:hAnsi="Times New Roman" w:cs="Times New Roman"/>
          <w:sz w:val="24"/>
          <w:szCs w:val="24"/>
        </w:rPr>
        <w:t>текстовое</w:t>
      </w:r>
      <w:proofErr w:type="gramEnd"/>
      <w:r w:rsidRPr="008F71BF">
        <w:rPr>
          <w:rFonts w:ascii="Times New Roman" w:eastAsia="Times New Roman" w:hAnsi="Times New Roman" w:cs="Times New Roman"/>
          <w:sz w:val="24"/>
          <w:szCs w:val="24"/>
        </w:rPr>
        <w:t xml:space="preserve"> и наоборот;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анализировать/рефлексировать опыт разработки и реализации учебного проекта, исследования (теоретического, эмпирического) с точки зрения </w:t>
      </w:r>
      <w:proofErr w:type="gramStart"/>
      <w:r w:rsidRPr="008F71BF">
        <w:rPr>
          <w:rFonts w:ascii="Times New Roman" w:eastAsia="Times New Roman" w:hAnsi="Times New Roman" w:cs="Times New Roman"/>
          <w:sz w:val="24"/>
          <w:szCs w:val="24"/>
        </w:rPr>
        <w:t>решения проблемной ситуации</w:t>
      </w:r>
      <w:proofErr w:type="gramEnd"/>
      <w:r w:rsidRPr="008F71BF">
        <w:rPr>
          <w:rFonts w:ascii="Times New Roman" w:eastAsia="Times New Roman" w:hAnsi="Times New Roman" w:cs="Times New Roman"/>
          <w:sz w:val="24"/>
          <w:szCs w:val="24"/>
        </w:rPr>
        <w:t>, достижения поставленной цели и/или на основе заданных критериев оценки продукта/результата.</w:t>
      </w:r>
    </w:p>
    <w:p w:rsidR="009E5703" w:rsidRPr="008F71BF" w:rsidRDefault="009E5703" w:rsidP="001757E6">
      <w:pPr>
        <w:widowControl w:val="0"/>
        <w:numPr>
          <w:ilvl w:val="0"/>
          <w:numId w:val="3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Смысловое чтение. Обучающийся сможет:</w:t>
      </w:r>
    </w:p>
    <w:p w:rsidR="009E5703" w:rsidRPr="008F71BF" w:rsidRDefault="009E5703" w:rsidP="009E5703">
      <w:pPr>
        <w:widowControl w:val="0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9E5703" w:rsidRPr="008F71BF" w:rsidRDefault="009E5703" w:rsidP="009E5703">
      <w:pPr>
        <w:widowControl w:val="0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9E5703" w:rsidRPr="008F71BF" w:rsidRDefault="009E5703" w:rsidP="009E5703">
      <w:pPr>
        <w:widowControl w:val="0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9E5703" w:rsidRPr="008F71BF" w:rsidRDefault="009E5703" w:rsidP="009E5703">
      <w:pPr>
        <w:widowControl w:val="0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резюмировать главную идею текста;</w:t>
      </w:r>
    </w:p>
    <w:p w:rsidR="009E5703" w:rsidRPr="008F71BF" w:rsidRDefault="009E5703" w:rsidP="009E5703">
      <w:pPr>
        <w:widowControl w:val="0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— учебный, научно-популярный, информационный);</w:t>
      </w:r>
    </w:p>
    <w:p w:rsidR="009E5703" w:rsidRPr="008F71BF" w:rsidRDefault="009E5703" w:rsidP="009E5703">
      <w:pPr>
        <w:widowControl w:val="0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критически оценивать содержание и форму текста.</w:t>
      </w:r>
    </w:p>
    <w:p w:rsidR="009E5703" w:rsidRPr="008F71BF" w:rsidRDefault="009E5703" w:rsidP="001757E6">
      <w:pPr>
        <w:widowControl w:val="0"/>
        <w:numPr>
          <w:ilvl w:val="0"/>
          <w:numId w:val="3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9E5703" w:rsidRPr="008F71BF" w:rsidRDefault="009E5703" w:rsidP="009E5703">
      <w:pPr>
        <w:widowControl w:val="0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определять свое отношение к окружающей среде, к собственной среде обитания;</w:t>
      </w:r>
    </w:p>
    <w:p w:rsidR="009E5703" w:rsidRPr="008F71BF" w:rsidRDefault="009E5703" w:rsidP="009E5703">
      <w:pPr>
        <w:widowControl w:val="0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9E5703" w:rsidRPr="008F71BF" w:rsidRDefault="009E5703" w:rsidP="009E5703">
      <w:pPr>
        <w:widowControl w:val="0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проводить причинный и вероятностный анализ различных экологических ситуаций;</w:t>
      </w:r>
    </w:p>
    <w:p w:rsidR="009E5703" w:rsidRPr="008F71BF" w:rsidRDefault="009E5703" w:rsidP="009E5703">
      <w:pPr>
        <w:widowControl w:val="0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 xml:space="preserve">прогнозировать изменения ситуации при смене действия одного фактора на </w:t>
      </w:r>
      <w:r w:rsidRPr="008F71BF">
        <w:rPr>
          <w:rFonts w:ascii="Times New Roman" w:eastAsia="Times New Roman" w:hAnsi="Times New Roman" w:cs="Times New Roman"/>
          <w:sz w:val="24"/>
          <w:szCs w:val="24"/>
        </w:rPr>
        <w:lastRenderedPageBreak/>
        <w:t>другой фактор;</w:t>
      </w:r>
    </w:p>
    <w:p w:rsidR="009E5703" w:rsidRPr="008F71BF" w:rsidRDefault="009E5703" w:rsidP="009E5703">
      <w:pPr>
        <w:widowControl w:val="0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распространять экологические знания и участвовать в практических мероприятиях по защите окружающей среды.</w:t>
      </w:r>
    </w:p>
    <w:p w:rsidR="009E5703" w:rsidRPr="008F71BF" w:rsidRDefault="009E5703" w:rsidP="001757E6">
      <w:pPr>
        <w:widowControl w:val="0"/>
        <w:numPr>
          <w:ilvl w:val="0"/>
          <w:numId w:val="3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определять необходимые ключевые поисковые слова и формировать корректные поисковые запросы;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осуществлять взаимодействие с электронными поисковыми системами, базами знаний, справочниками;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формировать множественную выборку из различных источников информации для объективизации результатов поиска;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соотносить полученные результаты поиска с задачами и целями своей деятельности.</w:t>
      </w:r>
    </w:p>
    <w:p w:rsidR="009E5703" w:rsidRPr="008F71BF" w:rsidRDefault="009E5703" w:rsidP="009E570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УУД</w:t>
      </w:r>
    </w:p>
    <w:p w:rsidR="009E5703" w:rsidRPr="008F71BF" w:rsidRDefault="009E5703" w:rsidP="001757E6">
      <w:pPr>
        <w:widowControl w:val="0"/>
        <w:numPr>
          <w:ilvl w:val="0"/>
          <w:numId w:val="30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 мнение (точку зрения), доказательства (аргументы);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выделять общую точку зрения в дискуссии;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организовывать эффективное взаимодействие в группе (определять общие цели, распределять роли, договариваться друг с другом и т. д.);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9E5703" w:rsidRPr="008F71BF" w:rsidRDefault="009E5703" w:rsidP="001757E6">
      <w:pPr>
        <w:widowControl w:val="0"/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определять задачу коммуникации и в соответствии с ней отбирать и использовать речевые средства;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создавать письменные тексты различных типов с использованием необходимых речевых средств;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использовать средства логической связи для выделения смысловых блоков своего выступления;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использовать вербальные и невербальные средства в соответствии с коммуникативной задачей;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оценивать эффективность коммуникации после ее завершения.</w:t>
      </w:r>
    </w:p>
    <w:p w:rsidR="009E5703" w:rsidRPr="008F71BF" w:rsidRDefault="009E5703" w:rsidP="001757E6">
      <w:pPr>
        <w:widowControl w:val="0"/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— ИКТ). Обучающийся сможет: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использовать для передачи своих мыслей естественные и формальные языки в соответствии с условиями коммуникации;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оперировать данными при решении задачи;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:rsidR="009E5703" w:rsidRPr="008F71BF" w:rsidRDefault="009E5703" w:rsidP="009E5703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создавать цифровые ресурсы разного типа и для разных аудиторий, соблюдать информационную гигиену и правила информационной безопасности.</w:t>
      </w:r>
      <w:bookmarkStart w:id="1" w:name="_2s8eyo1" w:colFirst="0" w:colLast="0"/>
      <w:bookmarkEnd w:id="1"/>
    </w:p>
    <w:p w:rsidR="008F71BF" w:rsidRDefault="009E5703" w:rsidP="00564BD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BF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8F71BF">
        <w:rPr>
          <w:rFonts w:ascii="Times New Roman" w:eastAsia="Times New Roman" w:hAnsi="Times New Roman" w:cs="Times New Roman"/>
          <w:sz w:val="24"/>
          <w:szCs w:val="24"/>
        </w:rPr>
        <w:lastRenderedPageBreak/>
        <w:t>ПРЕДМЕТНЫЕ РЕЗУЛЬТАТЫ</w:t>
      </w:r>
    </w:p>
    <w:p w:rsidR="00564BD4" w:rsidRPr="008F71BF" w:rsidRDefault="00564BD4" w:rsidP="00564BD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1BF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564BD4" w:rsidRPr="008F71BF" w:rsidRDefault="00564BD4" w:rsidP="00564BD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71BF">
        <w:rPr>
          <w:rFonts w:ascii="Times New Roman" w:hAnsi="Times New Roman" w:cs="Times New Roman"/>
          <w:sz w:val="24"/>
          <w:szCs w:val="24"/>
        </w:rPr>
        <w:t>соблюдать правила безопасности и охраны труда при работе с учебным и лабораторным оборудованием;</w:t>
      </w:r>
    </w:p>
    <w:p w:rsidR="00564BD4" w:rsidRPr="008F71BF" w:rsidRDefault="00564BD4" w:rsidP="00564BD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71BF">
        <w:rPr>
          <w:rFonts w:ascii="Times New Roman" w:hAnsi="Times New Roman" w:cs="Times New Roman"/>
          <w:sz w:val="24"/>
          <w:szCs w:val="24"/>
        </w:rPr>
        <w:t>понимать смысл основных физических терминов: физическое тело, физическое явление, физическая величина, единицы измерения;</w:t>
      </w:r>
    </w:p>
    <w:p w:rsidR="00564BD4" w:rsidRPr="008F71BF" w:rsidRDefault="00564BD4" w:rsidP="00564BD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71BF">
        <w:rPr>
          <w:rFonts w:ascii="Times New Roman" w:hAnsi="Times New Roman" w:cs="Times New Roman"/>
          <w:sz w:val="24"/>
          <w:szCs w:val="24"/>
        </w:rPr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:rsidR="00564BD4" w:rsidRPr="008F71BF" w:rsidRDefault="00564BD4" w:rsidP="00564BD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71BF">
        <w:rPr>
          <w:rFonts w:ascii="Times New Roman" w:hAnsi="Times New Roman" w:cs="Times New Roman"/>
          <w:sz w:val="24"/>
          <w:szCs w:val="24"/>
        </w:rPr>
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</w:r>
    </w:p>
    <w:p w:rsidR="00564BD4" w:rsidRPr="008F71BF" w:rsidRDefault="00564BD4" w:rsidP="00564BD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1BF">
        <w:rPr>
          <w:rFonts w:ascii="Times New Roman" w:hAnsi="Times New Roman" w:cs="Times New Roman"/>
          <w:sz w:val="24"/>
          <w:szCs w:val="24"/>
        </w:rPr>
        <w:t>Примечание. При проведении исследования физических явлений измерительные приборы используются лишь как датчики измерения физических величин. Записи показаний прямых измерений в этом случае не требуется.</w:t>
      </w:r>
    </w:p>
    <w:p w:rsidR="00564BD4" w:rsidRPr="008F71BF" w:rsidRDefault="00564BD4" w:rsidP="00564BD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71BF">
        <w:rPr>
          <w:rFonts w:ascii="Times New Roman" w:hAnsi="Times New Roman" w:cs="Times New Roman"/>
          <w:sz w:val="24"/>
          <w:szCs w:val="24"/>
        </w:rPr>
        <w:t>понимать роль эксперимента в получении научной информации;</w:t>
      </w:r>
    </w:p>
    <w:p w:rsidR="00564BD4" w:rsidRPr="008F71BF" w:rsidRDefault="00564BD4" w:rsidP="00564BD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1BF">
        <w:rPr>
          <w:rFonts w:ascii="Times New Roman" w:hAnsi="Times New Roman" w:cs="Times New Roman"/>
          <w:sz w:val="24"/>
          <w:szCs w:val="24"/>
        </w:rPr>
        <w:t>проводить прямые измерения физических величин: время, расстояние, масса тела, объем, сила, температура, атмосферное давление, влажность воздуха, напряжение, сила тока, радиационный фон (с использованием дозиметра); при этом выбирать оптимальный способ измерения и использовать простейшие методы оценки погрешностей измерений.</w:t>
      </w:r>
      <w:proofErr w:type="gramEnd"/>
    </w:p>
    <w:p w:rsidR="00564BD4" w:rsidRPr="008F71BF" w:rsidRDefault="00564BD4" w:rsidP="00564BD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1BF">
        <w:rPr>
          <w:rFonts w:ascii="Times New Roman" w:hAnsi="Times New Roman" w:cs="Times New Roman"/>
          <w:sz w:val="24"/>
          <w:szCs w:val="24"/>
        </w:rPr>
        <w:t>Примечание. Любая учебная программа должна обеспечивать овладение прямыми измерениями всех перечисленных физических величин.</w:t>
      </w:r>
    </w:p>
    <w:p w:rsidR="00564BD4" w:rsidRPr="008F71BF" w:rsidRDefault="00564BD4" w:rsidP="00564BD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71BF">
        <w:rPr>
          <w:rFonts w:ascii="Times New Roman" w:hAnsi="Times New Roman" w:cs="Times New Roman"/>
          <w:sz w:val="24"/>
          <w:szCs w:val="24"/>
        </w:rPr>
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564BD4" w:rsidRPr="008F71BF" w:rsidRDefault="00564BD4" w:rsidP="00564BD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71BF">
        <w:rPr>
          <w:rFonts w:ascii="Times New Roman" w:hAnsi="Times New Roman" w:cs="Times New Roman"/>
          <w:sz w:val="24"/>
          <w:szCs w:val="24"/>
        </w:rPr>
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</w:r>
    </w:p>
    <w:p w:rsidR="00564BD4" w:rsidRPr="008F71BF" w:rsidRDefault="00564BD4" w:rsidP="00564BD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71BF">
        <w:rPr>
          <w:rFonts w:ascii="Times New Roman" w:hAnsi="Times New Roman" w:cs="Times New Roman"/>
          <w:sz w:val="24"/>
          <w:szCs w:val="24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:rsidR="00564BD4" w:rsidRPr="008F71BF" w:rsidRDefault="00564BD4" w:rsidP="00564BD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71BF">
        <w:rPr>
          <w:rFonts w:ascii="Times New Roman" w:hAnsi="Times New Roman" w:cs="Times New Roman"/>
          <w:sz w:val="24"/>
          <w:szCs w:val="24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564BD4" w:rsidRPr="008F71BF" w:rsidRDefault="00564BD4" w:rsidP="00564BD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71BF">
        <w:rPr>
          <w:rFonts w:ascii="Times New Roman" w:hAnsi="Times New Roman" w:cs="Times New Roman"/>
          <w:sz w:val="24"/>
          <w:szCs w:val="24"/>
        </w:rPr>
        <w:lastRenderedPageBreak/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:rsidR="00564BD4" w:rsidRPr="008F71BF" w:rsidRDefault="00564BD4" w:rsidP="00564BD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1BF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564BD4" w:rsidRPr="008F71BF" w:rsidRDefault="00564BD4" w:rsidP="00564BD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1BF">
        <w:rPr>
          <w:rFonts w:ascii="Times New Roman" w:hAnsi="Times New Roman" w:cs="Times New Roman"/>
          <w:i/>
          <w:sz w:val="24"/>
          <w:szCs w:val="24"/>
        </w:rPr>
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:rsidR="00564BD4" w:rsidRPr="008F71BF" w:rsidRDefault="00564BD4" w:rsidP="00564BD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1BF">
        <w:rPr>
          <w:rFonts w:ascii="Times New Roman" w:hAnsi="Times New Roman" w:cs="Times New Roman"/>
          <w:i/>
          <w:sz w:val="24"/>
          <w:szCs w:val="24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564BD4" w:rsidRPr="008F71BF" w:rsidRDefault="00564BD4" w:rsidP="00564BD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1BF">
        <w:rPr>
          <w:rFonts w:ascii="Times New Roman" w:hAnsi="Times New Roman" w:cs="Times New Roman"/>
          <w:i/>
          <w:sz w:val="24"/>
          <w:szCs w:val="24"/>
        </w:rPr>
        <w:t>сравнивать точность измерения физических величин по величине их относительной погрешности при проведении прямых измерений;</w:t>
      </w:r>
    </w:p>
    <w:p w:rsidR="00564BD4" w:rsidRPr="008F71BF" w:rsidRDefault="00564BD4" w:rsidP="00564BD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1BF">
        <w:rPr>
          <w:rFonts w:ascii="Times New Roman" w:hAnsi="Times New Roman" w:cs="Times New Roman"/>
          <w:i/>
          <w:sz w:val="24"/>
          <w:szCs w:val="24"/>
        </w:rPr>
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</w:p>
    <w:p w:rsidR="00564BD4" w:rsidRPr="008F71BF" w:rsidRDefault="00564BD4" w:rsidP="00564BD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1BF">
        <w:rPr>
          <w:rFonts w:ascii="Times New Roman" w:hAnsi="Times New Roman" w:cs="Times New Roman"/>
          <w:i/>
          <w:sz w:val="24"/>
          <w:szCs w:val="24"/>
        </w:rPr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:rsidR="00564BD4" w:rsidRPr="008F71BF" w:rsidRDefault="00564BD4" w:rsidP="00564BD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1BF">
        <w:rPr>
          <w:rFonts w:ascii="Times New Roman" w:hAnsi="Times New Roman" w:cs="Times New Roman"/>
          <w:i/>
          <w:sz w:val="24"/>
          <w:szCs w:val="24"/>
        </w:rPr>
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564BD4" w:rsidRPr="008F71BF" w:rsidRDefault="00564BD4" w:rsidP="00564BD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1BF">
        <w:rPr>
          <w:rFonts w:ascii="Times New Roman" w:hAnsi="Times New Roman" w:cs="Times New Roman"/>
          <w:b/>
          <w:sz w:val="24"/>
          <w:szCs w:val="24"/>
        </w:rPr>
        <w:t>Механические явления</w:t>
      </w:r>
    </w:p>
    <w:p w:rsidR="00564BD4" w:rsidRPr="008F71BF" w:rsidRDefault="00564BD4" w:rsidP="00564BD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1BF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564BD4" w:rsidRPr="008F71BF" w:rsidRDefault="00564BD4" w:rsidP="00564BD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1BF">
        <w:rPr>
          <w:rFonts w:ascii="Times New Roman" w:hAnsi="Times New Roman" w:cs="Times New Roman"/>
          <w:sz w:val="24"/>
          <w:szCs w:val="24"/>
        </w:rPr>
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равномерное и равноускоренное прямолинейное движение, относительность механического движения, свободное падение тел, равномерное движение по окружности, инерция, взаимодействие тел, реактивное движение, передача давления твердыми телами, жидкостями и газами, атмосферное давление, плавание тел, равновесие твердых тел, имеющих закрепленную ось вращения, колебательное движение</w:t>
      </w:r>
      <w:proofErr w:type="gramEnd"/>
      <w:r w:rsidRPr="008F71BF">
        <w:rPr>
          <w:rFonts w:ascii="Times New Roman" w:hAnsi="Times New Roman" w:cs="Times New Roman"/>
          <w:sz w:val="24"/>
          <w:szCs w:val="24"/>
        </w:rPr>
        <w:t>, резонанс, волновое движение (звук);</w:t>
      </w:r>
    </w:p>
    <w:p w:rsidR="00564BD4" w:rsidRPr="008F71BF" w:rsidRDefault="00564BD4" w:rsidP="00564BD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1BF">
        <w:rPr>
          <w:rFonts w:ascii="Times New Roman" w:hAnsi="Times New Roman" w:cs="Times New Roman"/>
          <w:sz w:val="24"/>
          <w:szCs w:val="24"/>
        </w:rPr>
        <w:t xml:space="preserve">описывать изученные свойства тел и механические явления, используя физические величины: путь, перемещение, скорость, ускорение, период обращения, масса тела, плотность вещества, сила (сила тяжести, сила упругости, сила трения), давление, импульс тела, кинетическая энергия, потенциальная энергия, механическая работа, механическая мощность, КПД при совершении работы с использованием простого </w:t>
      </w:r>
      <w:r w:rsidRPr="008F71BF">
        <w:rPr>
          <w:rFonts w:ascii="Times New Roman" w:hAnsi="Times New Roman" w:cs="Times New Roman"/>
          <w:sz w:val="24"/>
          <w:szCs w:val="24"/>
        </w:rPr>
        <w:lastRenderedPageBreak/>
        <w:t>механизма, сила трения, амплитуда, период и частота колебаний, длина волны и скорость ее распространения;</w:t>
      </w:r>
      <w:proofErr w:type="gramEnd"/>
      <w:r w:rsidRPr="008F71BF">
        <w:rPr>
          <w:rFonts w:ascii="Times New Roman" w:hAnsi="Times New Roman" w:cs="Times New Roman"/>
          <w:sz w:val="24"/>
          <w:szCs w:val="24"/>
        </w:rPr>
        <w:t xml:space="preserve">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564BD4" w:rsidRPr="008F71BF" w:rsidRDefault="00564BD4" w:rsidP="00564BD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71BF">
        <w:rPr>
          <w:rFonts w:ascii="Times New Roman" w:hAnsi="Times New Roman" w:cs="Times New Roman"/>
          <w:sz w:val="24"/>
          <w:szCs w:val="24"/>
        </w:rPr>
        <w:t xml:space="preserve">анализировать свойства тел, механические явления и процессы, используя физические законы: закон сохранения энергии, закон всемирного тяготения, принцип суперпозиции сил (нахождение равнодействующей силы), I, II и III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 </w:t>
      </w:r>
    </w:p>
    <w:p w:rsidR="00564BD4" w:rsidRPr="008F71BF" w:rsidRDefault="00564BD4" w:rsidP="00564BD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71BF">
        <w:rPr>
          <w:rFonts w:ascii="Times New Roman" w:hAnsi="Times New Roman" w:cs="Times New Roman"/>
          <w:sz w:val="24"/>
          <w:szCs w:val="24"/>
        </w:rPr>
        <w:t>различать основные признаки изученных физических моделей: материальная точка, инерциальная система отсчета;</w:t>
      </w:r>
    </w:p>
    <w:p w:rsidR="00564BD4" w:rsidRPr="008F71BF" w:rsidRDefault="00564BD4" w:rsidP="00564BD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1BF">
        <w:rPr>
          <w:rFonts w:ascii="Times New Roman" w:hAnsi="Times New Roman" w:cs="Times New Roman"/>
          <w:sz w:val="24"/>
          <w:szCs w:val="24"/>
        </w:rPr>
        <w:t>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коэффициент</w:t>
      </w:r>
      <w:proofErr w:type="gramEnd"/>
      <w:r w:rsidRPr="008F71BF">
        <w:rPr>
          <w:rFonts w:ascii="Times New Roman" w:hAnsi="Times New Roman" w:cs="Times New Roman"/>
          <w:sz w:val="24"/>
          <w:szCs w:val="24"/>
        </w:rPr>
        <w:t xml:space="preserve"> трения, амплитуда, период и частота колебаний, длина волны и скорость ее распространения):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 </w:t>
      </w:r>
    </w:p>
    <w:p w:rsidR="00564BD4" w:rsidRPr="008F71BF" w:rsidRDefault="00564BD4" w:rsidP="00564BD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1BF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564BD4" w:rsidRPr="008F71BF" w:rsidRDefault="00564BD4" w:rsidP="00564BD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F71BF">
        <w:rPr>
          <w:rFonts w:ascii="Times New Roman" w:hAnsi="Times New Roman" w:cs="Times New Roman"/>
          <w:i/>
          <w:sz w:val="24"/>
          <w:szCs w:val="24"/>
        </w:rPr>
        <w:t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 экологических последствий исследования космического пространств;</w:t>
      </w:r>
      <w:proofErr w:type="gramEnd"/>
    </w:p>
    <w:p w:rsidR="00564BD4" w:rsidRPr="008F71BF" w:rsidRDefault="00564BD4" w:rsidP="00564BD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1BF">
        <w:rPr>
          <w:rFonts w:ascii="Times New Roman" w:hAnsi="Times New Roman" w:cs="Times New Roman"/>
          <w:i/>
          <w:sz w:val="24"/>
          <w:szCs w:val="24"/>
        </w:rPr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Архимеда и др.);</w:t>
      </w:r>
    </w:p>
    <w:p w:rsidR="00564BD4" w:rsidRPr="008F71BF" w:rsidRDefault="00564BD4" w:rsidP="00564BD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1BF">
        <w:rPr>
          <w:rFonts w:ascii="Times New Roman" w:hAnsi="Times New Roman" w:cs="Times New Roman"/>
          <w:i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</w:r>
    </w:p>
    <w:p w:rsidR="00564BD4" w:rsidRPr="008F71BF" w:rsidRDefault="00564BD4" w:rsidP="00564BD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1BF">
        <w:rPr>
          <w:rFonts w:ascii="Times New Roman" w:hAnsi="Times New Roman" w:cs="Times New Roman"/>
          <w:b/>
          <w:sz w:val="24"/>
          <w:szCs w:val="24"/>
        </w:rPr>
        <w:t>Тепловые явления</w:t>
      </w:r>
    </w:p>
    <w:p w:rsidR="00564BD4" w:rsidRPr="008F71BF" w:rsidRDefault="00564BD4" w:rsidP="00564BD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1BF">
        <w:rPr>
          <w:rFonts w:ascii="Times New Roman" w:hAnsi="Times New Roman" w:cs="Times New Roman"/>
          <w:b/>
          <w:sz w:val="24"/>
          <w:szCs w:val="24"/>
        </w:rPr>
        <w:lastRenderedPageBreak/>
        <w:t>Выпускник научится:</w:t>
      </w:r>
    </w:p>
    <w:p w:rsidR="00564BD4" w:rsidRPr="008F71BF" w:rsidRDefault="00564BD4" w:rsidP="00564BD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71BF">
        <w:rPr>
          <w:rFonts w:ascii="Times New Roman" w:hAnsi="Times New Roman" w:cs="Times New Roman"/>
          <w:sz w:val="24"/>
          <w:szCs w:val="24"/>
        </w:rPr>
        <w:t xml:space="preserve">распознавать тепловые явления и объяснять на базе имеющихся знаний основные свойства или условия протекания этих явлений: диффузия, изменение объема тел при нагревании (охлаждении), большая сжимаемость газов, малая сжимаемость жидкостей и твердых тел; </w:t>
      </w:r>
      <w:proofErr w:type="gramStart"/>
      <w:r w:rsidRPr="008F71BF">
        <w:rPr>
          <w:rFonts w:ascii="Times New Roman" w:hAnsi="Times New Roman" w:cs="Times New Roman"/>
          <w:sz w:val="24"/>
          <w:szCs w:val="24"/>
        </w:rPr>
        <w:t>тепловое равновесие, испарение, конденсация, плавление, кристаллизация, кипение, влажность воздуха, различные способы теплопередачи (теплопроводность, конвекция, излучение), агрегатные состояния вещества, поглощение энергии при испарении жидкости и выделение ее при конденсации пара, зависимость температуры кипения от давления;</w:t>
      </w:r>
      <w:proofErr w:type="gramEnd"/>
    </w:p>
    <w:p w:rsidR="00564BD4" w:rsidRPr="008F71BF" w:rsidRDefault="00564BD4" w:rsidP="00564BD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1BF">
        <w:rPr>
          <w:rFonts w:ascii="Times New Roman" w:hAnsi="Times New Roman" w:cs="Times New Roman"/>
          <w:sz w:val="24"/>
          <w:szCs w:val="24"/>
        </w:rPr>
        <w:t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564BD4" w:rsidRPr="008F71BF" w:rsidRDefault="00564BD4" w:rsidP="00564BD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71BF">
        <w:rPr>
          <w:rFonts w:ascii="Times New Roman" w:hAnsi="Times New Roman" w:cs="Times New Roman"/>
          <w:sz w:val="24"/>
          <w:szCs w:val="24"/>
        </w:rPr>
        <w:t>анализировать свойства тел, тепловые явления и процессы, используя основные положения атомно-молекулярного учения о строении вещества и закон сохранения энергии;</w:t>
      </w:r>
    </w:p>
    <w:p w:rsidR="00564BD4" w:rsidRPr="008F71BF" w:rsidRDefault="00564BD4" w:rsidP="00564BD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71BF">
        <w:rPr>
          <w:rFonts w:ascii="Times New Roman" w:hAnsi="Times New Roman" w:cs="Times New Roman"/>
          <w:sz w:val="24"/>
          <w:szCs w:val="24"/>
        </w:rPr>
        <w:t>различать основные признаки изученных физических моделей строения газов, жидкостей и твердых тел;</w:t>
      </w:r>
    </w:p>
    <w:p w:rsidR="00564BD4" w:rsidRPr="008F71BF" w:rsidRDefault="00564BD4" w:rsidP="00564BD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71BF">
        <w:rPr>
          <w:rFonts w:ascii="Times New Roman" w:hAnsi="Times New Roman" w:cs="Times New Roman"/>
          <w:sz w:val="24"/>
          <w:szCs w:val="24"/>
        </w:rPr>
        <w:t>приводить примеры практического использования физических знаний о тепловых явлениях;</w:t>
      </w:r>
    </w:p>
    <w:p w:rsidR="00564BD4" w:rsidRPr="008F71BF" w:rsidRDefault="00564BD4" w:rsidP="00564BD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1BF">
        <w:rPr>
          <w:rFonts w:ascii="Times New Roman" w:hAnsi="Times New Roman" w:cs="Times New Roman"/>
          <w:sz w:val="24"/>
          <w:szCs w:val="24"/>
        </w:rPr>
        <w:t>решать задачи, используя закон сохранения энергии в тепловых процессах и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</w:t>
      </w:r>
      <w:proofErr w:type="gramEnd"/>
      <w:r w:rsidRPr="008F71BF">
        <w:rPr>
          <w:rFonts w:ascii="Times New Roman" w:hAnsi="Times New Roman" w:cs="Times New Roman"/>
          <w:sz w:val="24"/>
          <w:szCs w:val="24"/>
        </w:rPr>
        <w:t xml:space="preserve"> физической величины.</w:t>
      </w:r>
    </w:p>
    <w:p w:rsidR="00564BD4" w:rsidRPr="008F71BF" w:rsidRDefault="00564BD4" w:rsidP="00564BD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1BF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564BD4" w:rsidRPr="008F71BF" w:rsidRDefault="00564BD4" w:rsidP="00564BD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1BF">
        <w:rPr>
          <w:rFonts w:ascii="Times New Roman" w:hAnsi="Times New Roman" w:cs="Times New Roman"/>
          <w:i/>
          <w:sz w:val="24"/>
          <w:szCs w:val="24"/>
        </w:rPr>
        <w:t xml:space="preserve">использовать знания </w:t>
      </w:r>
      <w:proofErr w:type="gramStart"/>
      <w:r w:rsidRPr="008F71BF">
        <w:rPr>
          <w:rFonts w:ascii="Times New Roman" w:hAnsi="Times New Roman" w:cs="Times New Roman"/>
          <w:i/>
          <w:sz w:val="24"/>
          <w:szCs w:val="24"/>
        </w:rPr>
        <w:t>о тепловых явлениях в повседневной жизни для обеспечения безопасности при обращении с приборами</w:t>
      </w:r>
      <w:proofErr w:type="gramEnd"/>
      <w:r w:rsidRPr="008F71BF">
        <w:rPr>
          <w:rFonts w:ascii="Times New Roman" w:hAnsi="Times New Roman" w:cs="Times New Roman"/>
          <w:i/>
          <w:sz w:val="24"/>
          <w:szCs w:val="24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сгорания, тепловых и гидроэлектростанций;</w:t>
      </w:r>
    </w:p>
    <w:p w:rsidR="00564BD4" w:rsidRPr="008F71BF" w:rsidRDefault="00564BD4" w:rsidP="00564BD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1BF">
        <w:rPr>
          <w:rFonts w:ascii="Times New Roman" w:hAnsi="Times New Roman" w:cs="Times New Roman"/>
          <w:i/>
          <w:sz w:val="24"/>
          <w:szCs w:val="24"/>
        </w:rPr>
        <w:lastRenderedPageBreak/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564BD4" w:rsidRPr="008F71BF" w:rsidRDefault="00564BD4" w:rsidP="00564BD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1BF">
        <w:rPr>
          <w:rFonts w:ascii="Times New Roman" w:hAnsi="Times New Roman" w:cs="Times New Roman"/>
          <w:i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о тепловых явлениях с использованием математического аппарата, так и при помощи методов оценки.</w:t>
      </w:r>
    </w:p>
    <w:p w:rsidR="00564BD4" w:rsidRPr="008F71BF" w:rsidRDefault="00564BD4" w:rsidP="00564BD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1BF">
        <w:rPr>
          <w:rFonts w:ascii="Times New Roman" w:hAnsi="Times New Roman" w:cs="Times New Roman"/>
          <w:b/>
          <w:sz w:val="24"/>
          <w:szCs w:val="24"/>
        </w:rPr>
        <w:t>Электрические и магнитные явления</w:t>
      </w:r>
    </w:p>
    <w:p w:rsidR="00564BD4" w:rsidRPr="008F71BF" w:rsidRDefault="00564BD4" w:rsidP="00564BD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1BF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564BD4" w:rsidRPr="008F71BF" w:rsidRDefault="00564BD4" w:rsidP="00564BD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1BF">
        <w:rPr>
          <w:rFonts w:ascii="Times New Roman" w:hAnsi="Times New Roman" w:cs="Times New Roman"/>
          <w:sz w:val="24"/>
          <w:szCs w:val="24"/>
        </w:rPr>
        <w:t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действия (тепловое, химическое, магнитное), взаимодействие магнитов, электромагнитная индукция, действие магнитного поля на проводник с током и на движущуюся заряженную частицу, действие электрического поля на заряженную частицу, электромагнитные волны, прямолинейное распространение света, отражение и преломление света, дисперсия</w:t>
      </w:r>
      <w:proofErr w:type="gramEnd"/>
      <w:r w:rsidRPr="008F71BF">
        <w:rPr>
          <w:rFonts w:ascii="Times New Roman" w:hAnsi="Times New Roman" w:cs="Times New Roman"/>
          <w:sz w:val="24"/>
          <w:szCs w:val="24"/>
        </w:rPr>
        <w:t xml:space="preserve"> света.</w:t>
      </w:r>
    </w:p>
    <w:p w:rsidR="00564BD4" w:rsidRPr="008F71BF" w:rsidRDefault="00564BD4" w:rsidP="00564BD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71BF">
        <w:rPr>
          <w:rFonts w:ascii="Times New Roman" w:hAnsi="Times New Roman" w:cs="Times New Roman"/>
          <w:sz w:val="24"/>
          <w:szCs w:val="24"/>
        </w:rPr>
        <w:t xml:space="preserve">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вольтметр). </w:t>
      </w:r>
    </w:p>
    <w:p w:rsidR="00564BD4" w:rsidRPr="008F71BF" w:rsidRDefault="00564BD4" w:rsidP="00564BD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71BF">
        <w:rPr>
          <w:rFonts w:ascii="Times New Roman" w:hAnsi="Times New Roman" w:cs="Times New Roman"/>
          <w:sz w:val="24"/>
          <w:szCs w:val="24"/>
        </w:rPr>
        <w:t>использовать оптические схемы для построения изображений в плоском зеркале и собирающей линзе.</w:t>
      </w:r>
    </w:p>
    <w:p w:rsidR="00564BD4" w:rsidRPr="008F71BF" w:rsidRDefault="00564BD4" w:rsidP="00564BD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71BF">
        <w:rPr>
          <w:rFonts w:ascii="Times New Roman" w:hAnsi="Times New Roman" w:cs="Times New Roman"/>
          <w:sz w:val="24"/>
          <w:szCs w:val="24"/>
        </w:rPr>
        <w:t xml:space="preserve">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света; при </w:t>
      </w:r>
      <w:proofErr w:type="gramStart"/>
      <w:r w:rsidRPr="008F71BF">
        <w:rPr>
          <w:rFonts w:ascii="Times New Roman" w:hAnsi="Times New Roman" w:cs="Times New Roman"/>
          <w:sz w:val="24"/>
          <w:szCs w:val="24"/>
        </w:rPr>
        <w:t>описании</w:t>
      </w:r>
      <w:proofErr w:type="gramEnd"/>
      <w:r w:rsidRPr="008F71BF">
        <w:rPr>
          <w:rFonts w:ascii="Times New Roman" w:hAnsi="Times New Roman" w:cs="Times New Roman"/>
          <w:sz w:val="24"/>
          <w:szCs w:val="24"/>
        </w:rPr>
        <w:t xml:space="preserve">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564BD4" w:rsidRPr="008F71BF" w:rsidRDefault="00564BD4" w:rsidP="00564BD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71BF">
        <w:rPr>
          <w:rFonts w:ascii="Times New Roman" w:hAnsi="Times New Roman" w:cs="Times New Roman"/>
          <w:sz w:val="24"/>
          <w:szCs w:val="24"/>
        </w:rPr>
        <w:t xml:space="preserve">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</w:t>
      </w:r>
      <w:proofErr w:type="gramStart"/>
      <w:r w:rsidRPr="008F71BF">
        <w:rPr>
          <w:rFonts w:ascii="Times New Roman" w:hAnsi="Times New Roman" w:cs="Times New Roman"/>
          <w:sz w:val="24"/>
          <w:szCs w:val="24"/>
        </w:rPr>
        <w:t>Джоуля-Ленца</w:t>
      </w:r>
      <w:proofErr w:type="gramEnd"/>
      <w:r w:rsidRPr="008F71BF">
        <w:rPr>
          <w:rFonts w:ascii="Times New Roman" w:hAnsi="Times New Roman" w:cs="Times New Roman"/>
          <w:sz w:val="24"/>
          <w:szCs w:val="24"/>
        </w:rPr>
        <w:t>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выражение.</w:t>
      </w:r>
    </w:p>
    <w:p w:rsidR="00564BD4" w:rsidRPr="008F71BF" w:rsidRDefault="00564BD4" w:rsidP="00564BD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71BF">
        <w:rPr>
          <w:rFonts w:ascii="Times New Roman" w:hAnsi="Times New Roman" w:cs="Times New Roman"/>
          <w:sz w:val="24"/>
          <w:szCs w:val="24"/>
        </w:rPr>
        <w:t xml:space="preserve">приводить примеры практического использования физических знаний </w:t>
      </w:r>
      <w:proofErr w:type="gramStart"/>
      <w:r w:rsidRPr="008F71B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F71BF">
        <w:rPr>
          <w:rFonts w:ascii="Times New Roman" w:hAnsi="Times New Roman" w:cs="Times New Roman"/>
          <w:sz w:val="24"/>
          <w:szCs w:val="24"/>
        </w:rPr>
        <w:t xml:space="preserve"> электромагнитных явлениях</w:t>
      </w:r>
    </w:p>
    <w:p w:rsidR="00564BD4" w:rsidRPr="008F71BF" w:rsidRDefault="00564BD4" w:rsidP="00564BD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1BF">
        <w:rPr>
          <w:rFonts w:ascii="Times New Roman" w:hAnsi="Times New Roman" w:cs="Times New Roman"/>
          <w:sz w:val="24"/>
          <w:szCs w:val="24"/>
        </w:rPr>
        <w:t xml:space="preserve">решать задачи, используя физические законы (закон Ома для участка цепи, закон Джоуля-Ленца, закон прямолинейного распространения света, закон отражения света, закон </w:t>
      </w:r>
      <w:r w:rsidRPr="008F71BF">
        <w:rPr>
          <w:rFonts w:ascii="Times New Roman" w:hAnsi="Times New Roman" w:cs="Times New Roman"/>
          <w:sz w:val="24"/>
          <w:szCs w:val="24"/>
        </w:rPr>
        <w:lastRenderedPageBreak/>
        <w:t>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света, формулы расчета электрического сопротивления при</w:t>
      </w:r>
      <w:proofErr w:type="gramEnd"/>
      <w:r w:rsidRPr="008F71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71BF">
        <w:rPr>
          <w:rFonts w:ascii="Times New Roman" w:hAnsi="Times New Roman" w:cs="Times New Roman"/>
          <w:sz w:val="24"/>
          <w:szCs w:val="24"/>
        </w:rPr>
        <w:t>последовательном и параллельном соединении проводников):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  <w:proofErr w:type="gramEnd"/>
    </w:p>
    <w:p w:rsidR="00564BD4" w:rsidRPr="008F71BF" w:rsidRDefault="00564BD4" w:rsidP="00564BD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1BF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564BD4" w:rsidRPr="008F71BF" w:rsidRDefault="00564BD4" w:rsidP="00564BD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1BF">
        <w:rPr>
          <w:rFonts w:ascii="Times New Roman" w:hAnsi="Times New Roman" w:cs="Times New Roman"/>
          <w:i/>
          <w:sz w:val="24"/>
          <w:szCs w:val="24"/>
        </w:rPr>
        <w:t xml:space="preserve">использовать знания </w:t>
      </w:r>
      <w:proofErr w:type="gramStart"/>
      <w:r w:rsidRPr="008F71BF">
        <w:rPr>
          <w:rFonts w:ascii="Times New Roman" w:hAnsi="Times New Roman" w:cs="Times New Roman"/>
          <w:i/>
          <w:sz w:val="24"/>
          <w:szCs w:val="24"/>
        </w:rPr>
        <w:t>об электромагнитных явлениях в повседневной жизни для обеспечения безопасности при обращении с приборами</w:t>
      </w:r>
      <w:proofErr w:type="gramEnd"/>
      <w:r w:rsidRPr="008F71BF">
        <w:rPr>
          <w:rFonts w:ascii="Times New Roman" w:hAnsi="Times New Roman" w:cs="Times New Roman"/>
          <w:i/>
          <w:sz w:val="24"/>
          <w:szCs w:val="24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564BD4" w:rsidRPr="008F71BF" w:rsidRDefault="00564BD4" w:rsidP="00564BD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1BF">
        <w:rPr>
          <w:rFonts w:ascii="Times New Roman" w:hAnsi="Times New Roman" w:cs="Times New Roman"/>
          <w:i/>
          <w:sz w:val="24"/>
          <w:szCs w:val="24"/>
        </w:rPr>
        <w:t xml:space="preserve"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</w:t>
      </w:r>
      <w:proofErr w:type="gramStart"/>
      <w:r w:rsidRPr="008F71BF">
        <w:rPr>
          <w:rFonts w:ascii="Times New Roman" w:hAnsi="Times New Roman" w:cs="Times New Roman"/>
          <w:i/>
          <w:sz w:val="24"/>
          <w:szCs w:val="24"/>
        </w:rPr>
        <w:t>Джоуля-Ленца</w:t>
      </w:r>
      <w:proofErr w:type="gramEnd"/>
      <w:r w:rsidRPr="008F71BF">
        <w:rPr>
          <w:rFonts w:ascii="Times New Roman" w:hAnsi="Times New Roman" w:cs="Times New Roman"/>
          <w:i/>
          <w:sz w:val="24"/>
          <w:szCs w:val="24"/>
        </w:rPr>
        <w:t xml:space="preserve"> и др.);</w:t>
      </w:r>
    </w:p>
    <w:p w:rsidR="00564BD4" w:rsidRPr="008F71BF" w:rsidRDefault="00564BD4" w:rsidP="00564BD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1BF">
        <w:rPr>
          <w:rFonts w:ascii="Times New Roman" w:hAnsi="Times New Roman" w:cs="Times New Roman"/>
          <w:i/>
          <w:sz w:val="24"/>
          <w:szCs w:val="24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564BD4" w:rsidRPr="008F71BF" w:rsidRDefault="00564BD4" w:rsidP="00564BD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1BF">
        <w:rPr>
          <w:rFonts w:ascii="Times New Roman" w:hAnsi="Times New Roman" w:cs="Times New Roman"/>
          <w:i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</w:r>
    </w:p>
    <w:p w:rsidR="00564BD4" w:rsidRPr="008F71BF" w:rsidRDefault="00564BD4" w:rsidP="00564BD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1BF">
        <w:rPr>
          <w:rFonts w:ascii="Times New Roman" w:hAnsi="Times New Roman" w:cs="Times New Roman"/>
          <w:b/>
          <w:sz w:val="24"/>
          <w:szCs w:val="24"/>
        </w:rPr>
        <w:t>Квантовые явления</w:t>
      </w:r>
    </w:p>
    <w:p w:rsidR="00564BD4" w:rsidRPr="008F71BF" w:rsidRDefault="00564BD4" w:rsidP="00564BD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1BF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564BD4" w:rsidRPr="008F71BF" w:rsidRDefault="00564BD4" w:rsidP="00564BD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71BF">
        <w:rPr>
          <w:rFonts w:ascii="Times New Roman" w:hAnsi="Times New Roman" w:cs="Times New Roman"/>
          <w:sz w:val="24"/>
          <w:szCs w:val="24"/>
        </w:rPr>
        <w:t xml:space="preserve">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α-, β- и </w:t>
      </w:r>
      <w:proofErr w:type="gramStart"/>
      <w:r w:rsidRPr="008F71BF">
        <w:rPr>
          <w:rFonts w:ascii="Times New Roman" w:hAnsi="Times New Roman" w:cs="Times New Roman"/>
          <w:sz w:val="24"/>
          <w:szCs w:val="24"/>
        </w:rPr>
        <w:t>γ-</w:t>
      </w:r>
      <w:proofErr w:type="gramEnd"/>
      <w:r w:rsidRPr="008F71BF">
        <w:rPr>
          <w:rFonts w:ascii="Times New Roman" w:hAnsi="Times New Roman" w:cs="Times New Roman"/>
          <w:sz w:val="24"/>
          <w:szCs w:val="24"/>
        </w:rPr>
        <w:t>излучения, возникновение линейчатого спектра излучения атома;</w:t>
      </w:r>
    </w:p>
    <w:p w:rsidR="00564BD4" w:rsidRPr="008F71BF" w:rsidRDefault="00564BD4" w:rsidP="00564BD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71BF">
        <w:rPr>
          <w:rFonts w:ascii="Times New Roman" w:hAnsi="Times New Roman" w:cs="Times New Roman"/>
          <w:sz w:val="24"/>
          <w:szCs w:val="24"/>
        </w:rPr>
        <w:t>описывать изученные квантовые явления, используя физические величины: массовое число, зарядовое число, период полураспада, энергия фотонов; при описании правильно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величинами, вычислять значение физической величины;</w:t>
      </w:r>
    </w:p>
    <w:p w:rsidR="00564BD4" w:rsidRPr="008F71BF" w:rsidRDefault="00564BD4" w:rsidP="00564BD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71BF">
        <w:rPr>
          <w:rFonts w:ascii="Times New Roman" w:hAnsi="Times New Roman" w:cs="Times New Roman"/>
          <w:sz w:val="24"/>
          <w:szCs w:val="24"/>
        </w:rPr>
        <w:t xml:space="preserve">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</w:t>
      </w:r>
      <w:r w:rsidRPr="008F71BF">
        <w:rPr>
          <w:rFonts w:ascii="Times New Roman" w:hAnsi="Times New Roman" w:cs="Times New Roman"/>
          <w:sz w:val="24"/>
          <w:szCs w:val="24"/>
        </w:rPr>
        <w:lastRenderedPageBreak/>
        <w:t>массового числа, закономерности излучения и поглощения света атомом, при этом различать словесную формулировку закона и его математическое выражение;</w:t>
      </w:r>
    </w:p>
    <w:p w:rsidR="00564BD4" w:rsidRPr="008F71BF" w:rsidRDefault="00564BD4" w:rsidP="00564BD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71BF">
        <w:rPr>
          <w:rFonts w:ascii="Times New Roman" w:hAnsi="Times New Roman" w:cs="Times New Roman"/>
          <w:sz w:val="24"/>
          <w:szCs w:val="24"/>
        </w:rPr>
        <w:t>различать основные признаки планетарной модели атома, нуклонной модели атомного ядра;</w:t>
      </w:r>
    </w:p>
    <w:p w:rsidR="00564BD4" w:rsidRPr="008F71BF" w:rsidRDefault="00564BD4" w:rsidP="00564BD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71BF">
        <w:rPr>
          <w:rFonts w:ascii="Times New Roman" w:hAnsi="Times New Roman" w:cs="Times New Roman"/>
          <w:sz w:val="24"/>
          <w:szCs w:val="24"/>
        </w:rPr>
        <w:t>приводить примеры проявления в природе и практического использования радиоактивности, ядерных и термоядерных реакций, спектрального анализа.</w:t>
      </w:r>
    </w:p>
    <w:p w:rsidR="00564BD4" w:rsidRPr="008F71BF" w:rsidRDefault="00564BD4" w:rsidP="00564BD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1BF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564BD4" w:rsidRPr="008F71BF" w:rsidRDefault="00564BD4" w:rsidP="00564BD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1BF">
        <w:rPr>
          <w:rFonts w:ascii="Times New Roman" w:hAnsi="Times New Roman" w:cs="Times New Roman"/>
          <w:i/>
          <w:sz w:val="24"/>
          <w:szCs w:val="24"/>
        </w:rPr>
        <w:t>использовать полученные знания в повседневной жизни при обращении с приборами и техническими устройствами (счетчик ионизирующих частиц, дозиметр), для сохранения здоровья и соблюдения норм экологического поведения в окружающей среде;</w:t>
      </w:r>
    </w:p>
    <w:p w:rsidR="00564BD4" w:rsidRPr="008F71BF" w:rsidRDefault="00564BD4" w:rsidP="00564BD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1BF">
        <w:rPr>
          <w:rFonts w:ascii="Times New Roman" w:hAnsi="Times New Roman" w:cs="Times New Roman"/>
          <w:i/>
          <w:sz w:val="24"/>
          <w:szCs w:val="24"/>
        </w:rPr>
        <w:t>соотносить энергию связи атомных ядер с дефектом массы;</w:t>
      </w:r>
    </w:p>
    <w:p w:rsidR="00564BD4" w:rsidRPr="008F71BF" w:rsidRDefault="00564BD4" w:rsidP="00564BD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1BF">
        <w:rPr>
          <w:rFonts w:ascii="Times New Roman" w:hAnsi="Times New Roman" w:cs="Times New Roman"/>
          <w:i/>
          <w:sz w:val="24"/>
          <w:szCs w:val="24"/>
        </w:rPr>
        <w:t>приводить примеры влияния радиоактивных излучений на живые организмы; понимать принцип действия дозиметра и различать условия его использования;</w:t>
      </w:r>
    </w:p>
    <w:p w:rsidR="00564BD4" w:rsidRPr="008F71BF" w:rsidRDefault="00564BD4" w:rsidP="00564BD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1BF">
        <w:rPr>
          <w:rFonts w:ascii="Times New Roman" w:hAnsi="Times New Roman" w:cs="Times New Roman"/>
          <w:i/>
          <w:sz w:val="24"/>
          <w:szCs w:val="24"/>
        </w:rPr>
        <w:t>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</w:r>
    </w:p>
    <w:p w:rsidR="00564BD4" w:rsidRPr="008F71BF" w:rsidRDefault="00564BD4" w:rsidP="00564BD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1BF">
        <w:rPr>
          <w:rFonts w:ascii="Times New Roman" w:hAnsi="Times New Roman" w:cs="Times New Roman"/>
          <w:b/>
          <w:sz w:val="24"/>
          <w:szCs w:val="24"/>
        </w:rPr>
        <w:t>Элементы астрономии</w:t>
      </w:r>
    </w:p>
    <w:p w:rsidR="00564BD4" w:rsidRPr="008F71BF" w:rsidRDefault="00564BD4" w:rsidP="00564BD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1BF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564BD4" w:rsidRPr="008F71BF" w:rsidRDefault="00564BD4" w:rsidP="00564BD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71BF">
        <w:rPr>
          <w:rFonts w:ascii="Times New Roman" w:hAnsi="Times New Roman" w:cs="Times New Roman"/>
          <w:sz w:val="24"/>
          <w:szCs w:val="24"/>
        </w:rPr>
        <w:t>указывать названия планет Солнечной системы; различать основные признаки суточного вращения звездного неба, движения Луны, Солнца и планет относительно звезд;</w:t>
      </w:r>
    </w:p>
    <w:p w:rsidR="00564BD4" w:rsidRPr="008F71BF" w:rsidRDefault="00564BD4" w:rsidP="00564BD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71BF">
        <w:rPr>
          <w:rFonts w:ascii="Times New Roman" w:hAnsi="Times New Roman" w:cs="Times New Roman"/>
          <w:sz w:val="24"/>
          <w:szCs w:val="24"/>
        </w:rPr>
        <w:t>понимать различия между гелиоцентрической и геоцентрической системами мира;</w:t>
      </w:r>
    </w:p>
    <w:p w:rsidR="00564BD4" w:rsidRPr="008F71BF" w:rsidRDefault="00564BD4" w:rsidP="00564BD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1BF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564BD4" w:rsidRPr="008F71BF" w:rsidRDefault="00564BD4" w:rsidP="00564BD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1BF">
        <w:rPr>
          <w:rFonts w:ascii="Times New Roman" w:hAnsi="Times New Roman" w:cs="Times New Roman"/>
          <w:i/>
          <w:sz w:val="24"/>
          <w:szCs w:val="24"/>
        </w:rPr>
        <w:t>указывать общие свойства и отличия планет земной группы и планет-гигантов; малых тел Солнечной системы и больших планет; пользоваться картой звездного неба при наблюдениях звездного неба;</w:t>
      </w:r>
    </w:p>
    <w:p w:rsidR="00564BD4" w:rsidRPr="008F71BF" w:rsidRDefault="00564BD4" w:rsidP="00564BD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1BF">
        <w:rPr>
          <w:rFonts w:ascii="Times New Roman" w:hAnsi="Times New Roman" w:cs="Times New Roman"/>
          <w:i/>
          <w:sz w:val="24"/>
          <w:szCs w:val="24"/>
        </w:rPr>
        <w:t>различать основные характеристики звезд (размер, цвет, температура) соотносить цвет звезды с ее температурой;</w:t>
      </w:r>
    </w:p>
    <w:p w:rsidR="00564BD4" w:rsidRPr="008F71BF" w:rsidRDefault="00564BD4" w:rsidP="00564BD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1BF">
        <w:rPr>
          <w:rFonts w:ascii="Times New Roman" w:hAnsi="Times New Roman" w:cs="Times New Roman"/>
          <w:i/>
          <w:sz w:val="24"/>
          <w:szCs w:val="24"/>
        </w:rPr>
        <w:t>различать гипотезы о происхождении Солнечной системы.</w:t>
      </w:r>
    </w:p>
    <w:p w:rsidR="008F71BF" w:rsidRDefault="008F71B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46C6F" w:rsidRPr="008F71BF" w:rsidRDefault="00A46C6F" w:rsidP="007870C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870CF" w:rsidRPr="008F71BF" w:rsidRDefault="00247249" w:rsidP="007870C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8F71BF">
        <w:rPr>
          <w:rFonts w:ascii="Times New Roman" w:hAnsi="Times New Roman"/>
          <w:b/>
          <w:sz w:val="24"/>
          <w:szCs w:val="24"/>
        </w:rPr>
        <w:t>2</w:t>
      </w:r>
      <w:r w:rsidR="007870CF" w:rsidRPr="008F71BF">
        <w:rPr>
          <w:rFonts w:ascii="Times New Roman" w:hAnsi="Times New Roman"/>
          <w:b/>
          <w:sz w:val="24"/>
          <w:szCs w:val="24"/>
        </w:rPr>
        <w:t xml:space="preserve">. Содержание учебного предмета (курса) </w:t>
      </w:r>
    </w:p>
    <w:p w:rsidR="00564BD4" w:rsidRPr="008F71BF" w:rsidRDefault="00564BD4" w:rsidP="00564BD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BD4" w:rsidRPr="008F71BF" w:rsidRDefault="00564BD4" w:rsidP="00564BD4">
      <w:pPr>
        <w:widowControl w:val="0"/>
        <w:tabs>
          <w:tab w:val="left" w:pos="709"/>
          <w:tab w:val="left" w:pos="989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1BF">
        <w:rPr>
          <w:rFonts w:ascii="Times New Roman" w:hAnsi="Times New Roman" w:cs="Times New Roman"/>
          <w:b/>
          <w:sz w:val="24"/>
          <w:szCs w:val="24"/>
        </w:rPr>
        <w:t>Физика и физические методы изучения природы</w:t>
      </w:r>
    </w:p>
    <w:p w:rsidR="00564BD4" w:rsidRPr="008F71BF" w:rsidRDefault="00564BD4" w:rsidP="00564BD4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1BF">
        <w:rPr>
          <w:rFonts w:ascii="Times New Roman" w:hAnsi="Times New Roman" w:cs="Times New Roman"/>
          <w:sz w:val="24"/>
          <w:szCs w:val="24"/>
        </w:rPr>
        <w:t xml:space="preserve">Физика – наука о природе. </w:t>
      </w:r>
      <w:r w:rsidRPr="008F71BF">
        <w:rPr>
          <w:rFonts w:ascii="Times New Roman" w:hAnsi="Times New Roman" w:cs="Times New Roman"/>
          <w:bCs/>
          <w:sz w:val="24"/>
          <w:szCs w:val="24"/>
        </w:rPr>
        <w:t>Физические тела и явления. Наблюдение и описание физических явлений. Физический эксперимент. Моделирование явлений и объектов природы.</w:t>
      </w:r>
    </w:p>
    <w:p w:rsidR="00564BD4" w:rsidRPr="008F71BF" w:rsidRDefault="00564BD4" w:rsidP="00564BD4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1BF">
        <w:rPr>
          <w:rFonts w:ascii="Times New Roman" w:hAnsi="Times New Roman" w:cs="Times New Roman"/>
          <w:sz w:val="24"/>
          <w:szCs w:val="24"/>
        </w:rPr>
        <w:t>Физические величины и их измерение. Точность и погрешность измерений. Международная система единиц.</w:t>
      </w:r>
    </w:p>
    <w:p w:rsidR="00564BD4" w:rsidRPr="008F71BF" w:rsidRDefault="00564BD4" w:rsidP="00564BD4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1BF">
        <w:rPr>
          <w:rFonts w:ascii="Times New Roman" w:hAnsi="Times New Roman" w:cs="Times New Roman"/>
          <w:sz w:val="24"/>
          <w:szCs w:val="24"/>
        </w:rPr>
        <w:t>Физические законы и закономерности. Физика и техника. Научный метод познания. Роль физики в формировании естественнонаучной грамотности.</w:t>
      </w:r>
    </w:p>
    <w:p w:rsidR="00564BD4" w:rsidRPr="008F71BF" w:rsidRDefault="00564BD4" w:rsidP="00564BD4">
      <w:pPr>
        <w:widowControl w:val="0"/>
        <w:tabs>
          <w:tab w:val="left" w:pos="851"/>
          <w:tab w:val="left" w:pos="989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1BF">
        <w:rPr>
          <w:rFonts w:ascii="Times New Roman" w:hAnsi="Times New Roman" w:cs="Times New Roman"/>
          <w:b/>
          <w:sz w:val="24"/>
          <w:szCs w:val="24"/>
        </w:rPr>
        <w:t>Механические явления</w:t>
      </w:r>
    </w:p>
    <w:p w:rsidR="00564BD4" w:rsidRPr="008F71BF" w:rsidRDefault="00564BD4" w:rsidP="00564BD4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1BF">
        <w:rPr>
          <w:rFonts w:ascii="Times New Roman" w:hAnsi="Times New Roman" w:cs="Times New Roman"/>
          <w:sz w:val="24"/>
          <w:szCs w:val="24"/>
        </w:rPr>
        <w:t xml:space="preserve">Механическое движение. Материальная точка как модель физического тела. Относительность механического движения. Система </w:t>
      </w:r>
      <w:proofErr w:type="spellStart"/>
      <w:r w:rsidRPr="008F71BF">
        <w:rPr>
          <w:rFonts w:ascii="Times New Roman" w:hAnsi="Times New Roman" w:cs="Times New Roman"/>
          <w:sz w:val="24"/>
          <w:szCs w:val="24"/>
        </w:rPr>
        <w:t>отсчета</w:t>
      </w:r>
      <w:proofErr w:type="gramStart"/>
      <w:r w:rsidRPr="008F71BF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8F71BF">
        <w:rPr>
          <w:rFonts w:ascii="Times New Roman" w:hAnsi="Times New Roman" w:cs="Times New Roman"/>
          <w:sz w:val="24"/>
          <w:szCs w:val="24"/>
        </w:rPr>
        <w:t>изические</w:t>
      </w:r>
      <w:proofErr w:type="spellEnd"/>
      <w:r w:rsidRPr="008F71BF">
        <w:rPr>
          <w:rFonts w:ascii="Times New Roman" w:hAnsi="Times New Roman" w:cs="Times New Roman"/>
          <w:sz w:val="24"/>
          <w:szCs w:val="24"/>
        </w:rPr>
        <w:t xml:space="preserve"> величины, необходимые для описания движения и взаимосвязь между ними (путь, перемещение, скорость, ускорение, время движения). Равномерное и равноускоренное прямолинейное движение. Равномерное движение по окружности. Первый закон Ньютона и </w:t>
      </w:r>
      <w:proofErr w:type="spellStart"/>
      <w:r w:rsidRPr="008F71BF">
        <w:rPr>
          <w:rFonts w:ascii="Times New Roman" w:hAnsi="Times New Roman" w:cs="Times New Roman"/>
          <w:sz w:val="24"/>
          <w:szCs w:val="24"/>
        </w:rPr>
        <w:t>инерция</w:t>
      </w:r>
      <w:proofErr w:type="gramStart"/>
      <w:r w:rsidRPr="008F71B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F71BF">
        <w:rPr>
          <w:rFonts w:ascii="Times New Roman" w:hAnsi="Times New Roman" w:cs="Times New Roman"/>
          <w:sz w:val="24"/>
          <w:szCs w:val="24"/>
        </w:rPr>
        <w:t>асса</w:t>
      </w:r>
      <w:proofErr w:type="spellEnd"/>
      <w:r w:rsidRPr="008F71BF">
        <w:rPr>
          <w:rFonts w:ascii="Times New Roman" w:hAnsi="Times New Roman" w:cs="Times New Roman"/>
          <w:sz w:val="24"/>
          <w:szCs w:val="24"/>
        </w:rPr>
        <w:t xml:space="preserve"> тела. Плотность вещества. Сила. Единицы силы. Второй закон Ньютона. Третий закон Ньютона. Свободное падение тел. Сила тяжести. Закон всемирного тяготения. Сила упругости. Закон Гука. Вес тела. Невесомость. Связь между силой тяжести и массой тела. Динамометр. Равнодействующая сила. Сила трения. Трение скольжения. Трение покоя. Трение в природе и технике.</w:t>
      </w:r>
    </w:p>
    <w:p w:rsidR="00564BD4" w:rsidRPr="008F71BF" w:rsidRDefault="00564BD4" w:rsidP="00564BD4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1BF">
        <w:rPr>
          <w:rFonts w:ascii="Times New Roman" w:hAnsi="Times New Roman" w:cs="Times New Roman"/>
          <w:sz w:val="24"/>
          <w:szCs w:val="24"/>
        </w:rPr>
        <w:t>Импульс. Закон сохранения импульса. Реактивное движение. Механическая работа. Мощность. Энергия. Потенциальная и кинетическая энергия. Превращение одного вида механической энергии в другой. Закон сохранения полной механической энергии.</w:t>
      </w:r>
    </w:p>
    <w:p w:rsidR="00564BD4" w:rsidRPr="008F71BF" w:rsidRDefault="00564BD4" w:rsidP="00564BD4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1BF">
        <w:rPr>
          <w:rFonts w:ascii="Times New Roman" w:hAnsi="Times New Roman" w:cs="Times New Roman"/>
          <w:sz w:val="24"/>
          <w:szCs w:val="24"/>
        </w:rPr>
        <w:t xml:space="preserve">Простые механизмы. Условия равновесия твердого тела, имеющего закрепленную ось движения. Момент силы. </w:t>
      </w:r>
      <w:r w:rsidRPr="008F71BF">
        <w:rPr>
          <w:rFonts w:ascii="Times New Roman" w:hAnsi="Times New Roman" w:cs="Times New Roman"/>
          <w:i/>
          <w:sz w:val="24"/>
          <w:szCs w:val="24"/>
        </w:rPr>
        <w:t xml:space="preserve">Центр тяжести тела. </w:t>
      </w:r>
      <w:r w:rsidRPr="008F71BF">
        <w:rPr>
          <w:rFonts w:ascii="Times New Roman" w:hAnsi="Times New Roman" w:cs="Times New Roman"/>
          <w:sz w:val="24"/>
          <w:szCs w:val="24"/>
        </w:rPr>
        <w:t>Рычаг. Равновесие сил на рычаге. Рычаги в технике, быту и природе. Подвижные и неподвижные блоки. Равенство работ при использовании простых механизмов («Золотое правило механики»). Коэффициент полезного действия механизма.</w:t>
      </w:r>
    </w:p>
    <w:p w:rsidR="00564BD4" w:rsidRPr="008F71BF" w:rsidRDefault="00564BD4" w:rsidP="00564BD4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1BF">
        <w:rPr>
          <w:rFonts w:ascii="Times New Roman" w:hAnsi="Times New Roman" w:cs="Times New Roman"/>
          <w:sz w:val="24"/>
          <w:szCs w:val="24"/>
        </w:rPr>
        <w:t>Давление твердых тел. Единицы измерения давления. Способы изменения давления. Давление жидкостей и газов Закон Паскаля. Давление жидкости на дно и стенки сосуда. Сообщающиеся сосуды. Вес воздуха. Атмосферное давление. Измерение атмосферного давления. Опыт Торричелли. Барометр-анероид. Атмосферное давление на различных высотах. Гидравлические механизмы (пресс, насос). Давление жидкости и газа на погруженное в них тело. Архимедова сила. Плавание тел и судов Воздухоплавание.</w:t>
      </w:r>
    </w:p>
    <w:p w:rsidR="00564BD4" w:rsidRPr="008F71BF" w:rsidRDefault="00564BD4" w:rsidP="00564BD4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1BF">
        <w:rPr>
          <w:rFonts w:ascii="Times New Roman" w:hAnsi="Times New Roman" w:cs="Times New Roman"/>
          <w:sz w:val="24"/>
          <w:szCs w:val="24"/>
        </w:rPr>
        <w:lastRenderedPageBreak/>
        <w:t>Механические колебания. Период, частота, амплитуда колебаний. Резонанс. Механические волны в однородных средах. Длина волны. Звук как механическая волна. Громкость и высота тона звука.</w:t>
      </w:r>
    </w:p>
    <w:p w:rsidR="00564BD4" w:rsidRPr="008F71BF" w:rsidRDefault="00564BD4" w:rsidP="00564BD4">
      <w:pPr>
        <w:widowControl w:val="0"/>
        <w:tabs>
          <w:tab w:val="left" w:pos="851"/>
          <w:tab w:val="left" w:pos="989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1BF">
        <w:rPr>
          <w:rFonts w:ascii="Times New Roman" w:hAnsi="Times New Roman" w:cs="Times New Roman"/>
          <w:b/>
          <w:sz w:val="24"/>
          <w:szCs w:val="24"/>
        </w:rPr>
        <w:t>Тепловые явления</w:t>
      </w:r>
    </w:p>
    <w:p w:rsidR="00564BD4" w:rsidRPr="008F71BF" w:rsidRDefault="00564BD4" w:rsidP="00564BD4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1BF">
        <w:rPr>
          <w:rFonts w:ascii="Times New Roman" w:hAnsi="Times New Roman" w:cs="Times New Roman"/>
          <w:sz w:val="24"/>
          <w:szCs w:val="24"/>
        </w:rPr>
        <w:t xml:space="preserve">Строение вещества. Атомы и молекулы. Тепловое движение атомов и молекул. Диффузия в газах, жидкостях и твердых телах. </w:t>
      </w:r>
      <w:r w:rsidRPr="008F71BF">
        <w:rPr>
          <w:rFonts w:ascii="Times New Roman" w:hAnsi="Times New Roman" w:cs="Times New Roman"/>
          <w:i/>
          <w:sz w:val="24"/>
          <w:szCs w:val="24"/>
        </w:rPr>
        <w:t>Броуновское движение</w:t>
      </w:r>
      <w:r w:rsidRPr="008F71BF">
        <w:rPr>
          <w:rFonts w:ascii="Times New Roman" w:hAnsi="Times New Roman" w:cs="Times New Roman"/>
          <w:sz w:val="24"/>
          <w:szCs w:val="24"/>
        </w:rPr>
        <w:t>. Взаимодействие (притяжение и отталкивание) молекул. Агрегатные состояния вещества. Различие в строении твердых тел, жидкостей и газов.</w:t>
      </w:r>
    </w:p>
    <w:p w:rsidR="00564BD4" w:rsidRPr="008F71BF" w:rsidRDefault="00564BD4" w:rsidP="00564BD4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1BF">
        <w:rPr>
          <w:rFonts w:ascii="Times New Roman" w:hAnsi="Times New Roman" w:cs="Times New Roman"/>
          <w:sz w:val="24"/>
          <w:szCs w:val="24"/>
        </w:rPr>
        <w:t xml:space="preserve">Тепловое равновесие. Температура. Связь температуры со скоростью хаотического движения частиц. Внутренняя энергия. Работа и теплопередача как способы изменения внутренней энергии тела. Теплопроводность. Конвекция. Излучение. Примеры теплопередачи в природе и технике. Количество теплоты. Удельная теплоемкость. Удельная теплота сгорания топлива. Закон сохранения и превращения энергии в механических и тепловых процессах. Плавление и отвердевание кристаллических тел. Удельная теплота плавления. Испарение и конденсация. Поглощение энергии при испарении жидкости и выделение ее при конденсации пара. Кипение. Зависимость температуры кипения от давления. Удельная теплота парообразования и конденсации. Влажность воздуха. Работа газа при расширении. Преобразования энергии в тепловых машинах (паровая турбина, двигатель внутреннего сгорания, реактивный двигатель). КПД тепловой машины. </w:t>
      </w:r>
      <w:r w:rsidRPr="008F71BF">
        <w:rPr>
          <w:rFonts w:ascii="Times New Roman" w:hAnsi="Times New Roman" w:cs="Times New Roman"/>
          <w:i/>
          <w:sz w:val="24"/>
          <w:szCs w:val="24"/>
        </w:rPr>
        <w:t>Экологические проблемы использования тепловых машин.</w:t>
      </w:r>
    </w:p>
    <w:p w:rsidR="00564BD4" w:rsidRPr="008F71BF" w:rsidRDefault="00564BD4" w:rsidP="00564BD4">
      <w:pPr>
        <w:widowControl w:val="0"/>
        <w:tabs>
          <w:tab w:val="left" w:pos="851"/>
          <w:tab w:val="left" w:pos="989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1BF">
        <w:rPr>
          <w:rFonts w:ascii="Times New Roman" w:hAnsi="Times New Roman" w:cs="Times New Roman"/>
          <w:b/>
          <w:sz w:val="24"/>
          <w:szCs w:val="24"/>
        </w:rPr>
        <w:t>Электромагнитные явления</w:t>
      </w:r>
    </w:p>
    <w:p w:rsidR="00564BD4" w:rsidRPr="008F71BF" w:rsidRDefault="00564BD4" w:rsidP="00564BD4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1BF">
        <w:rPr>
          <w:rFonts w:ascii="Times New Roman" w:hAnsi="Times New Roman" w:cs="Times New Roman"/>
          <w:sz w:val="24"/>
          <w:szCs w:val="24"/>
        </w:rPr>
        <w:t xml:space="preserve">Электризация физических тел. Взаимодействие заряженных тел. Два рода электрических зарядов. Делимость электрического заряда. Элементарный электрический заряд. Закон сохранения электрического заряда. Проводники, полупроводники и изоляторы электричества. Электроскоп. Электрическое поле как особый вид материи. </w:t>
      </w:r>
      <w:r w:rsidRPr="008F71BF">
        <w:rPr>
          <w:rFonts w:ascii="Times New Roman" w:hAnsi="Times New Roman" w:cs="Times New Roman"/>
          <w:i/>
          <w:sz w:val="24"/>
          <w:szCs w:val="24"/>
        </w:rPr>
        <w:t xml:space="preserve">Напряженность электрического поля. </w:t>
      </w:r>
      <w:r w:rsidRPr="008F71BF">
        <w:rPr>
          <w:rFonts w:ascii="Times New Roman" w:hAnsi="Times New Roman" w:cs="Times New Roman"/>
          <w:sz w:val="24"/>
          <w:szCs w:val="24"/>
        </w:rPr>
        <w:t xml:space="preserve">Действие электрического поля на электрические заряды. </w:t>
      </w:r>
      <w:r w:rsidRPr="008F71BF">
        <w:rPr>
          <w:rFonts w:ascii="Times New Roman" w:hAnsi="Times New Roman" w:cs="Times New Roman"/>
          <w:i/>
          <w:sz w:val="24"/>
          <w:szCs w:val="24"/>
        </w:rPr>
        <w:t>Конденсатор. Энергия электрического поля конденсатора.</w:t>
      </w:r>
    </w:p>
    <w:p w:rsidR="00564BD4" w:rsidRPr="008F71BF" w:rsidRDefault="00564BD4" w:rsidP="00564BD4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1BF">
        <w:rPr>
          <w:rFonts w:ascii="Times New Roman" w:hAnsi="Times New Roman" w:cs="Times New Roman"/>
          <w:sz w:val="24"/>
          <w:szCs w:val="24"/>
        </w:rPr>
        <w:t>Электрический ток. Источники электрического тока. Электрическая цепь и ее составные части. Направление и действия электрического тока. Носители электрических зарядов в металлах. Сила тока. Электрическое напряжение. Электрическое сопротивление проводников. Единицы сопротивления.</w:t>
      </w:r>
    </w:p>
    <w:p w:rsidR="00564BD4" w:rsidRPr="008F71BF" w:rsidRDefault="00564BD4" w:rsidP="00564BD4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1BF">
        <w:rPr>
          <w:rFonts w:ascii="Times New Roman" w:hAnsi="Times New Roman" w:cs="Times New Roman"/>
          <w:sz w:val="24"/>
          <w:szCs w:val="24"/>
        </w:rPr>
        <w:t>Зависимость силы тока от напряжения. Закон Ома для участка цепи. Удельное сопротивление. Реостаты. Последовательное соединение проводников. Параллельное соединение проводников.</w:t>
      </w:r>
    </w:p>
    <w:p w:rsidR="00564BD4" w:rsidRPr="008F71BF" w:rsidRDefault="00564BD4" w:rsidP="00564BD4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1BF">
        <w:rPr>
          <w:rFonts w:ascii="Times New Roman" w:hAnsi="Times New Roman" w:cs="Times New Roman"/>
          <w:sz w:val="24"/>
          <w:szCs w:val="24"/>
        </w:rPr>
        <w:lastRenderedPageBreak/>
        <w:t xml:space="preserve">Работа электрического поля по перемещению электрических зарядов. Мощность электрического тока. Нагревание проводников электрическим током. Закон Джоуля - Ленца. Электрические нагревательные и осветительные приборы. Короткое замыкание. </w:t>
      </w:r>
    </w:p>
    <w:p w:rsidR="00564BD4" w:rsidRPr="008F71BF" w:rsidRDefault="00564BD4" w:rsidP="00564BD4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1BF">
        <w:rPr>
          <w:rFonts w:ascii="Times New Roman" w:hAnsi="Times New Roman" w:cs="Times New Roman"/>
          <w:sz w:val="24"/>
          <w:szCs w:val="24"/>
        </w:rPr>
        <w:t xml:space="preserve">Магнитное поле. Индукция магнитного поля. Магнитное поле тока. Опыт Эрстеда. Магнитное поле постоянных магнитов. Магнитное поле Земли. Электромагнит. Магнитное поле катушки с током. Применение электромагнитов. Действие магнитного поля на проводник с током и движущуюся заряженную частицу. </w:t>
      </w:r>
      <w:r w:rsidRPr="008F71BF">
        <w:rPr>
          <w:rFonts w:ascii="Times New Roman" w:hAnsi="Times New Roman" w:cs="Times New Roman"/>
          <w:i/>
          <w:sz w:val="24"/>
          <w:szCs w:val="24"/>
        </w:rPr>
        <w:t>Сила Ампера и сила Лоренца.</w:t>
      </w:r>
      <w:r w:rsidRPr="008F71BF">
        <w:rPr>
          <w:rFonts w:ascii="Times New Roman" w:hAnsi="Times New Roman" w:cs="Times New Roman"/>
          <w:sz w:val="24"/>
          <w:szCs w:val="24"/>
        </w:rPr>
        <w:t xml:space="preserve"> Электродвигатель. Явление </w:t>
      </w:r>
      <w:proofErr w:type="gramStart"/>
      <w:r w:rsidRPr="008F71BF">
        <w:rPr>
          <w:rFonts w:ascii="Times New Roman" w:hAnsi="Times New Roman" w:cs="Times New Roman"/>
          <w:sz w:val="24"/>
          <w:szCs w:val="24"/>
        </w:rPr>
        <w:t>электромагнитной</w:t>
      </w:r>
      <w:proofErr w:type="gramEnd"/>
      <w:r w:rsidRPr="008F71BF">
        <w:rPr>
          <w:rFonts w:ascii="Times New Roman" w:hAnsi="Times New Roman" w:cs="Times New Roman"/>
          <w:sz w:val="24"/>
          <w:szCs w:val="24"/>
        </w:rPr>
        <w:t xml:space="preserve"> индукция. Опыты Фарадея.</w:t>
      </w:r>
    </w:p>
    <w:p w:rsidR="00564BD4" w:rsidRPr="008F71BF" w:rsidRDefault="00564BD4" w:rsidP="00564BD4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1BF">
        <w:rPr>
          <w:rFonts w:ascii="Times New Roman" w:hAnsi="Times New Roman" w:cs="Times New Roman"/>
          <w:sz w:val="24"/>
          <w:szCs w:val="24"/>
        </w:rPr>
        <w:t xml:space="preserve">Электромагнитные колебания. </w:t>
      </w:r>
      <w:r w:rsidRPr="008F71BF">
        <w:rPr>
          <w:rFonts w:ascii="Times New Roman" w:hAnsi="Times New Roman" w:cs="Times New Roman"/>
          <w:i/>
          <w:sz w:val="24"/>
          <w:szCs w:val="24"/>
        </w:rPr>
        <w:t>Колебательный контур. Электрогенератор. Переменный ток. Трансформатор.</w:t>
      </w:r>
      <w:r w:rsidRPr="008F71BF">
        <w:rPr>
          <w:rFonts w:ascii="Times New Roman" w:hAnsi="Times New Roman" w:cs="Times New Roman"/>
          <w:sz w:val="24"/>
          <w:szCs w:val="24"/>
        </w:rPr>
        <w:t xml:space="preserve"> Передача электрической энергии на расстояние. Электромагнитные волны и их свойства. </w:t>
      </w:r>
      <w:r w:rsidRPr="008F71BF">
        <w:rPr>
          <w:rFonts w:ascii="Times New Roman" w:hAnsi="Times New Roman" w:cs="Times New Roman"/>
          <w:i/>
          <w:sz w:val="24"/>
          <w:szCs w:val="24"/>
        </w:rPr>
        <w:t>Принципы радиосвязи и телевидения. Влияние электромагнитных излучений на живые организмы.</w:t>
      </w:r>
    </w:p>
    <w:p w:rsidR="00564BD4" w:rsidRPr="008F71BF" w:rsidRDefault="00564BD4" w:rsidP="00564BD4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1BF">
        <w:rPr>
          <w:rFonts w:ascii="Times New Roman" w:hAnsi="Times New Roman" w:cs="Times New Roman"/>
          <w:sz w:val="24"/>
          <w:szCs w:val="24"/>
        </w:rPr>
        <w:t xml:space="preserve">Свет – электромагнитная волна. Скорость света. Источники света. Закон прямолинейного распространение света. Закон отражения света. Плоское зеркало. Закон преломления света. Линзы. Фокусное расстояние и оптическая сила линзы. Изображение предмета в зеркале и линзе. </w:t>
      </w:r>
      <w:r w:rsidRPr="008F71BF">
        <w:rPr>
          <w:rFonts w:ascii="Times New Roman" w:hAnsi="Times New Roman" w:cs="Times New Roman"/>
          <w:i/>
          <w:sz w:val="24"/>
          <w:szCs w:val="24"/>
        </w:rPr>
        <w:t>Оптические приборы.</w:t>
      </w:r>
      <w:r w:rsidRPr="008F71BF">
        <w:rPr>
          <w:rFonts w:ascii="Times New Roman" w:hAnsi="Times New Roman" w:cs="Times New Roman"/>
          <w:sz w:val="24"/>
          <w:szCs w:val="24"/>
        </w:rPr>
        <w:t xml:space="preserve"> Глаз как оптическая система. Дисперсия света. </w:t>
      </w:r>
      <w:r w:rsidRPr="008F71BF">
        <w:rPr>
          <w:rFonts w:ascii="Times New Roman" w:hAnsi="Times New Roman" w:cs="Times New Roman"/>
          <w:i/>
          <w:sz w:val="24"/>
          <w:szCs w:val="24"/>
        </w:rPr>
        <w:t>Интерференция и дифракция света.</w:t>
      </w:r>
    </w:p>
    <w:p w:rsidR="00564BD4" w:rsidRPr="008F71BF" w:rsidRDefault="00564BD4" w:rsidP="00564BD4">
      <w:pPr>
        <w:widowControl w:val="0"/>
        <w:tabs>
          <w:tab w:val="left" w:pos="851"/>
          <w:tab w:val="left" w:pos="989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1BF">
        <w:rPr>
          <w:rFonts w:ascii="Times New Roman" w:hAnsi="Times New Roman" w:cs="Times New Roman"/>
          <w:b/>
          <w:sz w:val="24"/>
          <w:szCs w:val="24"/>
        </w:rPr>
        <w:t>Квантовые явления</w:t>
      </w:r>
    </w:p>
    <w:p w:rsidR="00564BD4" w:rsidRPr="008F71BF" w:rsidRDefault="00564BD4" w:rsidP="00564BD4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1BF">
        <w:rPr>
          <w:rFonts w:ascii="Times New Roman" w:hAnsi="Times New Roman" w:cs="Times New Roman"/>
          <w:sz w:val="24"/>
          <w:szCs w:val="24"/>
        </w:rPr>
        <w:t>Строение атомов. Планетарная модель атома. Квантовый характер поглощения и испускания света атомами. Линейчатые спектры.</w:t>
      </w:r>
    </w:p>
    <w:p w:rsidR="00564BD4" w:rsidRPr="008F71BF" w:rsidRDefault="00564BD4" w:rsidP="00564BD4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1BF">
        <w:rPr>
          <w:rFonts w:ascii="Times New Roman" w:hAnsi="Times New Roman" w:cs="Times New Roman"/>
          <w:sz w:val="24"/>
          <w:szCs w:val="24"/>
        </w:rPr>
        <w:t xml:space="preserve"> Опыты Резерфорда.</w:t>
      </w:r>
    </w:p>
    <w:p w:rsidR="00564BD4" w:rsidRPr="008F71BF" w:rsidRDefault="00564BD4" w:rsidP="00564BD4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1BF">
        <w:rPr>
          <w:rFonts w:ascii="Times New Roman" w:hAnsi="Times New Roman" w:cs="Times New Roman"/>
          <w:sz w:val="24"/>
          <w:szCs w:val="24"/>
        </w:rPr>
        <w:t xml:space="preserve">Состав атомного ядра. Протон, нейтрон и электрон. Закон Эйнштейна о пропорциональности массы и энергии. </w:t>
      </w:r>
      <w:r w:rsidRPr="008F71BF">
        <w:rPr>
          <w:rFonts w:ascii="Times New Roman" w:hAnsi="Times New Roman" w:cs="Times New Roman"/>
          <w:i/>
          <w:sz w:val="24"/>
          <w:szCs w:val="24"/>
        </w:rPr>
        <w:t>Дефект масс и энергия связи атомных ядер.</w:t>
      </w:r>
      <w:r w:rsidRPr="008F71BF">
        <w:rPr>
          <w:rFonts w:ascii="Times New Roman" w:hAnsi="Times New Roman" w:cs="Times New Roman"/>
          <w:sz w:val="24"/>
          <w:szCs w:val="24"/>
        </w:rPr>
        <w:t xml:space="preserve"> Радиоактивность. Период полураспада. Альфа-излучение. </w:t>
      </w:r>
      <w:r w:rsidRPr="008F71BF">
        <w:rPr>
          <w:rFonts w:ascii="Times New Roman" w:hAnsi="Times New Roman" w:cs="Times New Roman"/>
          <w:i/>
          <w:sz w:val="24"/>
          <w:szCs w:val="24"/>
        </w:rPr>
        <w:t>Бета-излучение</w:t>
      </w:r>
      <w:r w:rsidRPr="008F71BF">
        <w:rPr>
          <w:rFonts w:ascii="Times New Roman" w:hAnsi="Times New Roman" w:cs="Times New Roman"/>
          <w:sz w:val="24"/>
          <w:szCs w:val="24"/>
        </w:rPr>
        <w:t xml:space="preserve">. Гамма-излучение. Ядерные реакции. Источники энергии Солнца и звезд. Ядерная энергетика. </w:t>
      </w:r>
      <w:r w:rsidRPr="008F71BF">
        <w:rPr>
          <w:rFonts w:ascii="Times New Roman" w:hAnsi="Times New Roman" w:cs="Times New Roman"/>
          <w:i/>
          <w:sz w:val="24"/>
          <w:szCs w:val="24"/>
        </w:rPr>
        <w:t xml:space="preserve">Экологические проблемы работы атомных электростанций. </w:t>
      </w:r>
      <w:r w:rsidRPr="008F71BF">
        <w:rPr>
          <w:rFonts w:ascii="Times New Roman" w:hAnsi="Times New Roman" w:cs="Times New Roman"/>
          <w:sz w:val="24"/>
          <w:szCs w:val="24"/>
        </w:rPr>
        <w:t xml:space="preserve">Дозиметрия. </w:t>
      </w:r>
      <w:r w:rsidRPr="008F71BF">
        <w:rPr>
          <w:rFonts w:ascii="Times New Roman" w:hAnsi="Times New Roman" w:cs="Times New Roman"/>
          <w:i/>
          <w:sz w:val="24"/>
          <w:szCs w:val="24"/>
        </w:rPr>
        <w:t>Влияние радиоактивных излучений на живые организмы.</w:t>
      </w:r>
    </w:p>
    <w:p w:rsidR="00564BD4" w:rsidRPr="008F71BF" w:rsidRDefault="00564BD4" w:rsidP="00564BD4">
      <w:pPr>
        <w:widowControl w:val="0"/>
        <w:tabs>
          <w:tab w:val="left" w:pos="851"/>
          <w:tab w:val="left" w:pos="989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1BF">
        <w:rPr>
          <w:rFonts w:ascii="Times New Roman" w:hAnsi="Times New Roman" w:cs="Times New Roman"/>
          <w:b/>
          <w:sz w:val="24"/>
          <w:szCs w:val="24"/>
        </w:rPr>
        <w:t>Строение и эволюция Вселенной</w:t>
      </w:r>
    </w:p>
    <w:p w:rsidR="00564BD4" w:rsidRPr="008F71BF" w:rsidRDefault="00564BD4" w:rsidP="00564BD4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1BF">
        <w:rPr>
          <w:rFonts w:ascii="Times New Roman" w:hAnsi="Times New Roman" w:cs="Times New Roman"/>
          <w:sz w:val="24"/>
          <w:szCs w:val="24"/>
        </w:rPr>
        <w:t xml:space="preserve">Геоцентрическая и гелиоцентрическая системы мира. Физическая природа небесных тел Солнечной системы. Происхождение Солнечной системы. Физическая природа Солнца и звезд. Строение Вселенной. Эволюция Вселенной. Гипотеза Большого взрыва. </w:t>
      </w:r>
    </w:p>
    <w:p w:rsidR="008F71BF" w:rsidRPr="008F71BF" w:rsidRDefault="008F71BF" w:rsidP="008F71BF">
      <w:pPr>
        <w:pStyle w:val="2"/>
        <w:spacing w:before="0"/>
        <w:ind w:firstLine="709"/>
        <w:rPr>
          <w:rFonts w:ascii="Times New Roman" w:hAnsi="Times New Roman" w:cs="Times New Roman"/>
          <w:i/>
          <w:color w:val="auto"/>
          <w:sz w:val="24"/>
          <w:szCs w:val="28"/>
        </w:rPr>
      </w:pPr>
      <w:r w:rsidRPr="008F71BF">
        <w:rPr>
          <w:rFonts w:ascii="Times New Roman" w:hAnsi="Times New Roman" w:cs="Times New Roman"/>
          <w:i/>
          <w:color w:val="auto"/>
          <w:w w:val="95"/>
          <w:sz w:val="24"/>
          <w:szCs w:val="28"/>
        </w:rPr>
        <w:t>Лабораторные  работы</w:t>
      </w:r>
    </w:p>
    <w:p w:rsidR="008F71BF" w:rsidRPr="008F71BF" w:rsidRDefault="008F71BF" w:rsidP="008F71BF">
      <w:pPr>
        <w:pStyle w:val="ae"/>
        <w:numPr>
          <w:ilvl w:val="0"/>
          <w:numId w:val="32"/>
        </w:numPr>
        <w:tabs>
          <w:tab w:val="left" w:pos="798"/>
        </w:tabs>
        <w:ind w:right="108" w:firstLine="709"/>
        <w:rPr>
          <w:rFonts w:ascii="Times New Roman" w:hAnsi="Times New Roman" w:cs="Times New Roman"/>
          <w:sz w:val="24"/>
          <w:szCs w:val="28"/>
          <w:lang w:val="ru-RU"/>
        </w:rPr>
      </w:pPr>
      <w:r w:rsidRPr="008F71BF">
        <w:rPr>
          <w:rFonts w:ascii="Times New Roman" w:hAnsi="Times New Roman" w:cs="Times New Roman"/>
          <w:w w:val="105"/>
          <w:sz w:val="24"/>
          <w:szCs w:val="28"/>
          <w:lang w:val="ru-RU"/>
        </w:rPr>
        <w:t>Определение цены деления измерительного</w:t>
      </w:r>
      <w:r w:rsidRPr="008F71BF">
        <w:rPr>
          <w:rFonts w:ascii="Times New Roman" w:hAnsi="Times New Roman" w:cs="Times New Roman"/>
          <w:spacing w:val="-30"/>
          <w:w w:val="105"/>
          <w:sz w:val="24"/>
          <w:szCs w:val="28"/>
          <w:lang w:val="ru-RU"/>
        </w:rPr>
        <w:t xml:space="preserve"> </w:t>
      </w:r>
      <w:r w:rsidRPr="008F71BF">
        <w:rPr>
          <w:rFonts w:ascii="Times New Roman" w:hAnsi="Times New Roman" w:cs="Times New Roman"/>
          <w:w w:val="105"/>
          <w:sz w:val="24"/>
          <w:szCs w:val="28"/>
          <w:lang w:val="ru-RU"/>
        </w:rPr>
        <w:t>прибора.</w:t>
      </w:r>
    </w:p>
    <w:p w:rsidR="008F71BF" w:rsidRPr="008F71BF" w:rsidRDefault="008F71BF" w:rsidP="008F71BF">
      <w:pPr>
        <w:pStyle w:val="ae"/>
        <w:numPr>
          <w:ilvl w:val="0"/>
          <w:numId w:val="32"/>
        </w:numPr>
        <w:tabs>
          <w:tab w:val="left" w:pos="798"/>
        </w:tabs>
        <w:ind w:right="108" w:firstLine="709"/>
        <w:rPr>
          <w:rFonts w:ascii="Times New Roman" w:hAnsi="Times New Roman" w:cs="Times New Roman"/>
          <w:sz w:val="24"/>
          <w:szCs w:val="28"/>
          <w:lang w:val="ru-RU"/>
        </w:rPr>
      </w:pPr>
      <w:proofErr w:type="spellStart"/>
      <w:r w:rsidRPr="008F71BF">
        <w:rPr>
          <w:rFonts w:ascii="Times New Roman" w:hAnsi="Times New Roman" w:cs="Times New Roman"/>
          <w:w w:val="105"/>
          <w:sz w:val="24"/>
          <w:szCs w:val="28"/>
        </w:rPr>
        <w:t>Измерение</w:t>
      </w:r>
      <w:proofErr w:type="spellEnd"/>
      <w:r w:rsidRPr="008F71BF">
        <w:rPr>
          <w:rFonts w:ascii="Times New Roman" w:hAnsi="Times New Roman" w:cs="Times New Roman"/>
          <w:w w:val="105"/>
          <w:sz w:val="24"/>
          <w:szCs w:val="28"/>
        </w:rPr>
        <w:t xml:space="preserve"> </w:t>
      </w:r>
      <w:proofErr w:type="spellStart"/>
      <w:r w:rsidRPr="008F71BF">
        <w:rPr>
          <w:rFonts w:ascii="Times New Roman" w:hAnsi="Times New Roman" w:cs="Times New Roman"/>
          <w:w w:val="105"/>
          <w:sz w:val="24"/>
          <w:szCs w:val="28"/>
        </w:rPr>
        <w:t>размеров</w:t>
      </w:r>
      <w:proofErr w:type="spellEnd"/>
      <w:r w:rsidRPr="008F71BF">
        <w:rPr>
          <w:rFonts w:ascii="Times New Roman" w:hAnsi="Times New Roman" w:cs="Times New Roman"/>
          <w:w w:val="105"/>
          <w:sz w:val="24"/>
          <w:szCs w:val="28"/>
        </w:rPr>
        <w:t xml:space="preserve"> </w:t>
      </w:r>
      <w:proofErr w:type="spellStart"/>
      <w:proofErr w:type="gramStart"/>
      <w:r w:rsidRPr="008F71BF">
        <w:rPr>
          <w:rFonts w:ascii="Times New Roman" w:hAnsi="Times New Roman" w:cs="Times New Roman"/>
          <w:w w:val="105"/>
          <w:sz w:val="24"/>
          <w:szCs w:val="28"/>
        </w:rPr>
        <w:t>малых</w:t>
      </w:r>
      <w:proofErr w:type="spellEnd"/>
      <w:r w:rsidRPr="008F71BF">
        <w:rPr>
          <w:rFonts w:ascii="Times New Roman" w:hAnsi="Times New Roman" w:cs="Times New Roman"/>
          <w:w w:val="105"/>
          <w:sz w:val="24"/>
          <w:szCs w:val="28"/>
        </w:rPr>
        <w:t xml:space="preserve"> </w:t>
      </w:r>
      <w:r w:rsidRPr="008F71BF">
        <w:rPr>
          <w:rFonts w:ascii="Times New Roman" w:hAnsi="Times New Roman" w:cs="Times New Roman"/>
          <w:spacing w:val="25"/>
          <w:w w:val="105"/>
          <w:sz w:val="24"/>
          <w:szCs w:val="28"/>
        </w:rPr>
        <w:t xml:space="preserve"> </w:t>
      </w:r>
      <w:proofErr w:type="spellStart"/>
      <w:r w:rsidRPr="008F71BF">
        <w:rPr>
          <w:rFonts w:ascii="Times New Roman" w:hAnsi="Times New Roman" w:cs="Times New Roman"/>
          <w:w w:val="105"/>
          <w:sz w:val="24"/>
          <w:szCs w:val="28"/>
        </w:rPr>
        <w:t>тел</w:t>
      </w:r>
      <w:proofErr w:type="spellEnd"/>
      <w:proofErr w:type="gramEnd"/>
      <w:r w:rsidRPr="008F71BF">
        <w:rPr>
          <w:rFonts w:ascii="Times New Roman" w:hAnsi="Times New Roman" w:cs="Times New Roman"/>
          <w:w w:val="105"/>
          <w:sz w:val="24"/>
          <w:szCs w:val="28"/>
        </w:rPr>
        <w:t>.</w:t>
      </w:r>
    </w:p>
    <w:p w:rsidR="008F71BF" w:rsidRPr="008F71BF" w:rsidRDefault="008F71BF" w:rsidP="008F71BF">
      <w:pPr>
        <w:pStyle w:val="ae"/>
        <w:numPr>
          <w:ilvl w:val="0"/>
          <w:numId w:val="32"/>
        </w:numPr>
        <w:tabs>
          <w:tab w:val="left" w:pos="798"/>
        </w:tabs>
        <w:ind w:right="108" w:firstLine="709"/>
        <w:rPr>
          <w:rFonts w:ascii="Times New Roman" w:hAnsi="Times New Roman" w:cs="Times New Roman"/>
          <w:sz w:val="24"/>
          <w:szCs w:val="28"/>
          <w:lang w:val="ru-RU"/>
        </w:rPr>
      </w:pPr>
      <w:r w:rsidRPr="008F71BF">
        <w:rPr>
          <w:rFonts w:ascii="Times New Roman" w:hAnsi="Times New Roman" w:cs="Times New Roman"/>
          <w:w w:val="110"/>
          <w:sz w:val="24"/>
          <w:szCs w:val="28"/>
          <w:lang w:val="ru-RU"/>
        </w:rPr>
        <w:t>Измерение</w:t>
      </w:r>
      <w:r w:rsidRPr="008F71BF">
        <w:rPr>
          <w:rFonts w:ascii="Times New Roman" w:hAnsi="Times New Roman" w:cs="Times New Roman"/>
          <w:spacing w:val="-10"/>
          <w:w w:val="110"/>
          <w:sz w:val="24"/>
          <w:szCs w:val="28"/>
          <w:lang w:val="ru-RU"/>
        </w:rPr>
        <w:t xml:space="preserve"> </w:t>
      </w:r>
      <w:r w:rsidRPr="008F71BF">
        <w:rPr>
          <w:rFonts w:ascii="Times New Roman" w:hAnsi="Times New Roman" w:cs="Times New Roman"/>
          <w:w w:val="110"/>
          <w:sz w:val="24"/>
          <w:szCs w:val="28"/>
          <w:lang w:val="ru-RU"/>
        </w:rPr>
        <w:t>массы</w:t>
      </w:r>
      <w:r w:rsidRPr="008F71BF">
        <w:rPr>
          <w:rFonts w:ascii="Times New Roman" w:hAnsi="Times New Roman" w:cs="Times New Roman"/>
          <w:spacing w:val="-10"/>
          <w:w w:val="110"/>
          <w:sz w:val="24"/>
          <w:szCs w:val="28"/>
          <w:lang w:val="ru-RU"/>
        </w:rPr>
        <w:t xml:space="preserve"> </w:t>
      </w:r>
      <w:r w:rsidRPr="008F71BF">
        <w:rPr>
          <w:rFonts w:ascii="Times New Roman" w:hAnsi="Times New Roman" w:cs="Times New Roman"/>
          <w:w w:val="110"/>
          <w:sz w:val="24"/>
          <w:szCs w:val="28"/>
          <w:lang w:val="ru-RU"/>
        </w:rPr>
        <w:t>тела</w:t>
      </w:r>
      <w:r w:rsidRPr="008F71BF">
        <w:rPr>
          <w:rFonts w:ascii="Times New Roman" w:hAnsi="Times New Roman" w:cs="Times New Roman"/>
          <w:spacing w:val="-10"/>
          <w:w w:val="110"/>
          <w:sz w:val="24"/>
          <w:szCs w:val="28"/>
          <w:lang w:val="ru-RU"/>
        </w:rPr>
        <w:t xml:space="preserve"> </w:t>
      </w:r>
      <w:r w:rsidRPr="008F71BF">
        <w:rPr>
          <w:rFonts w:ascii="Times New Roman" w:hAnsi="Times New Roman" w:cs="Times New Roman"/>
          <w:w w:val="110"/>
          <w:sz w:val="24"/>
          <w:szCs w:val="28"/>
          <w:lang w:val="ru-RU"/>
        </w:rPr>
        <w:t>на</w:t>
      </w:r>
      <w:r w:rsidRPr="008F71BF">
        <w:rPr>
          <w:rFonts w:ascii="Times New Roman" w:hAnsi="Times New Roman" w:cs="Times New Roman"/>
          <w:spacing w:val="-10"/>
          <w:w w:val="110"/>
          <w:sz w:val="24"/>
          <w:szCs w:val="28"/>
          <w:lang w:val="ru-RU"/>
        </w:rPr>
        <w:t xml:space="preserve"> </w:t>
      </w:r>
      <w:r w:rsidRPr="008F71BF">
        <w:rPr>
          <w:rFonts w:ascii="Times New Roman" w:hAnsi="Times New Roman" w:cs="Times New Roman"/>
          <w:w w:val="110"/>
          <w:sz w:val="24"/>
          <w:szCs w:val="28"/>
          <w:lang w:val="ru-RU"/>
        </w:rPr>
        <w:t>рычажных</w:t>
      </w:r>
      <w:r w:rsidRPr="008F71BF">
        <w:rPr>
          <w:rFonts w:ascii="Times New Roman" w:hAnsi="Times New Roman" w:cs="Times New Roman"/>
          <w:spacing w:val="-10"/>
          <w:w w:val="110"/>
          <w:sz w:val="24"/>
          <w:szCs w:val="28"/>
          <w:lang w:val="ru-RU"/>
        </w:rPr>
        <w:t xml:space="preserve"> </w:t>
      </w:r>
      <w:r w:rsidRPr="008F71BF">
        <w:rPr>
          <w:rFonts w:ascii="Times New Roman" w:hAnsi="Times New Roman" w:cs="Times New Roman"/>
          <w:w w:val="110"/>
          <w:sz w:val="24"/>
          <w:szCs w:val="28"/>
          <w:lang w:val="ru-RU"/>
        </w:rPr>
        <w:t>весах.</w:t>
      </w:r>
    </w:p>
    <w:p w:rsidR="008F71BF" w:rsidRPr="008F71BF" w:rsidRDefault="008F71BF" w:rsidP="008F71BF">
      <w:pPr>
        <w:pStyle w:val="ae"/>
        <w:numPr>
          <w:ilvl w:val="0"/>
          <w:numId w:val="32"/>
        </w:numPr>
        <w:tabs>
          <w:tab w:val="left" w:pos="798"/>
        </w:tabs>
        <w:ind w:right="108" w:firstLine="709"/>
        <w:rPr>
          <w:rFonts w:ascii="Times New Roman" w:hAnsi="Times New Roman" w:cs="Times New Roman"/>
          <w:sz w:val="24"/>
          <w:szCs w:val="28"/>
        </w:rPr>
      </w:pPr>
      <w:proofErr w:type="spellStart"/>
      <w:r w:rsidRPr="008F71BF">
        <w:rPr>
          <w:rFonts w:ascii="Times New Roman" w:hAnsi="Times New Roman" w:cs="Times New Roman"/>
          <w:w w:val="105"/>
          <w:sz w:val="24"/>
          <w:szCs w:val="28"/>
        </w:rPr>
        <w:t>Измерение</w:t>
      </w:r>
      <w:proofErr w:type="spellEnd"/>
      <w:r w:rsidRPr="008F71BF">
        <w:rPr>
          <w:rFonts w:ascii="Times New Roman" w:hAnsi="Times New Roman" w:cs="Times New Roman"/>
          <w:w w:val="105"/>
          <w:sz w:val="24"/>
          <w:szCs w:val="28"/>
        </w:rPr>
        <w:t xml:space="preserve"> </w:t>
      </w:r>
      <w:proofErr w:type="spellStart"/>
      <w:r w:rsidRPr="008F71BF">
        <w:rPr>
          <w:rFonts w:ascii="Times New Roman" w:hAnsi="Times New Roman" w:cs="Times New Roman"/>
          <w:w w:val="105"/>
          <w:sz w:val="24"/>
          <w:szCs w:val="28"/>
        </w:rPr>
        <w:t>объема</w:t>
      </w:r>
      <w:proofErr w:type="spellEnd"/>
      <w:r w:rsidRPr="008F71BF">
        <w:rPr>
          <w:rFonts w:ascii="Times New Roman" w:hAnsi="Times New Roman" w:cs="Times New Roman"/>
          <w:spacing w:val="36"/>
          <w:w w:val="105"/>
          <w:sz w:val="24"/>
          <w:szCs w:val="28"/>
        </w:rPr>
        <w:t xml:space="preserve"> </w:t>
      </w:r>
      <w:proofErr w:type="spellStart"/>
      <w:r w:rsidRPr="008F71BF">
        <w:rPr>
          <w:rFonts w:ascii="Times New Roman" w:hAnsi="Times New Roman" w:cs="Times New Roman"/>
          <w:w w:val="105"/>
          <w:sz w:val="24"/>
          <w:szCs w:val="28"/>
        </w:rPr>
        <w:t>тела</w:t>
      </w:r>
      <w:proofErr w:type="spellEnd"/>
      <w:r w:rsidRPr="008F71BF">
        <w:rPr>
          <w:rFonts w:ascii="Times New Roman" w:hAnsi="Times New Roman" w:cs="Times New Roman"/>
          <w:w w:val="105"/>
          <w:sz w:val="24"/>
          <w:szCs w:val="28"/>
        </w:rPr>
        <w:t>.</w:t>
      </w:r>
    </w:p>
    <w:p w:rsidR="008F71BF" w:rsidRPr="008F71BF" w:rsidRDefault="008F71BF" w:rsidP="008F71BF">
      <w:pPr>
        <w:pStyle w:val="ae"/>
        <w:numPr>
          <w:ilvl w:val="0"/>
          <w:numId w:val="32"/>
        </w:numPr>
        <w:tabs>
          <w:tab w:val="left" w:pos="798"/>
        </w:tabs>
        <w:ind w:right="108" w:firstLine="709"/>
        <w:rPr>
          <w:rFonts w:ascii="Times New Roman" w:hAnsi="Times New Roman" w:cs="Times New Roman"/>
          <w:sz w:val="24"/>
          <w:szCs w:val="28"/>
        </w:rPr>
      </w:pPr>
      <w:proofErr w:type="spellStart"/>
      <w:r w:rsidRPr="008F71BF">
        <w:rPr>
          <w:rFonts w:ascii="Times New Roman" w:hAnsi="Times New Roman" w:cs="Times New Roman"/>
          <w:w w:val="105"/>
          <w:sz w:val="24"/>
          <w:szCs w:val="28"/>
        </w:rPr>
        <w:t>Определение</w:t>
      </w:r>
      <w:proofErr w:type="spellEnd"/>
      <w:r w:rsidRPr="008F71BF">
        <w:rPr>
          <w:rFonts w:ascii="Times New Roman" w:hAnsi="Times New Roman" w:cs="Times New Roman"/>
          <w:w w:val="105"/>
          <w:sz w:val="24"/>
          <w:szCs w:val="28"/>
        </w:rPr>
        <w:t xml:space="preserve"> </w:t>
      </w:r>
      <w:proofErr w:type="spellStart"/>
      <w:r w:rsidRPr="008F71BF">
        <w:rPr>
          <w:rFonts w:ascii="Times New Roman" w:hAnsi="Times New Roman" w:cs="Times New Roman"/>
          <w:w w:val="105"/>
          <w:sz w:val="24"/>
          <w:szCs w:val="28"/>
        </w:rPr>
        <w:t>плотности</w:t>
      </w:r>
      <w:proofErr w:type="spellEnd"/>
      <w:r w:rsidRPr="008F71BF">
        <w:rPr>
          <w:rFonts w:ascii="Times New Roman" w:hAnsi="Times New Roman" w:cs="Times New Roman"/>
          <w:w w:val="105"/>
          <w:sz w:val="24"/>
          <w:szCs w:val="28"/>
        </w:rPr>
        <w:t xml:space="preserve"> </w:t>
      </w:r>
      <w:proofErr w:type="spellStart"/>
      <w:r w:rsidRPr="008F71BF">
        <w:rPr>
          <w:rFonts w:ascii="Times New Roman" w:hAnsi="Times New Roman" w:cs="Times New Roman"/>
          <w:w w:val="105"/>
          <w:sz w:val="24"/>
          <w:szCs w:val="28"/>
        </w:rPr>
        <w:t>твердого</w:t>
      </w:r>
      <w:proofErr w:type="spellEnd"/>
      <w:r w:rsidRPr="008F71BF">
        <w:rPr>
          <w:rFonts w:ascii="Times New Roman" w:hAnsi="Times New Roman" w:cs="Times New Roman"/>
          <w:spacing w:val="-6"/>
          <w:w w:val="105"/>
          <w:sz w:val="24"/>
          <w:szCs w:val="28"/>
        </w:rPr>
        <w:t xml:space="preserve"> </w:t>
      </w:r>
      <w:proofErr w:type="spellStart"/>
      <w:r w:rsidRPr="008F71BF">
        <w:rPr>
          <w:rFonts w:ascii="Times New Roman" w:hAnsi="Times New Roman" w:cs="Times New Roman"/>
          <w:w w:val="105"/>
          <w:sz w:val="24"/>
          <w:szCs w:val="28"/>
        </w:rPr>
        <w:t>тела</w:t>
      </w:r>
      <w:proofErr w:type="spellEnd"/>
      <w:r w:rsidRPr="008F71BF">
        <w:rPr>
          <w:rFonts w:ascii="Times New Roman" w:hAnsi="Times New Roman" w:cs="Times New Roman"/>
          <w:w w:val="105"/>
          <w:sz w:val="24"/>
          <w:szCs w:val="28"/>
        </w:rPr>
        <w:t>.</w:t>
      </w:r>
    </w:p>
    <w:p w:rsidR="008F71BF" w:rsidRPr="008F71BF" w:rsidRDefault="008F71BF" w:rsidP="008F71BF">
      <w:pPr>
        <w:pStyle w:val="ae"/>
        <w:numPr>
          <w:ilvl w:val="0"/>
          <w:numId w:val="32"/>
        </w:numPr>
        <w:tabs>
          <w:tab w:val="left" w:pos="798"/>
        </w:tabs>
        <w:ind w:right="108" w:firstLine="709"/>
        <w:rPr>
          <w:rFonts w:ascii="Times New Roman" w:hAnsi="Times New Roman" w:cs="Times New Roman"/>
          <w:sz w:val="24"/>
          <w:szCs w:val="28"/>
          <w:lang w:val="ru-RU"/>
        </w:rPr>
      </w:pPr>
      <w:proofErr w:type="spellStart"/>
      <w:r w:rsidRPr="008F71BF">
        <w:rPr>
          <w:rFonts w:ascii="Times New Roman" w:hAnsi="Times New Roman" w:cs="Times New Roman"/>
          <w:spacing w:val="-3"/>
          <w:w w:val="105"/>
          <w:sz w:val="24"/>
          <w:szCs w:val="28"/>
          <w:lang w:val="ru-RU"/>
        </w:rPr>
        <w:t>Градуирование</w:t>
      </w:r>
      <w:proofErr w:type="spellEnd"/>
      <w:r w:rsidRPr="008F71BF">
        <w:rPr>
          <w:rFonts w:ascii="Times New Roman" w:hAnsi="Times New Roman" w:cs="Times New Roman"/>
          <w:spacing w:val="-3"/>
          <w:w w:val="105"/>
          <w:sz w:val="24"/>
          <w:szCs w:val="28"/>
          <w:lang w:val="ru-RU"/>
        </w:rPr>
        <w:t xml:space="preserve"> пружины </w:t>
      </w:r>
      <w:r w:rsidRPr="008F71BF">
        <w:rPr>
          <w:rFonts w:ascii="Times New Roman" w:hAnsi="Times New Roman" w:cs="Times New Roman"/>
          <w:w w:val="105"/>
          <w:sz w:val="24"/>
          <w:szCs w:val="28"/>
          <w:lang w:val="ru-RU"/>
        </w:rPr>
        <w:t xml:space="preserve">и </w:t>
      </w:r>
      <w:r w:rsidRPr="008F71BF">
        <w:rPr>
          <w:rFonts w:ascii="Times New Roman" w:hAnsi="Times New Roman" w:cs="Times New Roman"/>
          <w:spacing w:val="-3"/>
          <w:w w:val="105"/>
          <w:sz w:val="24"/>
          <w:szCs w:val="28"/>
          <w:lang w:val="ru-RU"/>
        </w:rPr>
        <w:t xml:space="preserve">измерение </w:t>
      </w:r>
      <w:r w:rsidRPr="008F71BF">
        <w:rPr>
          <w:rFonts w:ascii="Times New Roman" w:hAnsi="Times New Roman" w:cs="Times New Roman"/>
          <w:w w:val="105"/>
          <w:sz w:val="24"/>
          <w:szCs w:val="28"/>
          <w:lang w:val="ru-RU"/>
        </w:rPr>
        <w:t>сил</w:t>
      </w:r>
      <w:r w:rsidRPr="008F71BF">
        <w:rPr>
          <w:rFonts w:ascii="Times New Roman" w:hAnsi="Times New Roman" w:cs="Times New Roman"/>
          <w:spacing w:val="-6"/>
          <w:w w:val="105"/>
          <w:sz w:val="24"/>
          <w:szCs w:val="28"/>
          <w:lang w:val="ru-RU"/>
        </w:rPr>
        <w:t xml:space="preserve"> </w:t>
      </w:r>
      <w:r w:rsidRPr="008F71BF">
        <w:rPr>
          <w:rFonts w:ascii="Times New Roman" w:hAnsi="Times New Roman" w:cs="Times New Roman"/>
          <w:spacing w:val="-3"/>
          <w:w w:val="105"/>
          <w:sz w:val="24"/>
          <w:szCs w:val="28"/>
          <w:lang w:val="ru-RU"/>
        </w:rPr>
        <w:t>динамометром.</w:t>
      </w:r>
    </w:p>
    <w:p w:rsidR="008F71BF" w:rsidRPr="008F71BF" w:rsidRDefault="008F71BF" w:rsidP="008F71BF">
      <w:pPr>
        <w:pStyle w:val="ae"/>
        <w:numPr>
          <w:ilvl w:val="0"/>
          <w:numId w:val="32"/>
        </w:numPr>
        <w:tabs>
          <w:tab w:val="left" w:pos="798"/>
        </w:tabs>
        <w:ind w:right="108" w:firstLine="709"/>
        <w:rPr>
          <w:rFonts w:ascii="Times New Roman" w:hAnsi="Times New Roman" w:cs="Times New Roman"/>
          <w:sz w:val="24"/>
          <w:szCs w:val="28"/>
          <w:lang w:val="ru-RU"/>
        </w:rPr>
      </w:pPr>
      <w:r w:rsidRPr="008F71BF">
        <w:rPr>
          <w:rFonts w:ascii="Times New Roman" w:hAnsi="Times New Roman" w:cs="Times New Roman"/>
          <w:w w:val="105"/>
          <w:sz w:val="24"/>
          <w:szCs w:val="28"/>
          <w:lang w:val="ru-RU"/>
        </w:rPr>
        <w:t xml:space="preserve">Выяснение зависимости силы трения скольжения от площади </w:t>
      </w:r>
      <w:r w:rsidRPr="008F71BF">
        <w:rPr>
          <w:rFonts w:ascii="Times New Roman" w:hAnsi="Times New Roman" w:cs="Times New Roman"/>
          <w:w w:val="105"/>
          <w:sz w:val="24"/>
          <w:szCs w:val="28"/>
          <w:lang w:val="ru-RU"/>
        </w:rPr>
        <w:lastRenderedPageBreak/>
        <w:t xml:space="preserve">соприкасающихся тел и прижимающей  </w:t>
      </w:r>
      <w:r w:rsidRPr="008F71BF">
        <w:rPr>
          <w:rFonts w:ascii="Times New Roman" w:hAnsi="Times New Roman" w:cs="Times New Roman"/>
          <w:spacing w:val="7"/>
          <w:w w:val="105"/>
          <w:sz w:val="24"/>
          <w:szCs w:val="28"/>
          <w:lang w:val="ru-RU"/>
        </w:rPr>
        <w:t xml:space="preserve"> </w:t>
      </w:r>
      <w:r w:rsidRPr="008F71BF">
        <w:rPr>
          <w:rFonts w:ascii="Times New Roman" w:hAnsi="Times New Roman" w:cs="Times New Roman"/>
          <w:w w:val="105"/>
          <w:sz w:val="24"/>
          <w:szCs w:val="28"/>
          <w:lang w:val="ru-RU"/>
        </w:rPr>
        <w:t>силы.</w:t>
      </w:r>
    </w:p>
    <w:p w:rsidR="008F71BF" w:rsidRPr="008F71BF" w:rsidRDefault="008F71BF" w:rsidP="008F71BF">
      <w:pPr>
        <w:pStyle w:val="ae"/>
        <w:numPr>
          <w:ilvl w:val="0"/>
          <w:numId w:val="32"/>
        </w:numPr>
        <w:tabs>
          <w:tab w:val="left" w:pos="798"/>
        </w:tabs>
        <w:ind w:right="108" w:firstLine="709"/>
        <w:rPr>
          <w:rFonts w:ascii="Times New Roman" w:hAnsi="Times New Roman" w:cs="Times New Roman"/>
          <w:sz w:val="24"/>
          <w:szCs w:val="28"/>
          <w:lang w:val="ru-RU"/>
        </w:rPr>
      </w:pPr>
      <w:r w:rsidRPr="008F71BF">
        <w:rPr>
          <w:rFonts w:ascii="Times New Roman" w:hAnsi="Times New Roman" w:cs="Times New Roman"/>
          <w:w w:val="105"/>
          <w:sz w:val="24"/>
          <w:szCs w:val="28"/>
          <w:lang w:val="ru-RU"/>
        </w:rPr>
        <w:t>Определение выталкивающей силы, действующей на погруженное  в  жидкость</w:t>
      </w:r>
      <w:r w:rsidRPr="008F71BF">
        <w:rPr>
          <w:rFonts w:ascii="Times New Roman" w:hAnsi="Times New Roman" w:cs="Times New Roman"/>
          <w:spacing w:val="-14"/>
          <w:w w:val="105"/>
          <w:sz w:val="24"/>
          <w:szCs w:val="28"/>
          <w:lang w:val="ru-RU"/>
        </w:rPr>
        <w:t xml:space="preserve"> </w:t>
      </w:r>
      <w:r w:rsidRPr="008F71BF">
        <w:rPr>
          <w:rFonts w:ascii="Times New Roman" w:hAnsi="Times New Roman" w:cs="Times New Roman"/>
          <w:w w:val="105"/>
          <w:sz w:val="24"/>
          <w:szCs w:val="28"/>
          <w:lang w:val="ru-RU"/>
        </w:rPr>
        <w:t>тело.</w:t>
      </w:r>
    </w:p>
    <w:p w:rsidR="008F71BF" w:rsidRPr="008F71BF" w:rsidRDefault="008F71BF" w:rsidP="008F71BF">
      <w:pPr>
        <w:pStyle w:val="ae"/>
        <w:numPr>
          <w:ilvl w:val="0"/>
          <w:numId w:val="32"/>
        </w:numPr>
        <w:tabs>
          <w:tab w:val="left" w:pos="798"/>
        </w:tabs>
        <w:ind w:right="108" w:firstLine="709"/>
        <w:rPr>
          <w:rFonts w:ascii="Times New Roman" w:hAnsi="Times New Roman" w:cs="Times New Roman"/>
          <w:sz w:val="24"/>
          <w:szCs w:val="28"/>
          <w:lang w:val="ru-RU"/>
        </w:rPr>
      </w:pPr>
      <w:r w:rsidRPr="008F71BF">
        <w:rPr>
          <w:rFonts w:ascii="Times New Roman" w:hAnsi="Times New Roman" w:cs="Times New Roman"/>
          <w:w w:val="110"/>
          <w:sz w:val="24"/>
          <w:szCs w:val="28"/>
          <w:lang w:val="ru-RU"/>
        </w:rPr>
        <w:t>Выяснение</w:t>
      </w:r>
      <w:r w:rsidRPr="008F71BF">
        <w:rPr>
          <w:rFonts w:ascii="Times New Roman" w:hAnsi="Times New Roman" w:cs="Times New Roman"/>
          <w:spacing w:val="-14"/>
          <w:w w:val="110"/>
          <w:sz w:val="24"/>
          <w:szCs w:val="28"/>
          <w:lang w:val="ru-RU"/>
        </w:rPr>
        <w:t xml:space="preserve"> </w:t>
      </w:r>
      <w:r w:rsidRPr="008F71BF">
        <w:rPr>
          <w:rFonts w:ascii="Times New Roman" w:hAnsi="Times New Roman" w:cs="Times New Roman"/>
          <w:w w:val="110"/>
          <w:sz w:val="24"/>
          <w:szCs w:val="28"/>
          <w:lang w:val="ru-RU"/>
        </w:rPr>
        <w:t>условий</w:t>
      </w:r>
      <w:r w:rsidRPr="008F71BF">
        <w:rPr>
          <w:rFonts w:ascii="Times New Roman" w:hAnsi="Times New Roman" w:cs="Times New Roman"/>
          <w:spacing w:val="-14"/>
          <w:w w:val="110"/>
          <w:sz w:val="24"/>
          <w:szCs w:val="28"/>
          <w:lang w:val="ru-RU"/>
        </w:rPr>
        <w:t xml:space="preserve"> </w:t>
      </w:r>
      <w:r w:rsidRPr="008F71BF">
        <w:rPr>
          <w:rFonts w:ascii="Times New Roman" w:hAnsi="Times New Roman" w:cs="Times New Roman"/>
          <w:w w:val="110"/>
          <w:sz w:val="24"/>
          <w:szCs w:val="28"/>
          <w:lang w:val="ru-RU"/>
        </w:rPr>
        <w:t>плавания</w:t>
      </w:r>
      <w:r w:rsidRPr="008F71BF">
        <w:rPr>
          <w:rFonts w:ascii="Times New Roman" w:hAnsi="Times New Roman" w:cs="Times New Roman"/>
          <w:spacing w:val="-14"/>
          <w:w w:val="110"/>
          <w:sz w:val="24"/>
          <w:szCs w:val="28"/>
          <w:lang w:val="ru-RU"/>
        </w:rPr>
        <w:t xml:space="preserve"> </w:t>
      </w:r>
      <w:r w:rsidRPr="008F71BF">
        <w:rPr>
          <w:rFonts w:ascii="Times New Roman" w:hAnsi="Times New Roman" w:cs="Times New Roman"/>
          <w:w w:val="110"/>
          <w:sz w:val="24"/>
          <w:szCs w:val="28"/>
          <w:lang w:val="ru-RU"/>
        </w:rPr>
        <w:t>тела</w:t>
      </w:r>
      <w:r w:rsidRPr="008F71BF">
        <w:rPr>
          <w:rFonts w:ascii="Times New Roman" w:hAnsi="Times New Roman" w:cs="Times New Roman"/>
          <w:spacing w:val="-14"/>
          <w:w w:val="110"/>
          <w:sz w:val="24"/>
          <w:szCs w:val="28"/>
          <w:lang w:val="ru-RU"/>
        </w:rPr>
        <w:t xml:space="preserve"> </w:t>
      </w:r>
      <w:r w:rsidRPr="008F71BF">
        <w:rPr>
          <w:rFonts w:ascii="Times New Roman" w:hAnsi="Times New Roman" w:cs="Times New Roman"/>
          <w:w w:val="110"/>
          <w:sz w:val="24"/>
          <w:szCs w:val="28"/>
          <w:lang w:val="ru-RU"/>
        </w:rPr>
        <w:t>в</w:t>
      </w:r>
      <w:r w:rsidRPr="008F71BF">
        <w:rPr>
          <w:rFonts w:ascii="Times New Roman" w:hAnsi="Times New Roman" w:cs="Times New Roman"/>
          <w:spacing w:val="-14"/>
          <w:w w:val="110"/>
          <w:sz w:val="24"/>
          <w:szCs w:val="28"/>
          <w:lang w:val="ru-RU"/>
        </w:rPr>
        <w:t xml:space="preserve"> </w:t>
      </w:r>
      <w:r w:rsidRPr="008F71BF">
        <w:rPr>
          <w:rFonts w:ascii="Times New Roman" w:hAnsi="Times New Roman" w:cs="Times New Roman"/>
          <w:w w:val="110"/>
          <w:sz w:val="24"/>
          <w:szCs w:val="28"/>
          <w:lang w:val="ru-RU"/>
        </w:rPr>
        <w:t>жидкости.</w:t>
      </w:r>
    </w:p>
    <w:p w:rsidR="008F71BF" w:rsidRPr="008F71BF" w:rsidRDefault="008F71BF" w:rsidP="008F71BF">
      <w:pPr>
        <w:pStyle w:val="ae"/>
        <w:numPr>
          <w:ilvl w:val="0"/>
          <w:numId w:val="32"/>
        </w:numPr>
        <w:tabs>
          <w:tab w:val="left" w:pos="798"/>
        </w:tabs>
        <w:ind w:right="108" w:firstLine="709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8F71BF">
        <w:rPr>
          <w:rFonts w:ascii="Times New Roman" w:hAnsi="Times New Roman" w:cs="Times New Roman"/>
          <w:w w:val="105"/>
          <w:sz w:val="24"/>
          <w:szCs w:val="28"/>
        </w:rPr>
        <w:t>Выяснение</w:t>
      </w:r>
      <w:proofErr w:type="spellEnd"/>
      <w:r w:rsidRPr="008F71BF">
        <w:rPr>
          <w:rFonts w:ascii="Times New Roman" w:hAnsi="Times New Roman" w:cs="Times New Roman"/>
          <w:w w:val="105"/>
          <w:sz w:val="24"/>
          <w:szCs w:val="28"/>
        </w:rPr>
        <w:t xml:space="preserve">  </w:t>
      </w:r>
      <w:proofErr w:type="spellStart"/>
      <w:r w:rsidRPr="008F71BF">
        <w:rPr>
          <w:rFonts w:ascii="Times New Roman" w:hAnsi="Times New Roman" w:cs="Times New Roman"/>
          <w:w w:val="105"/>
          <w:sz w:val="24"/>
          <w:szCs w:val="28"/>
        </w:rPr>
        <w:t>условия</w:t>
      </w:r>
      <w:proofErr w:type="spellEnd"/>
      <w:proofErr w:type="gramEnd"/>
      <w:r w:rsidRPr="008F71BF">
        <w:rPr>
          <w:rFonts w:ascii="Times New Roman" w:hAnsi="Times New Roman" w:cs="Times New Roman"/>
          <w:w w:val="105"/>
          <w:sz w:val="24"/>
          <w:szCs w:val="28"/>
        </w:rPr>
        <w:t xml:space="preserve">  </w:t>
      </w:r>
      <w:proofErr w:type="spellStart"/>
      <w:r w:rsidRPr="008F71BF">
        <w:rPr>
          <w:rFonts w:ascii="Times New Roman" w:hAnsi="Times New Roman" w:cs="Times New Roman"/>
          <w:w w:val="105"/>
          <w:sz w:val="24"/>
          <w:szCs w:val="28"/>
        </w:rPr>
        <w:t>равновесия</w:t>
      </w:r>
      <w:proofErr w:type="spellEnd"/>
      <w:r w:rsidRPr="008F71BF">
        <w:rPr>
          <w:rFonts w:ascii="Times New Roman" w:hAnsi="Times New Roman" w:cs="Times New Roman"/>
          <w:spacing w:val="-3"/>
          <w:w w:val="105"/>
          <w:sz w:val="24"/>
          <w:szCs w:val="28"/>
        </w:rPr>
        <w:t xml:space="preserve"> </w:t>
      </w:r>
      <w:proofErr w:type="spellStart"/>
      <w:r w:rsidRPr="008F71BF">
        <w:rPr>
          <w:rFonts w:ascii="Times New Roman" w:hAnsi="Times New Roman" w:cs="Times New Roman"/>
          <w:w w:val="105"/>
          <w:sz w:val="24"/>
          <w:szCs w:val="28"/>
        </w:rPr>
        <w:t>рычага</w:t>
      </w:r>
      <w:proofErr w:type="spellEnd"/>
      <w:r w:rsidRPr="008F71BF">
        <w:rPr>
          <w:rFonts w:ascii="Times New Roman" w:hAnsi="Times New Roman" w:cs="Times New Roman"/>
          <w:w w:val="105"/>
          <w:sz w:val="24"/>
          <w:szCs w:val="28"/>
        </w:rPr>
        <w:t>.</w:t>
      </w:r>
    </w:p>
    <w:p w:rsidR="008F71BF" w:rsidRPr="008F71BF" w:rsidRDefault="008F71BF" w:rsidP="008F71BF">
      <w:pPr>
        <w:pStyle w:val="ae"/>
        <w:numPr>
          <w:ilvl w:val="0"/>
          <w:numId w:val="32"/>
        </w:numPr>
        <w:tabs>
          <w:tab w:val="left" w:pos="798"/>
        </w:tabs>
        <w:ind w:right="108" w:firstLine="709"/>
        <w:rPr>
          <w:rFonts w:ascii="Times New Roman" w:hAnsi="Times New Roman" w:cs="Times New Roman"/>
          <w:sz w:val="24"/>
          <w:szCs w:val="28"/>
          <w:lang w:val="ru-RU"/>
        </w:rPr>
      </w:pPr>
      <w:r w:rsidRPr="008F71BF">
        <w:rPr>
          <w:rFonts w:ascii="Times New Roman" w:hAnsi="Times New Roman" w:cs="Times New Roman"/>
          <w:w w:val="105"/>
          <w:sz w:val="24"/>
          <w:szCs w:val="28"/>
          <w:lang w:val="ru-RU"/>
        </w:rPr>
        <w:t>Определение КПД при подъеме тела по наклонной</w:t>
      </w:r>
      <w:r w:rsidRPr="008F71BF">
        <w:rPr>
          <w:rFonts w:ascii="Times New Roman" w:hAnsi="Times New Roman" w:cs="Times New Roman"/>
          <w:spacing w:val="-8"/>
          <w:w w:val="105"/>
          <w:sz w:val="24"/>
          <w:szCs w:val="28"/>
          <w:lang w:val="ru-RU"/>
        </w:rPr>
        <w:t xml:space="preserve"> </w:t>
      </w:r>
      <w:proofErr w:type="spellStart"/>
      <w:r w:rsidRPr="008F71BF">
        <w:rPr>
          <w:rFonts w:ascii="Times New Roman" w:hAnsi="Times New Roman" w:cs="Times New Roman"/>
          <w:w w:val="105"/>
          <w:sz w:val="24"/>
          <w:szCs w:val="28"/>
          <w:lang w:val="ru-RU"/>
        </w:rPr>
        <w:t>пло</w:t>
      </w:r>
      <w:proofErr w:type="gramStart"/>
      <w:r w:rsidRPr="008F71BF">
        <w:rPr>
          <w:rFonts w:ascii="Times New Roman" w:hAnsi="Times New Roman" w:cs="Times New Roman"/>
          <w:w w:val="105"/>
          <w:sz w:val="24"/>
          <w:szCs w:val="28"/>
          <w:lang w:val="ru-RU"/>
        </w:rPr>
        <w:t>с</w:t>
      </w:r>
      <w:proofErr w:type="spellEnd"/>
      <w:r w:rsidRPr="008F71BF">
        <w:rPr>
          <w:rFonts w:ascii="Times New Roman" w:hAnsi="Times New Roman" w:cs="Times New Roman"/>
          <w:w w:val="105"/>
          <w:sz w:val="24"/>
          <w:szCs w:val="28"/>
          <w:lang w:val="ru-RU"/>
        </w:rPr>
        <w:t>-</w:t>
      </w:r>
      <w:proofErr w:type="gramEnd"/>
      <w:r w:rsidRPr="008F71BF">
        <w:rPr>
          <w:rFonts w:ascii="Times New Roman" w:hAnsi="Times New Roman" w:cs="Times New Roman"/>
          <w:w w:val="105"/>
          <w:sz w:val="24"/>
          <w:szCs w:val="28"/>
          <w:lang w:val="ru-RU"/>
        </w:rPr>
        <w:t xml:space="preserve"> кости.</w:t>
      </w:r>
    </w:p>
    <w:p w:rsidR="008F71BF" w:rsidRPr="008F71BF" w:rsidRDefault="008F71BF" w:rsidP="008F71BF">
      <w:pPr>
        <w:pStyle w:val="ae"/>
        <w:numPr>
          <w:ilvl w:val="0"/>
          <w:numId w:val="32"/>
        </w:numPr>
        <w:tabs>
          <w:tab w:val="left" w:pos="798"/>
        </w:tabs>
        <w:ind w:right="108" w:firstLine="709"/>
        <w:rPr>
          <w:rFonts w:ascii="Times New Roman" w:hAnsi="Times New Roman" w:cs="Times New Roman"/>
          <w:sz w:val="24"/>
          <w:szCs w:val="28"/>
          <w:lang w:val="ru-RU"/>
        </w:rPr>
      </w:pPr>
      <w:r w:rsidRPr="008F71BF">
        <w:rPr>
          <w:rFonts w:ascii="Times New Roman" w:hAnsi="Times New Roman" w:cs="Times New Roman"/>
          <w:w w:val="105"/>
          <w:sz w:val="24"/>
          <w:szCs w:val="28"/>
          <w:lang w:val="ru-RU"/>
        </w:rPr>
        <w:t>Определение количества теплоты при смешивании воды разной</w:t>
      </w:r>
      <w:r w:rsidRPr="008F71BF">
        <w:rPr>
          <w:rFonts w:ascii="Times New Roman" w:hAnsi="Times New Roman" w:cs="Times New Roman"/>
          <w:spacing w:val="16"/>
          <w:w w:val="105"/>
          <w:sz w:val="24"/>
          <w:szCs w:val="28"/>
          <w:lang w:val="ru-RU"/>
        </w:rPr>
        <w:t xml:space="preserve"> </w:t>
      </w:r>
      <w:r w:rsidRPr="008F71BF">
        <w:rPr>
          <w:rFonts w:ascii="Times New Roman" w:hAnsi="Times New Roman" w:cs="Times New Roman"/>
          <w:w w:val="105"/>
          <w:sz w:val="24"/>
          <w:szCs w:val="28"/>
          <w:lang w:val="ru-RU"/>
        </w:rPr>
        <w:t>температуры.</w:t>
      </w:r>
    </w:p>
    <w:p w:rsidR="008F71BF" w:rsidRPr="008F71BF" w:rsidRDefault="008F71BF" w:rsidP="008F71BF">
      <w:pPr>
        <w:pStyle w:val="ae"/>
        <w:numPr>
          <w:ilvl w:val="0"/>
          <w:numId w:val="32"/>
        </w:numPr>
        <w:tabs>
          <w:tab w:val="left" w:pos="798"/>
        </w:tabs>
        <w:ind w:right="108" w:firstLine="709"/>
        <w:rPr>
          <w:rFonts w:ascii="Times New Roman" w:hAnsi="Times New Roman" w:cs="Times New Roman"/>
          <w:sz w:val="24"/>
          <w:szCs w:val="28"/>
          <w:lang w:val="ru-RU"/>
        </w:rPr>
      </w:pPr>
      <w:r w:rsidRPr="008F71BF">
        <w:rPr>
          <w:rFonts w:ascii="Times New Roman" w:hAnsi="Times New Roman" w:cs="Times New Roman"/>
          <w:w w:val="105"/>
          <w:sz w:val="24"/>
          <w:szCs w:val="28"/>
          <w:lang w:val="ru-RU"/>
        </w:rPr>
        <w:t>Определение удельной теплоемкости твердого</w:t>
      </w:r>
      <w:r w:rsidRPr="008F71BF">
        <w:rPr>
          <w:rFonts w:ascii="Times New Roman" w:hAnsi="Times New Roman" w:cs="Times New Roman"/>
          <w:spacing w:val="11"/>
          <w:w w:val="105"/>
          <w:sz w:val="24"/>
          <w:szCs w:val="28"/>
          <w:lang w:val="ru-RU"/>
        </w:rPr>
        <w:t xml:space="preserve"> </w:t>
      </w:r>
      <w:r w:rsidRPr="008F71BF">
        <w:rPr>
          <w:rFonts w:ascii="Times New Roman" w:hAnsi="Times New Roman" w:cs="Times New Roman"/>
          <w:w w:val="105"/>
          <w:sz w:val="24"/>
          <w:szCs w:val="28"/>
          <w:lang w:val="ru-RU"/>
        </w:rPr>
        <w:t>тела.</w:t>
      </w:r>
    </w:p>
    <w:p w:rsidR="008F71BF" w:rsidRPr="008F71BF" w:rsidRDefault="008F71BF" w:rsidP="008F71BF">
      <w:pPr>
        <w:pStyle w:val="ae"/>
        <w:numPr>
          <w:ilvl w:val="0"/>
          <w:numId w:val="32"/>
        </w:numPr>
        <w:tabs>
          <w:tab w:val="left" w:pos="798"/>
        </w:tabs>
        <w:ind w:right="108" w:firstLine="709"/>
        <w:rPr>
          <w:rFonts w:ascii="Times New Roman" w:hAnsi="Times New Roman" w:cs="Times New Roman"/>
          <w:sz w:val="24"/>
          <w:szCs w:val="28"/>
        </w:rPr>
      </w:pPr>
      <w:proofErr w:type="spellStart"/>
      <w:r w:rsidRPr="008F71BF">
        <w:rPr>
          <w:rFonts w:ascii="Times New Roman" w:hAnsi="Times New Roman" w:cs="Times New Roman"/>
          <w:w w:val="105"/>
          <w:sz w:val="24"/>
          <w:szCs w:val="28"/>
        </w:rPr>
        <w:t>Определение</w:t>
      </w:r>
      <w:proofErr w:type="spellEnd"/>
      <w:r w:rsidRPr="008F71BF">
        <w:rPr>
          <w:rFonts w:ascii="Times New Roman" w:hAnsi="Times New Roman" w:cs="Times New Roman"/>
          <w:w w:val="105"/>
          <w:sz w:val="24"/>
          <w:szCs w:val="28"/>
        </w:rPr>
        <w:t xml:space="preserve"> </w:t>
      </w:r>
      <w:proofErr w:type="spellStart"/>
      <w:r w:rsidRPr="008F71BF">
        <w:rPr>
          <w:rFonts w:ascii="Times New Roman" w:hAnsi="Times New Roman" w:cs="Times New Roman"/>
          <w:w w:val="105"/>
          <w:sz w:val="24"/>
          <w:szCs w:val="28"/>
        </w:rPr>
        <w:t>относительной</w:t>
      </w:r>
      <w:proofErr w:type="spellEnd"/>
      <w:r w:rsidRPr="008F71BF">
        <w:rPr>
          <w:rFonts w:ascii="Times New Roman" w:hAnsi="Times New Roman" w:cs="Times New Roman"/>
          <w:w w:val="105"/>
          <w:sz w:val="24"/>
          <w:szCs w:val="28"/>
        </w:rPr>
        <w:t xml:space="preserve"> </w:t>
      </w:r>
      <w:proofErr w:type="spellStart"/>
      <w:r w:rsidRPr="008F71BF">
        <w:rPr>
          <w:rFonts w:ascii="Times New Roman" w:hAnsi="Times New Roman" w:cs="Times New Roman"/>
          <w:w w:val="105"/>
          <w:sz w:val="24"/>
          <w:szCs w:val="28"/>
        </w:rPr>
        <w:t>влажности</w:t>
      </w:r>
      <w:proofErr w:type="spellEnd"/>
      <w:r w:rsidRPr="008F71BF">
        <w:rPr>
          <w:rFonts w:ascii="Times New Roman" w:hAnsi="Times New Roman" w:cs="Times New Roman"/>
          <w:spacing w:val="38"/>
          <w:w w:val="105"/>
          <w:sz w:val="24"/>
          <w:szCs w:val="28"/>
        </w:rPr>
        <w:t xml:space="preserve"> </w:t>
      </w:r>
      <w:proofErr w:type="spellStart"/>
      <w:r w:rsidRPr="008F71BF">
        <w:rPr>
          <w:rFonts w:ascii="Times New Roman" w:hAnsi="Times New Roman" w:cs="Times New Roman"/>
          <w:w w:val="105"/>
          <w:sz w:val="24"/>
          <w:szCs w:val="28"/>
        </w:rPr>
        <w:t>воздуха</w:t>
      </w:r>
      <w:proofErr w:type="spellEnd"/>
      <w:r w:rsidRPr="008F71BF">
        <w:rPr>
          <w:rFonts w:ascii="Times New Roman" w:hAnsi="Times New Roman" w:cs="Times New Roman"/>
          <w:w w:val="105"/>
          <w:sz w:val="24"/>
          <w:szCs w:val="28"/>
        </w:rPr>
        <w:t>.</w:t>
      </w:r>
    </w:p>
    <w:p w:rsidR="008F71BF" w:rsidRPr="008F71BF" w:rsidRDefault="008F71BF" w:rsidP="008F71BF">
      <w:pPr>
        <w:pStyle w:val="ae"/>
        <w:numPr>
          <w:ilvl w:val="0"/>
          <w:numId w:val="32"/>
        </w:numPr>
        <w:tabs>
          <w:tab w:val="left" w:pos="798"/>
        </w:tabs>
        <w:ind w:right="108" w:firstLine="709"/>
        <w:rPr>
          <w:rFonts w:ascii="Times New Roman" w:hAnsi="Times New Roman" w:cs="Times New Roman"/>
          <w:sz w:val="24"/>
          <w:szCs w:val="28"/>
          <w:lang w:val="ru-RU"/>
        </w:rPr>
      </w:pPr>
      <w:r w:rsidRPr="008F71BF">
        <w:rPr>
          <w:rFonts w:ascii="Times New Roman" w:hAnsi="Times New Roman" w:cs="Times New Roman"/>
          <w:w w:val="105"/>
          <w:sz w:val="24"/>
          <w:szCs w:val="28"/>
          <w:lang w:val="ru-RU"/>
        </w:rPr>
        <w:t xml:space="preserve">Сборка электрической цепи и измерение силы тока в ее различных </w:t>
      </w:r>
      <w:r w:rsidRPr="008F71BF">
        <w:rPr>
          <w:rFonts w:ascii="Times New Roman" w:hAnsi="Times New Roman" w:cs="Times New Roman"/>
          <w:spacing w:val="38"/>
          <w:w w:val="105"/>
          <w:sz w:val="24"/>
          <w:szCs w:val="28"/>
          <w:lang w:val="ru-RU"/>
        </w:rPr>
        <w:t xml:space="preserve"> </w:t>
      </w:r>
      <w:r w:rsidRPr="008F71BF">
        <w:rPr>
          <w:rFonts w:ascii="Times New Roman" w:hAnsi="Times New Roman" w:cs="Times New Roman"/>
          <w:w w:val="105"/>
          <w:sz w:val="24"/>
          <w:szCs w:val="28"/>
          <w:lang w:val="ru-RU"/>
        </w:rPr>
        <w:t>участках.</w:t>
      </w:r>
    </w:p>
    <w:p w:rsidR="008F71BF" w:rsidRPr="008F71BF" w:rsidRDefault="008F71BF" w:rsidP="008F71BF">
      <w:pPr>
        <w:pStyle w:val="ae"/>
        <w:numPr>
          <w:ilvl w:val="0"/>
          <w:numId w:val="32"/>
        </w:numPr>
        <w:tabs>
          <w:tab w:val="left" w:pos="798"/>
        </w:tabs>
        <w:ind w:right="108" w:firstLine="709"/>
        <w:rPr>
          <w:rFonts w:ascii="Times New Roman" w:hAnsi="Times New Roman" w:cs="Times New Roman"/>
          <w:sz w:val="24"/>
          <w:szCs w:val="28"/>
          <w:lang w:val="ru-RU"/>
        </w:rPr>
      </w:pPr>
      <w:r w:rsidRPr="008F71BF">
        <w:rPr>
          <w:rFonts w:ascii="Times New Roman" w:hAnsi="Times New Roman" w:cs="Times New Roman"/>
          <w:w w:val="105"/>
          <w:sz w:val="24"/>
          <w:szCs w:val="28"/>
          <w:lang w:val="ru-RU"/>
        </w:rPr>
        <w:t xml:space="preserve">Измерение напряжения на различных участках </w:t>
      </w:r>
      <w:proofErr w:type="spellStart"/>
      <w:r w:rsidRPr="008F71BF">
        <w:rPr>
          <w:rFonts w:ascii="Times New Roman" w:hAnsi="Times New Roman" w:cs="Times New Roman"/>
          <w:w w:val="105"/>
          <w:sz w:val="24"/>
          <w:szCs w:val="28"/>
          <w:lang w:val="ru-RU"/>
        </w:rPr>
        <w:t>эле</w:t>
      </w:r>
      <w:proofErr w:type="gramStart"/>
      <w:r w:rsidRPr="008F71BF">
        <w:rPr>
          <w:rFonts w:ascii="Times New Roman" w:hAnsi="Times New Roman" w:cs="Times New Roman"/>
          <w:w w:val="105"/>
          <w:sz w:val="24"/>
          <w:szCs w:val="28"/>
          <w:lang w:val="ru-RU"/>
        </w:rPr>
        <w:t>к</w:t>
      </w:r>
      <w:proofErr w:type="spellEnd"/>
      <w:r w:rsidRPr="008F71BF">
        <w:rPr>
          <w:rFonts w:ascii="Times New Roman" w:hAnsi="Times New Roman" w:cs="Times New Roman"/>
          <w:w w:val="105"/>
          <w:sz w:val="24"/>
          <w:szCs w:val="28"/>
          <w:lang w:val="ru-RU"/>
        </w:rPr>
        <w:t>-</w:t>
      </w:r>
      <w:proofErr w:type="gramEnd"/>
      <w:r w:rsidRPr="008F71BF">
        <w:rPr>
          <w:rFonts w:ascii="Times New Roman" w:hAnsi="Times New Roman" w:cs="Times New Roman"/>
          <w:w w:val="105"/>
          <w:sz w:val="24"/>
          <w:szCs w:val="28"/>
          <w:lang w:val="ru-RU"/>
        </w:rPr>
        <w:t xml:space="preserve"> </w:t>
      </w:r>
      <w:proofErr w:type="spellStart"/>
      <w:r w:rsidRPr="008F71BF">
        <w:rPr>
          <w:rFonts w:ascii="Times New Roman" w:hAnsi="Times New Roman" w:cs="Times New Roman"/>
          <w:w w:val="105"/>
          <w:sz w:val="24"/>
          <w:szCs w:val="28"/>
          <w:lang w:val="ru-RU"/>
        </w:rPr>
        <w:t>трической</w:t>
      </w:r>
      <w:proofErr w:type="spellEnd"/>
      <w:r w:rsidRPr="008F71BF">
        <w:rPr>
          <w:rFonts w:ascii="Times New Roman" w:hAnsi="Times New Roman" w:cs="Times New Roman"/>
          <w:spacing w:val="19"/>
          <w:w w:val="105"/>
          <w:sz w:val="24"/>
          <w:szCs w:val="28"/>
          <w:lang w:val="ru-RU"/>
        </w:rPr>
        <w:t xml:space="preserve"> </w:t>
      </w:r>
      <w:r w:rsidRPr="008F71BF">
        <w:rPr>
          <w:rFonts w:ascii="Times New Roman" w:hAnsi="Times New Roman" w:cs="Times New Roman"/>
          <w:w w:val="105"/>
          <w:sz w:val="24"/>
          <w:szCs w:val="28"/>
          <w:lang w:val="ru-RU"/>
        </w:rPr>
        <w:t>цепи.</w:t>
      </w:r>
    </w:p>
    <w:p w:rsidR="008F71BF" w:rsidRPr="008F71BF" w:rsidRDefault="008F71BF" w:rsidP="008F71BF">
      <w:pPr>
        <w:pStyle w:val="ae"/>
        <w:numPr>
          <w:ilvl w:val="0"/>
          <w:numId w:val="32"/>
        </w:numPr>
        <w:tabs>
          <w:tab w:val="left" w:pos="798"/>
        </w:tabs>
        <w:ind w:right="108" w:firstLine="709"/>
        <w:rPr>
          <w:rFonts w:ascii="Times New Roman" w:hAnsi="Times New Roman" w:cs="Times New Roman"/>
          <w:sz w:val="24"/>
          <w:szCs w:val="28"/>
          <w:lang w:val="ru-RU"/>
        </w:rPr>
      </w:pPr>
      <w:r w:rsidRPr="008F71BF">
        <w:rPr>
          <w:rFonts w:ascii="Times New Roman" w:hAnsi="Times New Roman" w:cs="Times New Roman"/>
          <w:w w:val="105"/>
          <w:sz w:val="24"/>
          <w:szCs w:val="28"/>
          <w:lang w:val="ru-RU"/>
        </w:rPr>
        <w:t xml:space="preserve">Измерение силы тока и его регулирование </w:t>
      </w:r>
      <w:r w:rsidRPr="008F71BF">
        <w:rPr>
          <w:rFonts w:ascii="Times New Roman" w:hAnsi="Times New Roman" w:cs="Times New Roman"/>
          <w:spacing w:val="21"/>
          <w:w w:val="105"/>
          <w:sz w:val="24"/>
          <w:szCs w:val="28"/>
          <w:lang w:val="ru-RU"/>
        </w:rPr>
        <w:t xml:space="preserve"> </w:t>
      </w:r>
      <w:r w:rsidRPr="008F71BF">
        <w:rPr>
          <w:rFonts w:ascii="Times New Roman" w:hAnsi="Times New Roman" w:cs="Times New Roman"/>
          <w:w w:val="105"/>
          <w:sz w:val="24"/>
          <w:szCs w:val="28"/>
          <w:lang w:val="ru-RU"/>
        </w:rPr>
        <w:t>реостатом.</w:t>
      </w:r>
    </w:p>
    <w:p w:rsidR="008F71BF" w:rsidRPr="008F71BF" w:rsidRDefault="008F71BF" w:rsidP="008F71BF">
      <w:pPr>
        <w:pStyle w:val="ae"/>
        <w:numPr>
          <w:ilvl w:val="0"/>
          <w:numId w:val="32"/>
        </w:numPr>
        <w:tabs>
          <w:tab w:val="left" w:pos="798"/>
        </w:tabs>
        <w:ind w:left="709" w:right="108" w:firstLine="709"/>
        <w:rPr>
          <w:rFonts w:ascii="Times New Roman" w:hAnsi="Times New Roman" w:cs="Times New Roman"/>
          <w:sz w:val="24"/>
          <w:szCs w:val="28"/>
          <w:lang w:val="ru-RU"/>
        </w:rPr>
      </w:pPr>
      <w:r w:rsidRPr="008F71BF">
        <w:rPr>
          <w:rFonts w:ascii="Times New Roman" w:hAnsi="Times New Roman" w:cs="Times New Roman"/>
          <w:w w:val="105"/>
          <w:sz w:val="24"/>
          <w:szCs w:val="28"/>
          <w:lang w:val="ru-RU"/>
        </w:rPr>
        <w:t>Измерение сопротивления проводника при помощи амперметра и</w:t>
      </w:r>
      <w:r w:rsidRPr="008F71BF">
        <w:rPr>
          <w:rFonts w:ascii="Times New Roman" w:hAnsi="Times New Roman" w:cs="Times New Roman"/>
          <w:spacing w:val="29"/>
          <w:w w:val="105"/>
          <w:sz w:val="24"/>
          <w:szCs w:val="28"/>
          <w:lang w:val="ru-RU"/>
        </w:rPr>
        <w:t xml:space="preserve"> </w:t>
      </w:r>
      <w:r w:rsidRPr="008F71BF">
        <w:rPr>
          <w:rFonts w:ascii="Times New Roman" w:hAnsi="Times New Roman" w:cs="Times New Roman"/>
          <w:w w:val="105"/>
          <w:sz w:val="24"/>
          <w:szCs w:val="28"/>
          <w:lang w:val="ru-RU"/>
        </w:rPr>
        <w:t>вольтметра.</w:t>
      </w:r>
    </w:p>
    <w:p w:rsidR="008F71BF" w:rsidRPr="008F71BF" w:rsidRDefault="008F71BF" w:rsidP="008F71BF">
      <w:pPr>
        <w:pStyle w:val="ae"/>
        <w:numPr>
          <w:ilvl w:val="0"/>
          <w:numId w:val="32"/>
        </w:numPr>
        <w:tabs>
          <w:tab w:val="left" w:pos="791"/>
        </w:tabs>
        <w:ind w:right="115" w:firstLine="709"/>
        <w:rPr>
          <w:rFonts w:ascii="Times New Roman" w:hAnsi="Times New Roman" w:cs="Times New Roman"/>
          <w:sz w:val="24"/>
          <w:szCs w:val="28"/>
          <w:lang w:val="ru-RU"/>
        </w:rPr>
      </w:pPr>
      <w:r w:rsidRPr="008F71BF">
        <w:rPr>
          <w:rFonts w:ascii="Times New Roman" w:hAnsi="Times New Roman" w:cs="Times New Roman"/>
          <w:w w:val="105"/>
          <w:sz w:val="24"/>
          <w:szCs w:val="28"/>
          <w:lang w:val="ru-RU"/>
        </w:rPr>
        <w:t>Измерение мощности и работы тока в электрической лампе.</w:t>
      </w:r>
    </w:p>
    <w:p w:rsidR="008F71BF" w:rsidRPr="008F71BF" w:rsidRDefault="008F71BF" w:rsidP="008F71BF">
      <w:pPr>
        <w:pStyle w:val="ae"/>
        <w:numPr>
          <w:ilvl w:val="0"/>
          <w:numId w:val="32"/>
        </w:numPr>
        <w:tabs>
          <w:tab w:val="left" w:pos="791"/>
        </w:tabs>
        <w:ind w:right="108" w:firstLine="709"/>
        <w:rPr>
          <w:rFonts w:ascii="Times New Roman" w:hAnsi="Times New Roman" w:cs="Times New Roman"/>
          <w:sz w:val="24"/>
          <w:szCs w:val="28"/>
          <w:lang w:val="ru-RU"/>
        </w:rPr>
      </w:pPr>
      <w:r w:rsidRPr="008F71BF">
        <w:rPr>
          <w:rFonts w:ascii="Times New Roman" w:hAnsi="Times New Roman" w:cs="Times New Roman"/>
          <w:w w:val="105"/>
          <w:sz w:val="24"/>
          <w:szCs w:val="28"/>
          <w:lang w:val="ru-RU"/>
        </w:rPr>
        <w:t xml:space="preserve">Сборка электромагнита и испытание его </w:t>
      </w:r>
      <w:r w:rsidRPr="008F71BF">
        <w:rPr>
          <w:rFonts w:ascii="Times New Roman" w:hAnsi="Times New Roman" w:cs="Times New Roman"/>
          <w:spacing w:val="9"/>
          <w:w w:val="105"/>
          <w:sz w:val="24"/>
          <w:szCs w:val="28"/>
          <w:lang w:val="ru-RU"/>
        </w:rPr>
        <w:t xml:space="preserve"> </w:t>
      </w:r>
      <w:r w:rsidRPr="008F71BF">
        <w:rPr>
          <w:rFonts w:ascii="Times New Roman" w:hAnsi="Times New Roman" w:cs="Times New Roman"/>
          <w:w w:val="105"/>
          <w:sz w:val="24"/>
          <w:szCs w:val="28"/>
          <w:lang w:val="ru-RU"/>
        </w:rPr>
        <w:t>действия.</w:t>
      </w:r>
    </w:p>
    <w:p w:rsidR="008F71BF" w:rsidRPr="008F71BF" w:rsidRDefault="008F71BF" w:rsidP="008F71BF">
      <w:pPr>
        <w:pStyle w:val="ae"/>
        <w:numPr>
          <w:ilvl w:val="0"/>
          <w:numId w:val="32"/>
        </w:numPr>
        <w:tabs>
          <w:tab w:val="left" w:pos="791"/>
        </w:tabs>
        <w:ind w:right="115" w:firstLine="709"/>
        <w:rPr>
          <w:rFonts w:ascii="Times New Roman" w:hAnsi="Times New Roman" w:cs="Times New Roman"/>
          <w:sz w:val="24"/>
          <w:szCs w:val="28"/>
          <w:lang w:val="ru-RU"/>
        </w:rPr>
      </w:pPr>
      <w:r w:rsidRPr="008F71BF">
        <w:rPr>
          <w:rFonts w:ascii="Times New Roman" w:hAnsi="Times New Roman" w:cs="Times New Roman"/>
          <w:w w:val="105"/>
          <w:sz w:val="24"/>
          <w:szCs w:val="28"/>
          <w:lang w:val="ru-RU"/>
        </w:rPr>
        <w:t>Изучение электрического двигателя постоянного тока (на</w:t>
      </w:r>
      <w:r w:rsidRPr="008F71BF">
        <w:rPr>
          <w:rFonts w:ascii="Times New Roman" w:hAnsi="Times New Roman" w:cs="Times New Roman"/>
          <w:spacing w:val="18"/>
          <w:w w:val="105"/>
          <w:sz w:val="24"/>
          <w:szCs w:val="28"/>
          <w:lang w:val="ru-RU"/>
        </w:rPr>
        <w:t xml:space="preserve"> </w:t>
      </w:r>
      <w:r w:rsidRPr="008F71BF">
        <w:rPr>
          <w:rFonts w:ascii="Times New Roman" w:hAnsi="Times New Roman" w:cs="Times New Roman"/>
          <w:w w:val="105"/>
          <w:sz w:val="24"/>
          <w:szCs w:val="28"/>
          <w:lang w:val="ru-RU"/>
        </w:rPr>
        <w:t>модели).</w:t>
      </w:r>
    </w:p>
    <w:p w:rsidR="008F71BF" w:rsidRPr="008F71BF" w:rsidRDefault="008F71BF" w:rsidP="008F71BF">
      <w:pPr>
        <w:pStyle w:val="ae"/>
        <w:numPr>
          <w:ilvl w:val="0"/>
          <w:numId w:val="32"/>
        </w:numPr>
        <w:tabs>
          <w:tab w:val="left" w:pos="791"/>
        </w:tabs>
        <w:ind w:right="108" w:firstLine="709"/>
        <w:rPr>
          <w:rFonts w:ascii="Times New Roman" w:hAnsi="Times New Roman" w:cs="Times New Roman"/>
          <w:sz w:val="24"/>
          <w:szCs w:val="28"/>
          <w:lang w:val="ru-RU"/>
        </w:rPr>
      </w:pPr>
      <w:r w:rsidRPr="008F71BF">
        <w:rPr>
          <w:rFonts w:ascii="Times New Roman" w:hAnsi="Times New Roman" w:cs="Times New Roman"/>
          <w:w w:val="110"/>
          <w:sz w:val="24"/>
          <w:szCs w:val="28"/>
          <w:lang w:val="ru-RU"/>
        </w:rPr>
        <w:t>Изучение</w:t>
      </w:r>
      <w:r w:rsidRPr="008F71BF">
        <w:rPr>
          <w:rFonts w:ascii="Times New Roman" w:hAnsi="Times New Roman" w:cs="Times New Roman"/>
          <w:spacing w:val="-21"/>
          <w:w w:val="110"/>
          <w:sz w:val="24"/>
          <w:szCs w:val="28"/>
          <w:lang w:val="ru-RU"/>
        </w:rPr>
        <w:t xml:space="preserve"> </w:t>
      </w:r>
      <w:r w:rsidRPr="008F71BF">
        <w:rPr>
          <w:rFonts w:ascii="Times New Roman" w:hAnsi="Times New Roman" w:cs="Times New Roman"/>
          <w:w w:val="110"/>
          <w:sz w:val="24"/>
          <w:szCs w:val="28"/>
          <w:lang w:val="ru-RU"/>
        </w:rPr>
        <w:t>свойств</w:t>
      </w:r>
      <w:r w:rsidRPr="008F71BF">
        <w:rPr>
          <w:rFonts w:ascii="Times New Roman" w:hAnsi="Times New Roman" w:cs="Times New Roman"/>
          <w:spacing w:val="-21"/>
          <w:w w:val="110"/>
          <w:sz w:val="24"/>
          <w:szCs w:val="28"/>
          <w:lang w:val="ru-RU"/>
        </w:rPr>
        <w:t xml:space="preserve"> </w:t>
      </w:r>
      <w:r w:rsidRPr="008F71BF">
        <w:rPr>
          <w:rFonts w:ascii="Times New Roman" w:hAnsi="Times New Roman" w:cs="Times New Roman"/>
          <w:w w:val="110"/>
          <w:sz w:val="24"/>
          <w:szCs w:val="28"/>
          <w:lang w:val="ru-RU"/>
        </w:rPr>
        <w:t>изображения</w:t>
      </w:r>
      <w:r w:rsidRPr="008F71BF">
        <w:rPr>
          <w:rFonts w:ascii="Times New Roman" w:hAnsi="Times New Roman" w:cs="Times New Roman"/>
          <w:spacing w:val="-21"/>
          <w:w w:val="110"/>
          <w:sz w:val="24"/>
          <w:szCs w:val="28"/>
          <w:lang w:val="ru-RU"/>
        </w:rPr>
        <w:t xml:space="preserve"> </w:t>
      </w:r>
      <w:r w:rsidRPr="008F71BF">
        <w:rPr>
          <w:rFonts w:ascii="Times New Roman" w:hAnsi="Times New Roman" w:cs="Times New Roman"/>
          <w:w w:val="110"/>
          <w:sz w:val="24"/>
          <w:szCs w:val="28"/>
          <w:lang w:val="ru-RU"/>
        </w:rPr>
        <w:t>в</w:t>
      </w:r>
      <w:r w:rsidRPr="008F71BF">
        <w:rPr>
          <w:rFonts w:ascii="Times New Roman" w:hAnsi="Times New Roman" w:cs="Times New Roman"/>
          <w:spacing w:val="-21"/>
          <w:w w:val="110"/>
          <w:sz w:val="24"/>
          <w:szCs w:val="28"/>
          <w:lang w:val="ru-RU"/>
        </w:rPr>
        <w:t xml:space="preserve"> </w:t>
      </w:r>
      <w:r w:rsidRPr="008F71BF">
        <w:rPr>
          <w:rFonts w:ascii="Times New Roman" w:hAnsi="Times New Roman" w:cs="Times New Roman"/>
          <w:w w:val="110"/>
          <w:sz w:val="24"/>
          <w:szCs w:val="28"/>
          <w:lang w:val="ru-RU"/>
        </w:rPr>
        <w:t>линзах.</w:t>
      </w:r>
    </w:p>
    <w:p w:rsidR="008F71BF" w:rsidRPr="008F71BF" w:rsidRDefault="008F71BF" w:rsidP="008F71BF">
      <w:pPr>
        <w:pStyle w:val="ae"/>
        <w:numPr>
          <w:ilvl w:val="0"/>
          <w:numId w:val="32"/>
        </w:numPr>
        <w:tabs>
          <w:tab w:val="left" w:pos="791"/>
        </w:tabs>
        <w:ind w:right="117" w:firstLine="709"/>
        <w:rPr>
          <w:rFonts w:ascii="Times New Roman" w:hAnsi="Times New Roman" w:cs="Times New Roman"/>
          <w:sz w:val="24"/>
          <w:szCs w:val="28"/>
          <w:lang w:val="ru-RU"/>
        </w:rPr>
      </w:pPr>
      <w:r w:rsidRPr="008F71BF">
        <w:rPr>
          <w:rFonts w:ascii="Times New Roman" w:hAnsi="Times New Roman" w:cs="Times New Roman"/>
          <w:w w:val="105"/>
          <w:sz w:val="24"/>
          <w:szCs w:val="28"/>
          <w:lang w:val="ru-RU"/>
        </w:rPr>
        <w:t>Исследование</w:t>
      </w:r>
      <w:r w:rsidRPr="008F71BF">
        <w:rPr>
          <w:rFonts w:ascii="Times New Roman" w:hAnsi="Times New Roman" w:cs="Times New Roman"/>
          <w:spacing w:val="-17"/>
          <w:w w:val="105"/>
          <w:sz w:val="24"/>
          <w:szCs w:val="28"/>
          <w:lang w:val="ru-RU"/>
        </w:rPr>
        <w:t xml:space="preserve"> </w:t>
      </w:r>
      <w:r w:rsidRPr="008F71BF">
        <w:rPr>
          <w:rFonts w:ascii="Times New Roman" w:hAnsi="Times New Roman" w:cs="Times New Roman"/>
          <w:spacing w:val="-3"/>
          <w:w w:val="105"/>
          <w:sz w:val="24"/>
          <w:szCs w:val="28"/>
          <w:lang w:val="ru-RU"/>
        </w:rPr>
        <w:t>равноускоренного</w:t>
      </w:r>
      <w:r w:rsidRPr="008F71BF">
        <w:rPr>
          <w:rFonts w:ascii="Times New Roman" w:hAnsi="Times New Roman" w:cs="Times New Roman"/>
          <w:spacing w:val="-17"/>
          <w:w w:val="105"/>
          <w:sz w:val="24"/>
          <w:szCs w:val="28"/>
          <w:lang w:val="ru-RU"/>
        </w:rPr>
        <w:t xml:space="preserve"> </w:t>
      </w:r>
      <w:r w:rsidRPr="008F71BF">
        <w:rPr>
          <w:rFonts w:ascii="Times New Roman" w:hAnsi="Times New Roman" w:cs="Times New Roman"/>
          <w:w w:val="105"/>
          <w:sz w:val="24"/>
          <w:szCs w:val="28"/>
          <w:lang w:val="ru-RU"/>
        </w:rPr>
        <w:t>движения</w:t>
      </w:r>
      <w:r w:rsidRPr="008F71BF">
        <w:rPr>
          <w:rFonts w:ascii="Times New Roman" w:hAnsi="Times New Roman" w:cs="Times New Roman"/>
          <w:spacing w:val="-17"/>
          <w:w w:val="105"/>
          <w:sz w:val="24"/>
          <w:szCs w:val="28"/>
          <w:lang w:val="ru-RU"/>
        </w:rPr>
        <w:t xml:space="preserve"> </w:t>
      </w:r>
      <w:r w:rsidRPr="008F71BF">
        <w:rPr>
          <w:rFonts w:ascii="Times New Roman" w:hAnsi="Times New Roman" w:cs="Times New Roman"/>
          <w:w w:val="105"/>
          <w:sz w:val="24"/>
          <w:szCs w:val="28"/>
          <w:lang w:val="ru-RU"/>
        </w:rPr>
        <w:t>без</w:t>
      </w:r>
      <w:r w:rsidRPr="008F71BF">
        <w:rPr>
          <w:rFonts w:ascii="Times New Roman" w:hAnsi="Times New Roman" w:cs="Times New Roman"/>
          <w:spacing w:val="-17"/>
          <w:w w:val="105"/>
          <w:sz w:val="24"/>
          <w:szCs w:val="28"/>
          <w:lang w:val="ru-RU"/>
        </w:rPr>
        <w:t xml:space="preserve"> </w:t>
      </w:r>
      <w:r w:rsidRPr="008F71BF">
        <w:rPr>
          <w:rFonts w:ascii="Times New Roman" w:hAnsi="Times New Roman" w:cs="Times New Roman"/>
          <w:w w:val="105"/>
          <w:sz w:val="24"/>
          <w:szCs w:val="28"/>
          <w:lang w:val="ru-RU"/>
        </w:rPr>
        <w:t>начальной скорости.</w:t>
      </w:r>
    </w:p>
    <w:p w:rsidR="008F71BF" w:rsidRPr="008F71BF" w:rsidRDefault="008F71BF" w:rsidP="008F71BF">
      <w:pPr>
        <w:pStyle w:val="ae"/>
        <w:numPr>
          <w:ilvl w:val="0"/>
          <w:numId w:val="32"/>
        </w:numPr>
        <w:tabs>
          <w:tab w:val="left" w:pos="791"/>
        </w:tabs>
        <w:ind w:right="108" w:firstLine="709"/>
        <w:rPr>
          <w:rFonts w:ascii="Times New Roman" w:hAnsi="Times New Roman" w:cs="Times New Roman"/>
          <w:sz w:val="24"/>
          <w:szCs w:val="28"/>
        </w:rPr>
      </w:pPr>
      <w:proofErr w:type="spellStart"/>
      <w:r w:rsidRPr="008F71BF">
        <w:rPr>
          <w:rFonts w:ascii="Times New Roman" w:hAnsi="Times New Roman" w:cs="Times New Roman"/>
          <w:w w:val="105"/>
          <w:sz w:val="24"/>
          <w:szCs w:val="28"/>
        </w:rPr>
        <w:t>Измерение</w:t>
      </w:r>
      <w:proofErr w:type="spellEnd"/>
      <w:r w:rsidRPr="008F71BF">
        <w:rPr>
          <w:rFonts w:ascii="Times New Roman" w:hAnsi="Times New Roman" w:cs="Times New Roman"/>
          <w:w w:val="105"/>
          <w:sz w:val="24"/>
          <w:szCs w:val="28"/>
        </w:rPr>
        <w:t xml:space="preserve"> </w:t>
      </w:r>
      <w:proofErr w:type="spellStart"/>
      <w:r w:rsidRPr="008F71BF">
        <w:rPr>
          <w:rFonts w:ascii="Times New Roman" w:hAnsi="Times New Roman" w:cs="Times New Roman"/>
          <w:w w:val="105"/>
          <w:sz w:val="24"/>
          <w:szCs w:val="28"/>
        </w:rPr>
        <w:t>ускорения</w:t>
      </w:r>
      <w:proofErr w:type="spellEnd"/>
      <w:r w:rsidRPr="008F71BF">
        <w:rPr>
          <w:rFonts w:ascii="Times New Roman" w:hAnsi="Times New Roman" w:cs="Times New Roman"/>
          <w:w w:val="105"/>
          <w:sz w:val="24"/>
          <w:szCs w:val="28"/>
        </w:rPr>
        <w:t xml:space="preserve"> </w:t>
      </w:r>
      <w:proofErr w:type="spellStart"/>
      <w:r w:rsidRPr="008F71BF">
        <w:rPr>
          <w:rFonts w:ascii="Times New Roman" w:hAnsi="Times New Roman" w:cs="Times New Roman"/>
          <w:w w:val="105"/>
          <w:sz w:val="24"/>
          <w:szCs w:val="28"/>
        </w:rPr>
        <w:t>свободного</w:t>
      </w:r>
      <w:proofErr w:type="spellEnd"/>
      <w:r w:rsidRPr="008F71BF">
        <w:rPr>
          <w:rFonts w:ascii="Times New Roman" w:hAnsi="Times New Roman" w:cs="Times New Roman"/>
          <w:spacing w:val="7"/>
          <w:w w:val="105"/>
          <w:sz w:val="24"/>
          <w:szCs w:val="28"/>
        </w:rPr>
        <w:t xml:space="preserve"> </w:t>
      </w:r>
      <w:proofErr w:type="spellStart"/>
      <w:r w:rsidRPr="008F71BF">
        <w:rPr>
          <w:rFonts w:ascii="Times New Roman" w:hAnsi="Times New Roman" w:cs="Times New Roman"/>
          <w:w w:val="105"/>
          <w:sz w:val="24"/>
          <w:szCs w:val="28"/>
        </w:rPr>
        <w:t>падения</w:t>
      </w:r>
      <w:proofErr w:type="spellEnd"/>
      <w:r w:rsidRPr="008F71BF">
        <w:rPr>
          <w:rFonts w:ascii="Times New Roman" w:hAnsi="Times New Roman" w:cs="Times New Roman"/>
          <w:w w:val="105"/>
          <w:sz w:val="24"/>
          <w:szCs w:val="28"/>
        </w:rPr>
        <w:t>.</w:t>
      </w:r>
    </w:p>
    <w:p w:rsidR="008F71BF" w:rsidRPr="008F71BF" w:rsidRDefault="008F71BF" w:rsidP="008F71BF">
      <w:pPr>
        <w:pStyle w:val="ae"/>
        <w:numPr>
          <w:ilvl w:val="0"/>
          <w:numId w:val="32"/>
        </w:numPr>
        <w:tabs>
          <w:tab w:val="left" w:pos="791"/>
        </w:tabs>
        <w:ind w:right="115" w:firstLine="709"/>
        <w:rPr>
          <w:rFonts w:ascii="Times New Roman" w:hAnsi="Times New Roman" w:cs="Times New Roman"/>
          <w:sz w:val="24"/>
          <w:szCs w:val="28"/>
          <w:lang w:val="ru-RU"/>
        </w:rPr>
      </w:pPr>
      <w:r w:rsidRPr="008F71BF">
        <w:rPr>
          <w:rFonts w:ascii="Times New Roman" w:hAnsi="Times New Roman" w:cs="Times New Roman"/>
          <w:w w:val="105"/>
          <w:sz w:val="24"/>
          <w:szCs w:val="28"/>
          <w:lang w:val="ru-RU"/>
        </w:rPr>
        <w:t xml:space="preserve">Исследование зависимости периода и частоты свободных колебаний маятника от длины его </w:t>
      </w:r>
      <w:r w:rsidRPr="008F71BF">
        <w:rPr>
          <w:rFonts w:ascii="Times New Roman" w:hAnsi="Times New Roman" w:cs="Times New Roman"/>
          <w:spacing w:val="44"/>
          <w:w w:val="105"/>
          <w:sz w:val="24"/>
          <w:szCs w:val="28"/>
          <w:lang w:val="ru-RU"/>
        </w:rPr>
        <w:t xml:space="preserve"> </w:t>
      </w:r>
      <w:r w:rsidRPr="008F71BF">
        <w:rPr>
          <w:rFonts w:ascii="Times New Roman" w:hAnsi="Times New Roman" w:cs="Times New Roman"/>
          <w:w w:val="105"/>
          <w:sz w:val="24"/>
          <w:szCs w:val="28"/>
          <w:lang w:val="ru-RU"/>
        </w:rPr>
        <w:t>нити.</w:t>
      </w:r>
    </w:p>
    <w:p w:rsidR="008F71BF" w:rsidRPr="008F71BF" w:rsidRDefault="008F71BF" w:rsidP="008F71BF">
      <w:pPr>
        <w:pStyle w:val="ae"/>
        <w:numPr>
          <w:ilvl w:val="0"/>
          <w:numId w:val="32"/>
        </w:numPr>
        <w:tabs>
          <w:tab w:val="left" w:pos="791"/>
        </w:tabs>
        <w:ind w:right="108" w:firstLine="709"/>
        <w:rPr>
          <w:rFonts w:ascii="Times New Roman" w:hAnsi="Times New Roman" w:cs="Times New Roman"/>
          <w:sz w:val="24"/>
          <w:szCs w:val="28"/>
        </w:rPr>
      </w:pPr>
      <w:proofErr w:type="spellStart"/>
      <w:r w:rsidRPr="008F71BF">
        <w:rPr>
          <w:rFonts w:ascii="Times New Roman" w:hAnsi="Times New Roman" w:cs="Times New Roman"/>
          <w:w w:val="105"/>
          <w:sz w:val="24"/>
          <w:szCs w:val="28"/>
        </w:rPr>
        <w:t>Изучение</w:t>
      </w:r>
      <w:proofErr w:type="spellEnd"/>
      <w:r w:rsidRPr="008F71BF">
        <w:rPr>
          <w:rFonts w:ascii="Times New Roman" w:hAnsi="Times New Roman" w:cs="Times New Roman"/>
          <w:w w:val="105"/>
          <w:sz w:val="24"/>
          <w:szCs w:val="28"/>
        </w:rPr>
        <w:t xml:space="preserve"> </w:t>
      </w:r>
      <w:proofErr w:type="spellStart"/>
      <w:r w:rsidRPr="008F71BF">
        <w:rPr>
          <w:rFonts w:ascii="Times New Roman" w:hAnsi="Times New Roman" w:cs="Times New Roman"/>
          <w:w w:val="105"/>
          <w:sz w:val="24"/>
          <w:szCs w:val="28"/>
        </w:rPr>
        <w:t>явления</w:t>
      </w:r>
      <w:proofErr w:type="spellEnd"/>
      <w:r w:rsidRPr="008F71BF">
        <w:rPr>
          <w:rFonts w:ascii="Times New Roman" w:hAnsi="Times New Roman" w:cs="Times New Roman"/>
          <w:w w:val="105"/>
          <w:sz w:val="24"/>
          <w:szCs w:val="28"/>
        </w:rPr>
        <w:t xml:space="preserve"> </w:t>
      </w:r>
      <w:proofErr w:type="spellStart"/>
      <w:r w:rsidRPr="008F71BF">
        <w:rPr>
          <w:rFonts w:ascii="Times New Roman" w:hAnsi="Times New Roman" w:cs="Times New Roman"/>
          <w:w w:val="105"/>
          <w:sz w:val="24"/>
          <w:szCs w:val="28"/>
        </w:rPr>
        <w:t>электромагнитной</w:t>
      </w:r>
      <w:proofErr w:type="spellEnd"/>
      <w:r w:rsidRPr="008F71BF">
        <w:rPr>
          <w:rFonts w:ascii="Times New Roman" w:hAnsi="Times New Roman" w:cs="Times New Roman"/>
          <w:spacing w:val="41"/>
          <w:w w:val="105"/>
          <w:sz w:val="24"/>
          <w:szCs w:val="28"/>
        </w:rPr>
        <w:t xml:space="preserve"> </w:t>
      </w:r>
      <w:proofErr w:type="spellStart"/>
      <w:r w:rsidRPr="008F71BF">
        <w:rPr>
          <w:rFonts w:ascii="Times New Roman" w:hAnsi="Times New Roman" w:cs="Times New Roman"/>
          <w:w w:val="105"/>
          <w:sz w:val="24"/>
          <w:szCs w:val="28"/>
        </w:rPr>
        <w:t>индукции</w:t>
      </w:r>
      <w:proofErr w:type="spellEnd"/>
      <w:r w:rsidRPr="008F71BF">
        <w:rPr>
          <w:rFonts w:ascii="Times New Roman" w:hAnsi="Times New Roman" w:cs="Times New Roman"/>
          <w:w w:val="105"/>
          <w:sz w:val="24"/>
          <w:szCs w:val="28"/>
        </w:rPr>
        <w:t>.</w:t>
      </w:r>
    </w:p>
    <w:p w:rsidR="008F71BF" w:rsidRPr="008F71BF" w:rsidRDefault="008F71BF" w:rsidP="008F71BF">
      <w:pPr>
        <w:pStyle w:val="ae"/>
        <w:numPr>
          <w:ilvl w:val="0"/>
          <w:numId w:val="32"/>
        </w:numPr>
        <w:tabs>
          <w:tab w:val="left" w:pos="791"/>
        </w:tabs>
        <w:ind w:right="114" w:firstLine="709"/>
        <w:rPr>
          <w:rFonts w:ascii="Times New Roman" w:hAnsi="Times New Roman" w:cs="Times New Roman"/>
          <w:sz w:val="24"/>
          <w:szCs w:val="28"/>
          <w:lang w:val="ru-RU"/>
        </w:rPr>
      </w:pPr>
      <w:r w:rsidRPr="008F71BF">
        <w:rPr>
          <w:rFonts w:ascii="Times New Roman" w:hAnsi="Times New Roman" w:cs="Times New Roman"/>
          <w:w w:val="105"/>
          <w:sz w:val="24"/>
          <w:szCs w:val="28"/>
          <w:lang w:val="ru-RU"/>
        </w:rPr>
        <w:t>Наблюдение сплошного и линейчатых спектров испускания.</w:t>
      </w:r>
    </w:p>
    <w:p w:rsidR="008F71BF" w:rsidRPr="008F71BF" w:rsidRDefault="008F71BF" w:rsidP="008F71BF">
      <w:pPr>
        <w:pStyle w:val="ae"/>
        <w:numPr>
          <w:ilvl w:val="0"/>
          <w:numId w:val="32"/>
        </w:numPr>
        <w:tabs>
          <w:tab w:val="left" w:pos="791"/>
        </w:tabs>
        <w:ind w:right="115" w:firstLine="709"/>
        <w:rPr>
          <w:rFonts w:ascii="Times New Roman" w:hAnsi="Times New Roman" w:cs="Times New Roman"/>
          <w:sz w:val="24"/>
          <w:szCs w:val="28"/>
          <w:lang w:val="ru-RU"/>
        </w:rPr>
      </w:pPr>
      <w:r w:rsidRPr="008F71BF">
        <w:rPr>
          <w:rFonts w:ascii="Times New Roman" w:hAnsi="Times New Roman" w:cs="Times New Roman"/>
          <w:w w:val="105"/>
          <w:sz w:val="24"/>
          <w:szCs w:val="28"/>
          <w:lang w:val="ru-RU"/>
        </w:rPr>
        <w:t>Измерение естественного радиационного фона дозиметром.</w:t>
      </w:r>
    </w:p>
    <w:p w:rsidR="008F71BF" w:rsidRPr="008F71BF" w:rsidRDefault="008F71BF" w:rsidP="008F71BF">
      <w:pPr>
        <w:pStyle w:val="ae"/>
        <w:numPr>
          <w:ilvl w:val="0"/>
          <w:numId w:val="32"/>
        </w:numPr>
        <w:tabs>
          <w:tab w:val="left" w:pos="791"/>
        </w:tabs>
        <w:ind w:right="115" w:firstLine="709"/>
        <w:rPr>
          <w:rFonts w:ascii="Times New Roman" w:hAnsi="Times New Roman" w:cs="Times New Roman"/>
          <w:sz w:val="24"/>
          <w:szCs w:val="28"/>
          <w:lang w:val="ru-RU"/>
        </w:rPr>
      </w:pPr>
      <w:r w:rsidRPr="008F71BF">
        <w:rPr>
          <w:rFonts w:ascii="Times New Roman" w:hAnsi="Times New Roman" w:cs="Times New Roman"/>
          <w:w w:val="105"/>
          <w:sz w:val="24"/>
          <w:szCs w:val="28"/>
          <w:lang w:val="ru-RU"/>
        </w:rPr>
        <w:t>Изучение деления ядра атома урана по фотографии треков.</w:t>
      </w:r>
    </w:p>
    <w:p w:rsidR="008F71BF" w:rsidRPr="008F71BF" w:rsidRDefault="008F71BF" w:rsidP="008F71BF">
      <w:pPr>
        <w:pStyle w:val="ae"/>
        <w:numPr>
          <w:ilvl w:val="0"/>
          <w:numId w:val="32"/>
        </w:numPr>
        <w:tabs>
          <w:tab w:val="left" w:pos="791"/>
        </w:tabs>
        <w:ind w:right="115" w:firstLine="709"/>
        <w:rPr>
          <w:rFonts w:ascii="Times New Roman" w:hAnsi="Times New Roman" w:cs="Times New Roman"/>
          <w:sz w:val="24"/>
          <w:szCs w:val="28"/>
          <w:lang w:val="ru-RU"/>
        </w:rPr>
      </w:pPr>
      <w:r w:rsidRPr="008F71BF">
        <w:rPr>
          <w:rFonts w:ascii="Times New Roman" w:hAnsi="Times New Roman" w:cs="Times New Roman"/>
          <w:w w:val="105"/>
          <w:sz w:val="24"/>
          <w:szCs w:val="28"/>
          <w:lang w:val="ru-RU"/>
        </w:rPr>
        <w:t>Изучение треков заряженных частиц по готовым фотографиям.</w:t>
      </w:r>
    </w:p>
    <w:p w:rsidR="008F71BF" w:rsidRDefault="008F71BF" w:rsidP="008F71BF">
      <w:pPr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152E4D" w:rsidRDefault="00152E4D" w:rsidP="008F71BF">
      <w:pPr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152E4D" w:rsidRDefault="00152E4D" w:rsidP="008F71BF">
      <w:pPr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152E4D" w:rsidRDefault="00152E4D" w:rsidP="008F71BF">
      <w:pPr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152E4D" w:rsidRDefault="00152E4D" w:rsidP="008F71BF">
      <w:pPr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152E4D" w:rsidRDefault="00152E4D" w:rsidP="008F71BF">
      <w:pPr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152E4D" w:rsidRDefault="00152E4D" w:rsidP="008F71BF">
      <w:pPr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152E4D" w:rsidRDefault="00152E4D" w:rsidP="008F71BF">
      <w:pPr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152E4D" w:rsidRDefault="00152E4D" w:rsidP="008F71BF">
      <w:pPr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152E4D" w:rsidRDefault="00152E4D" w:rsidP="008F71BF">
      <w:pPr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152E4D" w:rsidRDefault="00152E4D" w:rsidP="008F71BF">
      <w:pPr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152E4D" w:rsidRDefault="00152E4D" w:rsidP="008F71BF">
      <w:pPr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152E4D" w:rsidRDefault="00152E4D" w:rsidP="008F71BF">
      <w:pPr>
        <w:ind w:left="709" w:firstLine="709"/>
        <w:rPr>
          <w:rFonts w:ascii="Times New Roman" w:hAnsi="Times New Roman" w:cs="Times New Roman"/>
          <w:sz w:val="28"/>
          <w:szCs w:val="28"/>
        </w:rPr>
        <w:sectPr w:rsidR="00152E4D" w:rsidSect="00294510">
          <w:pgSz w:w="11906" w:h="16838"/>
          <w:pgMar w:top="567" w:right="850" w:bottom="1134" w:left="1560" w:header="708" w:footer="708" w:gutter="0"/>
          <w:cols w:space="708"/>
          <w:docGrid w:linePitch="360"/>
        </w:sectPr>
      </w:pPr>
    </w:p>
    <w:p w:rsidR="00152E4D" w:rsidRPr="00152E4D" w:rsidRDefault="00152E4D" w:rsidP="00152E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2E4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3. Тематическое планирование, в том числе с учетом рабочей программы воспитания  с указанием количества часов, отводимых на освоение каждой темы</w:t>
      </w:r>
    </w:p>
    <w:tbl>
      <w:tblPr>
        <w:tblStyle w:val="11"/>
        <w:tblpPr w:leftFromText="180" w:rightFromText="180" w:vertAnchor="page" w:horzAnchor="margin" w:tblpY="2614"/>
        <w:tblW w:w="0" w:type="auto"/>
        <w:tblLayout w:type="fixed"/>
        <w:tblLook w:val="04A0" w:firstRow="1" w:lastRow="0" w:firstColumn="1" w:lastColumn="0" w:noHBand="0" w:noVBand="1"/>
      </w:tblPr>
      <w:tblGrid>
        <w:gridCol w:w="1705"/>
        <w:gridCol w:w="1664"/>
        <w:gridCol w:w="1134"/>
        <w:gridCol w:w="7728"/>
        <w:gridCol w:w="2555"/>
      </w:tblGrid>
      <w:tr w:rsidR="00152E4D" w:rsidRPr="00152E4D" w:rsidTr="00F334ED">
        <w:trPr>
          <w:trHeight w:val="1125"/>
        </w:trPr>
        <w:tc>
          <w:tcPr>
            <w:tcW w:w="1705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664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134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728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виды деятельности обучающихся на уровне универсальных учебных действий </w:t>
            </w:r>
          </w:p>
        </w:tc>
        <w:tc>
          <w:tcPr>
            <w:tcW w:w="2555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152E4D" w:rsidRPr="00152E4D" w:rsidTr="00F334ED">
        <w:trPr>
          <w:trHeight w:val="254"/>
        </w:trPr>
        <w:tc>
          <w:tcPr>
            <w:tcW w:w="14786" w:type="dxa"/>
            <w:gridSpan w:val="5"/>
          </w:tcPr>
          <w:p w:rsidR="00152E4D" w:rsidRPr="00152E4D" w:rsidRDefault="00152E4D" w:rsidP="00152E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52E4D">
              <w:rPr>
                <w:rFonts w:ascii="Times New Roman" w:hAnsi="Times New Roman" w:cs="Times New Roman"/>
                <w:b/>
                <w:sz w:val="28"/>
                <w:szCs w:val="24"/>
              </w:rPr>
              <w:t>7 класс</w:t>
            </w:r>
          </w:p>
        </w:tc>
      </w:tr>
      <w:tr w:rsidR="00152E4D" w:rsidRPr="00152E4D" w:rsidTr="00F334ED">
        <w:trPr>
          <w:trHeight w:val="269"/>
        </w:trPr>
        <w:tc>
          <w:tcPr>
            <w:tcW w:w="1705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sz w:val="24"/>
                <w:szCs w:val="24"/>
              </w:rPr>
              <w:t>1.Физика и физические методы изучения природы (4 ч)</w:t>
            </w:r>
          </w:p>
        </w:tc>
        <w:tc>
          <w:tcPr>
            <w:tcW w:w="1664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8" w:type="dxa"/>
          </w:tcPr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 УУД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Пробуют самостоятельно формулировать определения понятий (наука, природа, человек).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Выбирают основания и критерии для сравнения объектов. Умеют классифицировать объекты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количественные характеристики объектов, заданные словами. Умеют заменять термины определениями. Выбирают, сопоставляют и обосновывают способы решения задачи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формальную структуру задачи. Выделяют объекты и процессы с точки зрения целого и частей. Выбирают знаково-символические средства для построения модели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Создают структуру взаимосвязей смысловых единиц текста. Выполняют операции со знаками и символами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эталона, вносят коррективы в способ своих действий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Ставят учебную задачу на год, предвосхищают временные характеристики достижения результата и уровень усвоения</w:t>
            </w:r>
          </w:p>
          <w:p w:rsidR="00152E4D" w:rsidRPr="00152E4D" w:rsidRDefault="00152E4D" w:rsidP="00152E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Владеют вербальными и невербальными средствами общения. Осуществляют взаимоконтроль и взаимопомощь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обосновывать и доказывать свою точку зрения, планировать общие способы работы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слушать собеседника,  формулировать вопросы. Понимают относительность оценок и выборов, совершаемых людьми</w:t>
            </w:r>
          </w:p>
          <w:p w:rsidR="00152E4D" w:rsidRPr="00152E4D" w:rsidRDefault="00152E4D" w:rsidP="00152E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 УУД</w:t>
            </w:r>
          </w:p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готовность и способность к выполнению прав и обязанностей ученика, готовность и способность к выполнению моральных норм в отношении взрослых и сверстников в школе, дома, во </w:t>
            </w:r>
            <w:proofErr w:type="spell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внеучебных</w:t>
            </w:r>
            <w:proofErr w:type="spell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видах деятельности,  познавательный интерес и становление </w:t>
            </w:r>
            <w:proofErr w:type="spell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смыслообразующей</w:t>
            </w:r>
            <w:proofErr w:type="spell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функции познавательного мотива.</w:t>
            </w:r>
          </w:p>
        </w:tc>
        <w:tc>
          <w:tcPr>
            <w:tcW w:w="2555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sz w:val="24"/>
                <w:szCs w:val="24"/>
              </w:rPr>
              <w:t>Гражданское, духовно- нравственное воспитание</w:t>
            </w:r>
          </w:p>
        </w:tc>
      </w:tr>
      <w:tr w:rsidR="00152E4D" w:rsidRPr="00152E4D" w:rsidTr="00F334ED">
        <w:trPr>
          <w:trHeight w:val="269"/>
        </w:trPr>
        <w:tc>
          <w:tcPr>
            <w:tcW w:w="1705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sz w:val="24"/>
                <w:szCs w:val="24"/>
              </w:rPr>
              <w:t xml:space="preserve">2. Тепловые </w:t>
            </w:r>
            <w:r w:rsidRPr="00152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явления (6ч)</w:t>
            </w:r>
          </w:p>
        </w:tc>
        <w:tc>
          <w:tcPr>
            <w:tcW w:w="1664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28" w:type="dxa"/>
          </w:tcPr>
          <w:p w:rsidR="00152E4D" w:rsidRPr="00152E4D" w:rsidRDefault="00152E4D" w:rsidP="00152E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 УУД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Выражают смысл ситуации различными средствами (рисунки, символы, схемы, знаки)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Анализируют наблюдаемые явления, обобщают и делают выводы 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Выбирают смысловые единицы </w:t>
            </w:r>
            <w:proofErr w:type="gram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текста</w:t>
            </w:r>
            <w:proofErr w:type="gram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устанавливать отношения между ними. Выделяют объекты и процессы с точки зрения целого и частей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выбирать смысловые единицы текста и устанавливать отношения между ними,  выводить следствия из имеющихся в условии задачи данных</w:t>
            </w:r>
          </w:p>
          <w:p w:rsidR="00152E4D" w:rsidRPr="00152E4D" w:rsidRDefault="00152E4D" w:rsidP="00152E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Создают структуру взаимосвязей смысловых единиц текста. Выражают смысл ситуации различными средствами (рисунки, символы, схемы, знаки)</w:t>
            </w:r>
          </w:p>
          <w:p w:rsidR="00152E4D" w:rsidRPr="00152E4D" w:rsidRDefault="00152E4D" w:rsidP="00152E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Принимают и сохраняют  познавательную цель, четко выполняют требования познавательной задачи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  <w:p w:rsidR="00152E4D" w:rsidRPr="00152E4D" w:rsidRDefault="00152E4D" w:rsidP="00152E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Осознают качество и уровень усвоения. Оценивают достигнутый  результат</w:t>
            </w:r>
          </w:p>
          <w:p w:rsidR="00152E4D" w:rsidRPr="00152E4D" w:rsidRDefault="00152E4D" w:rsidP="00152E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Владеют вербальными и невербальными средствами общения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Имеют навыки конструктивного общения, взаимопонимания. Осуществляют взаимоконтроль и взаимопомощь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полно и точно выражать свои мысли в соответствии с задачами и условиями коммуникации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Осуществляют взаимоконтроль и взаимопомощь. Умеют задавать вопросы, обосновывать и доказывать свою точку зрения</w:t>
            </w:r>
          </w:p>
          <w:p w:rsidR="00152E4D" w:rsidRPr="00152E4D" w:rsidRDefault="00152E4D" w:rsidP="00152E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Понимают относительность оценок и выборов, совершаемых людьми. Осознают свои действия</w:t>
            </w:r>
          </w:p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Патриотическое, </w:t>
            </w:r>
            <w:r w:rsidRPr="00152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гражданское, экологическое воспитание, ценности научного познания</w:t>
            </w:r>
          </w:p>
        </w:tc>
      </w:tr>
      <w:tr w:rsidR="00152E4D" w:rsidRPr="00152E4D" w:rsidTr="00F334ED">
        <w:trPr>
          <w:trHeight w:val="254"/>
        </w:trPr>
        <w:tc>
          <w:tcPr>
            <w:tcW w:w="1705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3.Механические явления (58 ч)</w:t>
            </w:r>
          </w:p>
        </w:tc>
        <w:tc>
          <w:tcPr>
            <w:tcW w:w="1664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sz w:val="24"/>
                <w:szCs w:val="24"/>
              </w:rPr>
              <w:t>3.1 Взаимодействия тел</w:t>
            </w:r>
          </w:p>
        </w:tc>
        <w:tc>
          <w:tcPr>
            <w:tcW w:w="1134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28" w:type="dxa"/>
          </w:tcPr>
          <w:p w:rsidR="00152E4D" w:rsidRPr="00152E4D" w:rsidRDefault="00152E4D" w:rsidP="00152E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и формулируют познавательную цель. Выделяют количественные характеристики объектов, заданные словами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формальную структуру задачи. Выражают структуру задачи разными средствами. Умеют выбирать обобщенные стратегии решения задачи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Выделяют и формулируют проблему. Выполняют </w:t>
            </w:r>
            <w:proofErr w:type="spellStart"/>
            <w:proofErr w:type="gram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опе</w:t>
            </w:r>
            <w:proofErr w:type="spell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-рации</w:t>
            </w:r>
            <w:proofErr w:type="gram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 знаками и символами, за-меняют термины определениями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Строят логические цепи рассуждений. Устанавливают причинно-следственные связи. Выполняют операции со знаками и символами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Анализируют объекты, выделяя существенные и несущественные признаки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Анализируют условия и </w:t>
            </w:r>
            <w:proofErr w:type="spellStart"/>
            <w:proofErr w:type="gram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требо-вания</w:t>
            </w:r>
            <w:proofErr w:type="spellEnd"/>
            <w:proofErr w:type="gram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задачи, создают </w:t>
            </w:r>
            <w:proofErr w:type="spell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алго</w:t>
            </w:r>
            <w:proofErr w:type="spell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-ритмы деятель-</w:t>
            </w:r>
            <w:proofErr w:type="spell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выполняют операции со </w:t>
            </w:r>
            <w:proofErr w:type="spell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зна-ками</w:t>
            </w:r>
            <w:proofErr w:type="spell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символами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Анализируют условия и </w:t>
            </w:r>
            <w:proofErr w:type="spellStart"/>
            <w:proofErr w:type="gram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тре-бования</w:t>
            </w:r>
            <w:proofErr w:type="spellEnd"/>
            <w:proofErr w:type="gram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задачи. Выражают структуру задачи </w:t>
            </w:r>
            <w:proofErr w:type="gram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разными</w:t>
            </w:r>
            <w:proofErr w:type="gram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сред-</w:t>
            </w:r>
            <w:proofErr w:type="spell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ствами</w:t>
            </w:r>
            <w:proofErr w:type="spell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выбирают обобщенные </w:t>
            </w:r>
            <w:proofErr w:type="spell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стра-тегии</w:t>
            </w:r>
            <w:proofErr w:type="spell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решения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выбирать обобщенные стратегии решения задачи. Умеют выводить следствия из имеющихся в условии задачи данных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и формулируют проблему. Выделяют объекты и процессы с точки зрения целого и частей. Выбирают знаково-символические средства для построения модели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Выдвигают и обосновывают гипотезы, предлагают способы их проверки, выводят следствия из имеющихся данных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Устанавливают причинно-следственные связи. Осознанно и произвольно строят речевые высказывания в устной и письменной форме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Структурируют знания. Выбирают основания и критерии для сравнения, классификации объектов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Анализируют условия и требования задачи,  выбирают, сопоставляют и обосновывают способы решения задачи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целое из частей, самостоятельно достраивая, восполняя недостающие компоненты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152E4D" w:rsidRPr="00152E4D" w:rsidRDefault="00152E4D" w:rsidP="00152E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Ориентируются и воспринимают тексты художественного, научного, публицистического и официально-делового стилей</w:t>
            </w:r>
          </w:p>
          <w:p w:rsidR="00152E4D" w:rsidRPr="00152E4D" w:rsidRDefault="00152E4D" w:rsidP="00152E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Принимают познавательную цель, сохраняют ее при выполнении учебных действий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Сличают свой способ действия с эталоном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Предвосхищают результат и уровень усвоения 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(какой будет результат?)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Сличают свой способ действия с эталоном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Принимают и сохраняют </w:t>
            </w:r>
            <w:proofErr w:type="spell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позн-ую</w:t>
            </w:r>
            <w:proofErr w:type="spell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цель, регулируют весь процесс и четко </w:t>
            </w:r>
            <w:proofErr w:type="spell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выпо-лняюттре-бованияпозн</w:t>
            </w:r>
            <w:proofErr w:type="gram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адачи</w:t>
            </w:r>
            <w:proofErr w:type="spellEnd"/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Осознают качество и уровень усвоения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</w:t>
            </w: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 ней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действий. Сличают свой способ действия с эталоном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Выделяют и осознают то, что уже усвоено и что еще подлежит усвоению, осознают </w:t>
            </w:r>
            <w:proofErr w:type="spell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каче-ство</w:t>
            </w:r>
            <w:proofErr w:type="spell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ур</w:t>
            </w:r>
            <w:proofErr w:type="gram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с-ия</w:t>
            </w:r>
            <w:proofErr w:type="spellEnd"/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Осознают качество и уровень усвоения</w:t>
            </w:r>
          </w:p>
          <w:p w:rsidR="00152E4D" w:rsidRPr="00152E4D" w:rsidRDefault="00152E4D" w:rsidP="00152E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Оценивают  достигнутый  результат</w:t>
            </w:r>
          </w:p>
        </w:tc>
        <w:tc>
          <w:tcPr>
            <w:tcW w:w="2555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Экологическое, трудовое воспитание, ценности научного познания</w:t>
            </w:r>
          </w:p>
        </w:tc>
      </w:tr>
      <w:tr w:rsidR="00152E4D" w:rsidRPr="00152E4D" w:rsidTr="00F334ED">
        <w:trPr>
          <w:trHeight w:val="269"/>
        </w:trPr>
        <w:tc>
          <w:tcPr>
            <w:tcW w:w="1705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sz w:val="24"/>
                <w:szCs w:val="24"/>
              </w:rPr>
              <w:t>3.2 Давление твердых тел, жидкостей и газов</w:t>
            </w:r>
          </w:p>
        </w:tc>
        <w:tc>
          <w:tcPr>
            <w:tcW w:w="1134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28" w:type="dxa"/>
          </w:tcPr>
          <w:p w:rsidR="00152E4D" w:rsidRPr="00152E4D" w:rsidRDefault="00152E4D" w:rsidP="00152E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 УУД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(или развивают способность) брать на себя инициативу в организации совместного действия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представлять конкретное содержание и сообщать его в письменной форме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Адекватно используют речевые средства для дискуссии и аргументации своей позиции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Общаются и взаимодействуют с партнерами по совместной деятельности или обмену информацией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Описывают содержание совершаемых действий с целью ориентировки предметно-практической или иной </w:t>
            </w:r>
            <w:proofErr w:type="spell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дея-ти</w:t>
            </w:r>
            <w:proofErr w:type="spellEnd"/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Описывают содержание совершаемых действий с целью </w:t>
            </w:r>
            <w:proofErr w:type="spellStart"/>
            <w:proofErr w:type="gram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ориен-тировки</w:t>
            </w:r>
            <w:proofErr w:type="spellEnd"/>
            <w:proofErr w:type="gram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пред-</w:t>
            </w:r>
            <w:proofErr w:type="spell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метно</w:t>
            </w:r>
            <w:proofErr w:type="spell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</w:t>
            </w:r>
            <w:proofErr w:type="spell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-ческой или иной </w:t>
            </w:r>
            <w:proofErr w:type="spell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дея-сти</w:t>
            </w:r>
            <w:proofErr w:type="spellEnd"/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Общаются и взаимодействуют с </w:t>
            </w:r>
            <w:proofErr w:type="spellStart"/>
            <w:proofErr w:type="gram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партне</w:t>
            </w:r>
            <w:proofErr w:type="spell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-рами</w:t>
            </w:r>
            <w:proofErr w:type="gram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совместнойдеят-ти</w:t>
            </w:r>
            <w:proofErr w:type="spell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обмену инф-ей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готовность адекватно реагировать на нужды других, оказывать помощь и эмоциональную поддержку партнерам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представлять конкретное содержание и сообщать его в письменной форме</w:t>
            </w:r>
          </w:p>
          <w:p w:rsidR="00152E4D" w:rsidRPr="00152E4D" w:rsidRDefault="00152E4D" w:rsidP="00152E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Вступают в диалог, учатся владеть монологической и диалогической формами речи в соответствии с грамматическими и синтаксическими нормами родного языка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ind w:left="34" w:firstLine="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lastRenderedPageBreak/>
              <w:t>Личностные результаты освоения темы</w:t>
            </w: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: позитивная моральная самооценка; доброжелательное отношение к окружающим; уважение личности и ее достоинства; готовность к равноправному сотрудничеству; основы социально-критического мышления, умение конструктивно разрешать конфликты, вести диалог на основе равноправных отношений и взаимного уважения</w:t>
            </w:r>
          </w:p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Гражданское, духовно- нравственное, экологическое, трудовое, эстетическое воспитание, ценности научного познания</w:t>
            </w:r>
          </w:p>
        </w:tc>
      </w:tr>
      <w:tr w:rsidR="00152E4D" w:rsidRPr="00152E4D" w:rsidTr="00F334ED">
        <w:trPr>
          <w:trHeight w:val="254"/>
        </w:trPr>
        <w:tc>
          <w:tcPr>
            <w:tcW w:w="1705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sz w:val="24"/>
                <w:szCs w:val="24"/>
              </w:rPr>
              <w:t>3.3 Работа и мощность. Энергия</w:t>
            </w:r>
          </w:p>
        </w:tc>
        <w:tc>
          <w:tcPr>
            <w:tcW w:w="1134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28" w:type="dxa"/>
          </w:tcPr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Вступают в диалог, </w:t>
            </w:r>
            <w:proofErr w:type="spellStart"/>
            <w:proofErr w:type="gram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участ-вуют</w:t>
            </w:r>
            <w:proofErr w:type="spellEnd"/>
            <w:proofErr w:type="gram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коллек-тивномобсуж-дении</w:t>
            </w:r>
            <w:proofErr w:type="spell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проблем, учатся владеть монологической и диалогической формами речи 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Адекватно используют речевые средства для дискуссии и аргументации своей позиции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достаточной полнотой и точностью выражают свои мысли в </w:t>
            </w:r>
            <w:proofErr w:type="spell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соотоветствии</w:t>
            </w:r>
            <w:proofErr w:type="spell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задачами и условиями коммуникации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представлять конкретное содержание и сообщать его в письменной и устной форме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Работают в группе. Умеют слушать и слышать друг друга. </w:t>
            </w:r>
            <w:proofErr w:type="spellStart"/>
            <w:proofErr w:type="gram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Интере</w:t>
            </w:r>
            <w:proofErr w:type="spell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-суются</w:t>
            </w:r>
            <w:proofErr w:type="gram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чужим мнением и высказывают свое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Учатся действовать с учетом позиции другого и согласовывать свои действия</w:t>
            </w:r>
            <w:proofErr w:type="gramEnd"/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Общаются и взаимодействуют с </w:t>
            </w:r>
            <w:proofErr w:type="spellStart"/>
            <w:proofErr w:type="gram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партне</w:t>
            </w:r>
            <w:proofErr w:type="spell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-рами</w:t>
            </w:r>
            <w:proofErr w:type="gram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сов-местной </w:t>
            </w:r>
            <w:proofErr w:type="spell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деят-ти</w:t>
            </w:r>
            <w:proofErr w:type="spell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обмену информацией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Общаются и взаимодействуют с партнерами по совместной деятельности или обмену информацией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Личностные результаты освоения темы</w:t>
            </w:r>
            <w:r w:rsidRPr="00152E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устойчивый познавательный интерес и становление </w:t>
            </w:r>
            <w:proofErr w:type="spell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смыслообразующей</w:t>
            </w:r>
            <w:proofErr w:type="spell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функции познавательного мотива; готовность к равноправному сотрудничеству; потребность в самовыражении и самореализации, социальном признании; позитивная моральная самооценка; освоение общекультурного наследия России и общемирового культурного наследия; знание основных принципов </w:t>
            </w: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правил отношения к природе; знание правил поведения в чрезвычайных ситуациях;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 самостоятельность в приобретении новых знаний и практических умений</w:t>
            </w:r>
          </w:p>
        </w:tc>
        <w:tc>
          <w:tcPr>
            <w:tcW w:w="2555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экологическое, трудовое, эстетическое воспитание, ценности научного познания</w:t>
            </w:r>
          </w:p>
        </w:tc>
      </w:tr>
      <w:tr w:rsidR="00152E4D" w:rsidRPr="00152E4D" w:rsidTr="00F334ED">
        <w:trPr>
          <w:trHeight w:val="284"/>
        </w:trPr>
        <w:tc>
          <w:tcPr>
            <w:tcW w:w="14786" w:type="dxa"/>
            <w:gridSpan w:val="5"/>
          </w:tcPr>
          <w:p w:rsidR="00152E4D" w:rsidRPr="00152E4D" w:rsidRDefault="00152E4D" w:rsidP="00152E4D">
            <w:pPr>
              <w:numPr>
                <w:ilvl w:val="0"/>
                <w:numId w:val="3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класс</w:t>
            </w:r>
          </w:p>
        </w:tc>
      </w:tr>
      <w:tr w:rsidR="00152E4D" w:rsidRPr="00152E4D" w:rsidTr="00F334ED">
        <w:trPr>
          <w:trHeight w:val="269"/>
        </w:trPr>
        <w:tc>
          <w:tcPr>
            <w:tcW w:w="1705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sz w:val="24"/>
                <w:szCs w:val="24"/>
              </w:rPr>
              <w:t>1. Тепловые явления (23 ч)</w:t>
            </w:r>
          </w:p>
        </w:tc>
        <w:tc>
          <w:tcPr>
            <w:tcW w:w="1664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28" w:type="dxa"/>
          </w:tcPr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 УУД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Пробуют самостоятельно формулировать определения понятий (наука, природа, человек).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Выбирают основания и критерии для сравнения объектов. Умеют классифицировать объекты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количественные характеристики объектов, заданные словами. Умеют заменять термины определениями. Выбирают, сопоставляют и обосновывают способы решения задачи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формальную структуру задачи. Выделяют объекты и процессы с точки зрения целого и частей. Выбирают знаково-символические средства для построения модели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Создают структуру взаимосвязей смысловых единиц текста. Выполняют операции со знаками и символами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эталона, вносят коррективы в способ своих действий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Ставят учебную задачу на год, предвосхищают временные характеристики достижения результата и уровень усвоения</w:t>
            </w:r>
          </w:p>
          <w:p w:rsidR="00152E4D" w:rsidRPr="00152E4D" w:rsidRDefault="00152E4D" w:rsidP="00152E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Владеют вербальными и невербальными средствами общения. Осуществляют взаимоконтроль и взаимопомощь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обосновывать и доказывать свою точку зрения, планировать общие способы работы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слушать собеседника,  формулировать вопросы. Понимают относительность оценок и выборов, совершаемых людьми</w:t>
            </w:r>
          </w:p>
          <w:p w:rsidR="00152E4D" w:rsidRPr="00152E4D" w:rsidRDefault="00152E4D" w:rsidP="00152E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 УУД</w:t>
            </w:r>
          </w:p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готовность и способность к выполнению прав и обязанностей ученика, готовность и способность к выполнению моральных норм в отношении взрослых и сверстников в школе, дома, во </w:t>
            </w:r>
            <w:proofErr w:type="spell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внеучебных</w:t>
            </w:r>
            <w:proofErr w:type="spell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видах деятельности,  познавательный интерес и становление </w:t>
            </w:r>
            <w:proofErr w:type="spell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смыслообразующей</w:t>
            </w:r>
            <w:proofErr w:type="spell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функции познавательного мотива.</w:t>
            </w:r>
          </w:p>
        </w:tc>
        <w:tc>
          <w:tcPr>
            <w:tcW w:w="2555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sz w:val="24"/>
                <w:szCs w:val="24"/>
              </w:rPr>
              <w:t>Гражданское, духовно- нравственное воспитание</w:t>
            </w:r>
          </w:p>
        </w:tc>
      </w:tr>
      <w:tr w:rsidR="00152E4D" w:rsidRPr="00152E4D" w:rsidTr="00F334ED">
        <w:trPr>
          <w:trHeight w:val="269"/>
        </w:trPr>
        <w:tc>
          <w:tcPr>
            <w:tcW w:w="1705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sz w:val="24"/>
                <w:szCs w:val="24"/>
              </w:rPr>
              <w:t>2.Электромагнитные явления (45 ч)</w:t>
            </w:r>
          </w:p>
        </w:tc>
        <w:tc>
          <w:tcPr>
            <w:tcW w:w="1664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sz w:val="24"/>
                <w:szCs w:val="24"/>
              </w:rPr>
              <w:t>2.1 Электризация тел</w:t>
            </w:r>
          </w:p>
        </w:tc>
        <w:tc>
          <w:tcPr>
            <w:tcW w:w="1134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28" w:type="dxa"/>
          </w:tcPr>
          <w:p w:rsidR="00152E4D" w:rsidRPr="00152E4D" w:rsidRDefault="00152E4D" w:rsidP="00152E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 УУД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Анализируют наблюдаемые явления, обобщают и делают выводы 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Выбирают смысловые единицы </w:t>
            </w:r>
            <w:proofErr w:type="gram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текста</w:t>
            </w:r>
            <w:proofErr w:type="gram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устанавливать отношения между ними. Выделяют объекты и процессы с точки зрения целого и частей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выбирать смысловые единицы текста и устанавливать отношения между ними,  выводить следствия из имеющихся в условии задачи данных</w:t>
            </w:r>
          </w:p>
          <w:p w:rsidR="00152E4D" w:rsidRPr="00152E4D" w:rsidRDefault="00152E4D" w:rsidP="00152E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Создают структуру взаимосвязей смысловых единиц текста. Выражают смысл ситуации различными средствами (рисунки, символы, схемы, знаки)</w:t>
            </w:r>
          </w:p>
          <w:p w:rsidR="00152E4D" w:rsidRPr="00152E4D" w:rsidRDefault="00152E4D" w:rsidP="00152E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Принимают и сохраняют  познавательную цель, четко выполняют требования познавательной задачи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  <w:p w:rsidR="00152E4D" w:rsidRPr="00152E4D" w:rsidRDefault="00152E4D" w:rsidP="00152E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Осознают качество и уровень усвоения. Оценивают достигнутый  результат</w:t>
            </w:r>
          </w:p>
          <w:p w:rsidR="00152E4D" w:rsidRPr="00152E4D" w:rsidRDefault="00152E4D" w:rsidP="00152E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Владеют вербальными и невербальными средствами общения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Имеют навыки конструктивного общения, взаимопонимания. Осуществляют взаимоконтроль и взаимопомощь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полно и точно выражать свои мысли в соответствии с задачами и условиями коммуникации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Осуществляют взаимоконтроль и взаимопомощь. Умеют задавать вопросы, обосновывать и доказывать свою точку зрения</w:t>
            </w:r>
          </w:p>
          <w:p w:rsidR="00152E4D" w:rsidRPr="00152E4D" w:rsidRDefault="00152E4D" w:rsidP="00152E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Понимают относительность оценок и выборов, совершаемых людьми. Осознают свои действия</w:t>
            </w:r>
          </w:p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Патриотическое, гражданское, экологическое </w:t>
            </w:r>
            <w:r w:rsidRPr="00152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воспитание, ценности научного познания</w:t>
            </w:r>
          </w:p>
        </w:tc>
      </w:tr>
      <w:tr w:rsidR="00152E4D" w:rsidRPr="00152E4D" w:rsidTr="00F334ED">
        <w:trPr>
          <w:trHeight w:val="254"/>
        </w:trPr>
        <w:tc>
          <w:tcPr>
            <w:tcW w:w="1705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sz w:val="24"/>
                <w:szCs w:val="24"/>
              </w:rPr>
              <w:t>2.2 Электрический ток</w:t>
            </w:r>
          </w:p>
        </w:tc>
        <w:tc>
          <w:tcPr>
            <w:tcW w:w="1134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28" w:type="dxa"/>
          </w:tcPr>
          <w:p w:rsidR="00152E4D" w:rsidRPr="00152E4D" w:rsidRDefault="00152E4D" w:rsidP="00152E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и формулируют познавательную цель. Выделяют количественные характеристики объектов, заданные словами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формальную структуру задачи. Выражают структуру задачи разными средствами. Умеют выбирать обобщенные стратегии решения задачи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Выделяют и формулируют проблему. Выполняют </w:t>
            </w:r>
            <w:proofErr w:type="spellStart"/>
            <w:proofErr w:type="gram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опе</w:t>
            </w:r>
            <w:proofErr w:type="spell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-рации</w:t>
            </w:r>
            <w:proofErr w:type="gram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 знаками и символами, за-меняют термины определениями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Строят логические цепи рассуждений. Устанавливают причинно-следственные связи. Выполняют операции со знаками и символами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Анализируют объекты, выделяя существенные и несущественные признаки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Анализируют условия и </w:t>
            </w:r>
            <w:proofErr w:type="spellStart"/>
            <w:proofErr w:type="gram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требо-вания</w:t>
            </w:r>
            <w:proofErr w:type="spellEnd"/>
            <w:proofErr w:type="gram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задачи, создают </w:t>
            </w:r>
            <w:proofErr w:type="spell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алго</w:t>
            </w:r>
            <w:proofErr w:type="spell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-ритмы деятель-</w:t>
            </w:r>
            <w:proofErr w:type="spell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выполняют операции со </w:t>
            </w:r>
            <w:proofErr w:type="spell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зна-ками</w:t>
            </w:r>
            <w:proofErr w:type="spell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символами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Анализируют условия и </w:t>
            </w:r>
            <w:proofErr w:type="spellStart"/>
            <w:proofErr w:type="gram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тре-бования</w:t>
            </w:r>
            <w:proofErr w:type="spellEnd"/>
            <w:proofErr w:type="gram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задачи. Выражают структуру задачи </w:t>
            </w:r>
            <w:proofErr w:type="gram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разными</w:t>
            </w:r>
            <w:proofErr w:type="gram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сред-</w:t>
            </w:r>
            <w:proofErr w:type="spell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ствами</w:t>
            </w:r>
            <w:proofErr w:type="spell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выбирают обобщенные </w:t>
            </w:r>
            <w:proofErr w:type="spell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стра-тегии</w:t>
            </w:r>
            <w:proofErr w:type="spell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решения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выбирать обобщенные стратегии решения задачи. Умеют выводить следствия из имеющихся в условии задачи данных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и формулируют проблему. Выделяют объекты и процессы с точки зрения целого и частей. Выбирают знаково-символические средства для построения модели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Выдвигают и обосновывают гипотезы, предлагают способы их проверки, выводят следствия из имеющихся данных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Устанавливают причинно-следственные связи. Осознанно и произвольно строят речевые высказывания в устной и письменной форме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Структурируют знания. Выбирают основания и критерии для сравнения, классификации объектов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Анализируют условия и требования задачи,  выбирают, сопоставляют и обосновывают способы решения задачи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целое из частей, самостоятельно достраивая, восполняя недостающие компоненты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152E4D" w:rsidRPr="00152E4D" w:rsidRDefault="00152E4D" w:rsidP="00152E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Ориентируются и воспринимают тексты художественного, научного, публицистического и официально-делового стилей</w:t>
            </w:r>
          </w:p>
          <w:p w:rsidR="00152E4D" w:rsidRPr="00152E4D" w:rsidRDefault="00152E4D" w:rsidP="00152E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Принимают познавательную цель, сохраняют ее при выполнении учебных действий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Сличают свой способ действия с эталоном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Предвосхищают результат и уровень усвоения 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(какой будет результат?)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Сличают свой способ действия с эталоном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Принимают и сохраняют </w:t>
            </w:r>
            <w:proofErr w:type="spell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позн-ую</w:t>
            </w:r>
            <w:proofErr w:type="spell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цель, регулируют весь процесс и четко </w:t>
            </w:r>
            <w:proofErr w:type="spell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выпо-лняюттре-бованияпозн</w:t>
            </w:r>
            <w:proofErr w:type="gram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адачи</w:t>
            </w:r>
            <w:proofErr w:type="spellEnd"/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Осознают качество и уровень усвоения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Составляют план и последовательность действий. Сличают свой способ действия с </w:t>
            </w: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эталоном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Выделяют и осознают то, что уже усвоено и что еще подлежит усвоению, осознают </w:t>
            </w:r>
            <w:proofErr w:type="spell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каче-ство</w:t>
            </w:r>
            <w:proofErr w:type="spell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ур</w:t>
            </w:r>
            <w:proofErr w:type="gram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с-ия</w:t>
            </w:r>
            <w:proofErr w:type="spellEnd"/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Осознают качество и уровень усвоения</w:t>
            </w:r>
          </w:p>
          <w:p w:rsidR="00152E4D" w:rsidRPr="00152E4D" w:rsidRDefault="00152E4D" w:rsidP="00152E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Оценивают  достигнутый  результат</w:t>
            </w:r>
          </w:p>
        </w:tc>
        <w:tc>
          <w:tcPr>
            <w:tcW w:w="2555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Экологическое, трудовое воспитание, ценности научного познания</w:t>
            </w:r>
          </w:p>
        </w:tc>
      </w:tr>
      <w:tr w:rsidR="00152E4D" w:rsidRPr="00152E4D" w:rsidTr="00F334ED">
        <w:trPr>
          <w:trHeight w:val="269"/>
        </w:trPr>
        <w:tc>
          <w:tcPr>
            <w:tcW w:w="1705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sz w:val="24"/>
                <w:szCs w:val="24"/>
              </w:rPr>
              <w:t>2.3 Электромагнитные явления</w:t>
            </w:r>
          </w:p>
        </w:tc>
        <w:tc>
          <w:tcPr>
            <w:tcW w:w="1134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8" w:type="dxa"/>
          </w:tcPr>
          <w:p w:rsidR="00152E4D" w:rsidRPr="00152E4D" w:rsidRDefault="00152E4D" w:rsidP="00152E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 УУД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(или развивают способность) брать на себя инициативу в организации совместного действия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представлять конкретное содержание и сообщать его в письменной форме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Адекватно используют речевые средства для дискуссии и аргументации своей позиции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Общаются и взаимодействуют с партнерами по совместной деятельности или обмену информацией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Описывают содержание совершаемых действий с целью ориентировки предметно-практической или иной </w:t>
            </w:r>
            <w:proofErr w:type="spell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дея-ти</w:t>
            </w:r>
            <w:proofErr w:type="spellEnd"/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Описывают содержание совершаемых действий с целью </w:t>
            </w:r>
            <w:proofErr w:type="spellStart"/>
            <w:proofErr w:type="gram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ориен-тировки</w:t>
            </w:r>
            <w:proofErr w:type="spellEnd"/>
            <w:proofErr w:type="gram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пред-</w:t>
            </w:r>
            <w:proofErr w:type="spell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метно</w:t>
            </w:r>
            <w:proofErr w:type="spell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</w:t>
            </w:r>
            <w:proofErr w:type="spell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-ческой или иной </w:t>
            </w:r>
            <w:proofErr w:type="spell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дея-сти</w:t>
            </w:r>
            <w:proofErr w:type="spellEnd"/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Общаются и взаимодействуют с </w:t>
            </w:r>
            <w:proofErr w:type="spellStart"/>
            <w:proofErr w:type="gram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партне</w:t>
            </w:r>
            <w:proofErr w:type="spell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-рами</w:t>
            </w:r>
            <w:proofErr w:type="gram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совместнойдеят-ти</w:t>
            </w:r>
            <w:proofErr w:type="spell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обмену инф-ей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готовность адекватно реагировать на нужды других, оказывать помощь и эмоциональную поддержку партнерам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представлять конкретное содержание и сообщать его в письменной форме</w:t>
            </w:r>
          </w:p>
          <w:p w:rsidR="00152E4D" w:rsidRPr="00152E4D" w:rsidRDefault="00152E4D" w:rsidP="00152E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Вступают в диалог, учатся владеть монологической и диалогической формами речи в соответствии с грамматическими и синтаксическими нормами родного языка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ind w:left="34" w:firstLine="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Личностные результаты освоения темы</w:t>
            </w: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позитивная моральная самооценка; доброжелательное отношение к окружающим; уважение личности и ее достоинства; </w:t>
            </w: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готовность к равноправному сотрудничеству; основы социально-критического мышления, умение конструктивно разрешать конфликты, вести диалог на основе равноправных отношений и взаимного уважения</w:t>
            </w:r>
          </w:p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Гражданское, духовно- нравственное, экологическое, трудовое, эстетическое воспитание, ценности научного познания</w:t>
            </w:r>
          </w:p>
        </w:tc>
      </w:tr>
      <w:tr w:rsidR="00152E4D" w:rsidRPr="00152E4D" w:rsidTr="00F334ED">
        <w:trPr>
          <w:trHeight w:val="254"/>
        </w:trPr>
        <w:tc>
          <w:tcPr>
            <w:tcW w:w="1705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sz w:val="24"/>
                <w:szCs w:val="24"/>
              </w:rPr>
              <w:t>2.4 Световые явления</w:t>
            </w:r>
          </w:p>
        </w:tc>
        <w:tc>
          <w:tcPr>
            <w:tcW w:w="1134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28" w:type="dxa"/>
          </w:tcPr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Вступают в диалог, </w:t>
            </w:r>
            <w:proofErr w:type="spellStart"/>
            <w:proofErr w:type="gram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участ-вуют</w:t>
            </w:r>
            <w:proofErr w:type="spellEnd"/>
            <w:proofErr w:type="gram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коллек-тивномобсуж-дении</w:t>
            </w:r>
            <w:proofErr w:type="spell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проблем, учатся владеть монологической и диалогической формами речи 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Адекватно используют речевые средства для дискуссии и аргументации своей позиции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достаточной полнотой и точностью выражают свои мысли в </w:t>
            </w:r>
            <w:proofErr w:type="spell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соотоветствии</w:t>
            </w:r>
            <w:proofErr w:type="spell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задачами и условиями коммуникации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представлять конкретное содержание и сообщать его в письменной и устной форме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Работают в группе. Умеют слушать и слышать друг друга. </w:t>
            </w:r>
            <w:proofErr w:type="spellStart"/>
            <w:proofErr w:type="gram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Интере</w:t>
            </w:r>
            <w:proofErr w:type="spell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-суются</w:t>
            </w:r>
            <w:proofErr w:type="gram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чужим мнением и высказывают свое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Учатся действовать с учетом позиции другого и согласовывать свои действия</w:t>
            </w:r>
            <w:proofErr w:type="gramEnd"/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Общаются и взаимодействуют с </w:t>
            </w:r>
            <w:proofErr w:type="spellStart"/>
            <w:proofErr w:type="gram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партне</w:t>
            </w:r>
            <w:proofErr w:type="spell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-рами</w:t>
            </w:r>
            <w:proofErr w:type="gram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сов-местной </w:t>
            </w:r>
            <w:proofErr w:type="spell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деят-ти</w:t>
            </w:r>
            <w:proofErr w:type="spell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обмену информацией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Общаются и взаимодействуют с партнерами по совместной деятельности или обмену информацией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Личностные результаты освоения темы</w:t>
            </w:r>
            <w:r w:rsidRPr="00152E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устойчивый познавательный интерес и становление </w:t>
            </w:r>
            <w:proofErr w:type="spell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смыслообразующей</w:t>
            </w:r>
            <w:proofErr w:type="spell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функции познавательного мотива; готовность к равноправному сотрудничеству; потребность в самовыражении и самореализации, социальном признании; позитивная моральная самооценка; освоение общекультурного наследия России и общемирового культурного наследия; знание основных принципов и правил отношения к природе; знание правил поведения в чрезвычайных ситуациях; убежденность в возможности познания природы, в необходимости разумного </w:t>
            </w: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 самостоятельность в приобретении новых знаний и практических умений</w:t>
            </w:r>
          </w:p>
        </w:tc>
        <w:tc>
          <w:tcPr>
            <w:tcW w:w="2555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экологическое, трудовое, эстетическое воспитание, ценности научного познания</w:t>
            </w:r>
          </w:p>
        </w:tc>
      </w:tr>
      <w:tr w:rsidR="00152E4D" w:rsidRPr="00152E4D" w:rsidTr="00F334ED">
        <w:trPr>
          <w:trHeight w:val="254"/>
        </w:trPr>
        <w:tc>
          <w:tcPr>
            <w:tcW w:w="14786" w:type="dxa"/>
            <w:gridSpan w:val="5"/>
          </w:tcPr>
          <w:p w:rsidR="00152E4D" w:rsidRPr="00152E4D" w:rsidRDefault="00152E4D" w:rsidP="00152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9 класс</w:t>
            </w:r>
          </w:p>
        </w:tc>
      </w:tr>
      <w:tr w:rsidR="00152E4D" w:rsidRPr="00152E4D" w:rsidTr="00F334ED">
        <w:trPr>
          <w:trHeight w:val="269"/>
        </w:trPr>
        <w:tc>
          <w:tcPr>
            <w:tcW w:w="1705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sz w:val="24"/>
                <w:szCs w:val="24"/>
              </w:rPr>
              <w:t>1. Механические явления (52 ч)</w:t>
            </w:r>
          </w:p>
        </w:tc>
        <w:tc>
          <w:tcPr>
            <w:tcW w:w="1664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sz w:val="24"/>
                <w:szCs w:val="24"/>
              </w:rPr>
              <w:t>1.1 Кинематика</w:t>
            </w:r>
          </w:p>
        </w:tc>
        <w:tc>
          <w:tcPr>
            <w:tcW w:w="1134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28" w:type="dxa"/>
          </w:tcPr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 УУД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Пробуют самостоятельно формулировать определения понятий (наука, природа, человек).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Выбирают основания и критерии для сравнения объектов. Умеют классифицировать объекты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количественные характеристики объектов, заданные словами. Умеют заменять термины определениями. Выбирают, сопоставляют и обосновывают способы решения задачи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формальную структуру задачи. Выделяют объекты и процессы с точки зрения целого и частей. Выбирают знаково-символические средства для построения модели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Создают структуру взаимосвязей смысловых единиц текста. Выполняют операции со знаками и символами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эталона, вносят коррективы в способ своих действий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Ставят учебную задачу на год, предвосхищают временные характеристики достижения результата и уровень усвоения</w:t>
            </w:r>
          </w:p>
          <w:p w:rsidR="00152E4D" w:rsidRPr="00152E4D" w:rsidRDefault="00152E4D" w:rsidP="00152E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Владеют вербальными и невербальными средствами общения. Осуществляют взаимоконтроль и взаимопомощь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обосновывать и доказывать свою точку зрения, планировать общие способы работы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слушать собеседника,  формулировать вопросы. Понимают относительность оценок и выборов, совершаемых людьми</w:t>
            </w:r>
          </w:p>
          <w:p w:rsidR="00152E4D" w:rsidRPr="00152E4D" w:rsidRDefault="00152E4D" w:rsidP="00152E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 УУД</w:t>
            </w:r>
          </w:p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готовность и способность к выполнению прав и обязанностей ученика, готовность и способность к выполнению моральных норм в отношении взрослых и сверстников в школе, дома, во </w:t>
            </w:r>
            <w:proofErr w:type="spell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внеучебных</w:t>
            </w:r>
            <w:proofErr w:type="spell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видах деятельности,  познавательный интерес и становление </w:t>
            </w:r>
            <w:proofErr w:type="spell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смыслообразующей</w:t>
            </w:r>
            <w:proofErr w:type="spell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функции познавательного мотива.</w:t>
            </w:r>
          </w:p>
        </w:tc>
        <w:tc>
          <w:tcPr>
            <w:tcW w:w="2555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sz w:val="24"/>
                <w:szCs w:val="24"/>
              </w:rPr>
              <w:t>Гражданское, духовно- нравственное воспитание</w:t>
            </w:r>
          </w:p>
        </w:tc>
      </w:tr>
      <w:tr w:rsidR="00152E4D" w:rsidRPr="00152E4D" w:rsidTr="00F334ED">
        <w:trPr>
          <w:trHeight w:val="269"/>
        </w:trPr>
        <w:tc>
          <w:tcPr>
            <w:tcW w:w="1705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sz w:val="24"/>
                <w:szCs w:val="24"/>
              </w:rPr>
              <w:t xml:space="preserve">1.2 Динамика </w:t>
            </w:r>
          </w:p>
        </w:tc>
        <w:tc>
          <w:tcPr>
            <w:tcW w:w="1134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28" w:type="dxa"/>
          </w:tcPr>
          <w:p w:rsidR="00152E4D" w:rsidRPr="00152E4D" w:rsidRDefault="00152E4D" w:rsidP="00152E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 УУД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Анализируют наблюдаемые явления, обобщают и делают выводы 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Выбирают смысловые единицы </w:t>
            </w:r>
            <w:proofErr w:type="gram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текста</w:t>
            </w:r>
            <w:proofErr w:type="gram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устанавливать отношения между ними. Выделяют объекты и процессы с точки зрения целого и частей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Умеют выбирать смысловые единицы текста и устанавливать отношения между ними,  выводить следствия из имеющихся в условии задачи данных</w:t>
            </w:r>
          </w:p>
          <w:p w:rsidR="00152E4D" w:rsidRPr="00152E4D" w:rsidRDefault="00152E4D" w:rsidP="00152E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Создают структуру взаимосвязей смысловых единиц текста. Выражают смысл ситуации различными средствами (рисунки, символы, схемы, знаки)</w:t>
            </w:r>
          </w:p>
          <w:p w:rsidR="00152E4D" w:rsidRPr="00152E4D" w:rsidRDefault="00152E4D" w:rsidP="00152E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Принимают и сохраняют  познавательную цель, четко выполняют требования познавательной задачи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  <w:p w:rsidR="00152E4D" w:rsidRPr="00152E4D" w:rsidRDefault="00152E4D" w:rsidP="00152E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Осознают качество и уровень усвоения. Оценивают достигнутый  результат</w:t>
            </w:r>
          </w:p>
          <w:p w:rsidR="00152E4D" w:rsidRPr="00152E4D" w:rsidRDefault="00152E4D" w:rsidP="00152E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Владеют вербальными и невербальными средствами общения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Имеют навыки конструктивного общения, взаимопонимания. Осуществляют взаимоконтроль и взаимопомощь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полно и точно выражать свои мысли в соответствии с задачами и условиями коммуникации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Осуществляют взаимоконтроль и взаимопомощь. Умеют задавать вопросы, обосновывать и доказывать свою точку зрения</w:t>
            </w:r>
          </w:p>
          <w:p w:rsidR="00152E4D" w:rsidRPr="00152E4D" w:rsidRDefault="00152E4D" w:rsidP="00152E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Понимают относительность оценок и выборов, совершаемых людьми. Осознают свои действия</w:t>
            </w:r>
          </w:p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Патриотическое, гражданское, экологическое воспитание, ценности </w:t>
            </w:r>
            <w:r w:rsidRPr="00152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научного познания</w:t>
            </w:r>
          </w:p>
        </w:tc>
      </w:tr>
      <w:tr w:rsidR="00152E4D" w:rsidRPr="00152E4D" w:rsidTr="00F334ED">
        <w:trPr>
          <w:trHeight w:val="254"/>
        </w:trPr>
        <w:tc>
          <w:tcPr>
            <w:tcW w:w="1705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sz w:val="24"/>
                <w:szCs w:val="24"/>
              </w:rPr>
              <w:t>1.3 Механические колебания и волны</w:t>
            </w:r>
          </w:p>
        </w:tc>
        <w:tc>
          <w:tcPr>
            <w:tcW w:w="1134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28" w:type="dxa"/>
          </w:tcPr>
          <w:p w:rsidR="00152E4D" w:rsidRPr="00152E4D" w:rsidRDefault="00152E4D" w:rsidP="00152E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и формулируют познавательную цель. Выделяют количественные характеристики объектов, заданные словами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формальную структуру задачи. Выражают структуру задачи разными средствами. Умеют выбирать обобщенные стратегии решения задачи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Выделяют и формулируют проблему. Выполняют </w:t>
            </w:r>
            <w:proofErr w:type="spellStart"/>
            <w:proofErr w:type="gram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опе</w:t>
            </w:r>
            <w:proofErr w:type="spell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-рации</w:t>
            </w:r>
            <w:proofErr w:type="gram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 знаками и символами, за-меняют термины определениями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Строят логические цепи рассуждений. Устанавливают причинно-следственные связи. Выполняют операции со знаками и символами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Анализируют объекты, выделяя существенные и несущественные признаки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Анализируют условия и </w:t>
            </w:r>
            <w:proofErr w:type="spellStart"/>
            <w:proofErr w:type="gram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требо-вания</w:t>
            </w:r>
            <w:proofErr w:type="spellEnd"/>
            <w:proofErr w:type="gram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задачи, создают </w:t>
            </w:r>
            <w:proofErr w:type="spell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алго</w:t>
            </w:r>
            <w:proofErr w:type="spell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-ритмы деятель-</w:t>
            </w:r>
            <w:proofErr w:type="spell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выполняют операции со </w:t>
            </w:r>
            <w:proofErr w:type="spell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зна-ками</w:t>
            </w:r>
            <w:proofErr w:type="spell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символами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Анализируют условия и </w:t>
            </w:r>
            <w:proofErr w:type="spellStart"/>
            <w:proofErr w:type="gram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тре-бования</w:t>
            </w:r>
            <w:proofErr w:type="spellEnd"/>
            <w:proofErr w:type="gram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задачи. Выражают структуру задачи </w:t>
            </w:r>
            <w:proofErr w:type="gram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разными</w:t>
            </w:r>
            <w:proofErr w:type="gram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сред-</w:t>
            </w:r>
            <w:proofErr w:type="spell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ствами</w:t>
            </w:r>
            <w:proofErr w:type="spell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выбирают обобщенные </w:t>
            </w:r>
            <w:proofErr w:type="spell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стра-тегии</w:t>
            </w:r>
            <w:proofErr w:type="spell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решения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Умеют выбирать обобщенные стратегии решения задачи. Умеют выводить следствия </w:t>
            </w: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 имеющихся в условии задачи данных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и формулируют проблему. Выделяют объекты и процессы с точки зрения целого и частей. Выбирают знаково-символические средства для построения модели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Выдвигают и обосновывают гипотезы, предлагают способы их проверки, выводят следствия из имеющихся данных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Устанавливают причинно-следственные связи. Осознанно и произвольно строят речевые высказывания в устной и письменной форме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Структурируют знания. Выбирают основания и критерии для сравнения, классификации объектов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Анализируют условия и требования задачи,  выбирают, сопоставляют и обосновывают способы решения задачи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целое из частей, самостоятельно достраивая, восполняя недостающие компоненты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152E4D" w:rsidRPr="00152E4D" w:rsidRDefault="00152E4D" w:rsidP="00152E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Ориентируются и воспринимают тексты художественного, научного, публицистического и официально-делового стилей</w:t>
            </w:r>
          </w:p>
          <w:p w:rsidR="00152E4D" w:rsidRPr="00152E4D" w:rsidRDefault="00152E4D" w:rsidP="00152E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Принимают познавательную цель, сохраняют ее при выполнении учебных действий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Сличают свой способ действия с эталоном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Предвосхищают результат и уровень усвоения 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(какой будет результат?)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Сличают свой способ действия с эталоном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Принимают и сохраняют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bookmarkStart w:id="2" w:name="_GoBack"/>
            <w:bookmarkEnd w:id="2"/>
            <w:proofErr w:type="spell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ую</w:t>
            </w:r>
            <w:proofErr w:type="spell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цель, регулируют весь процесс и четко </w:t>
            </w:r>
            <w:proofErr w:type="spell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выпо-лняюттре-бованияпозн</w:t>
            </w:r>
            <w:proofErr w:type="gram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адачи</w:t>
            </w:r>
            <w:proofErr w:type="spellEnd"/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Осознают качество и уровень усвоения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действий. Сличают свой способ действия с эталоном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Сличают способ и результат своих действий с заданным эталоном, обнаруживают отклонения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чество 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</w:t>
            </w: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ия</w:t>
            </w:r>
            <w:proofErr w:type="spellEnd"/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Осознают качество и уровень усвоения</w:t>
            </w:r>
          </w:p>
          <w:p w:rsidR="00152E4D" w:rsidRPr="00152E4D" w:rsidRDefault="00152E4D" w:rsidP="00152E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Оценивают  достигнутый  результат</w:t>
            </w:r>
          </w:p>
        </w:tc>
        <w:tc>
          <w:tcPr>
            <w:tcW w:w="2555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Экологическое, трудовое воспитание, ценности научного познания</w:t>
            </w:r>
          </w:p>
        </w:tc>
      </w:tr>
      <w:tr w:rsidR="00152E4D" w:rsidRPr="00152E4D" w:rsidTr="00F334ED">
        <w:trPr>
          <w:trHeight w:val="269"/>
        </w:trPr>
        <w:tc>
          <w:tcPr>
            <w:tcW w:w="1705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Электромагнитные явления (32 ч)</w:t>
            </w:r>
          </w:p>
        </w:tc>
        <w:tc>
          <w:tcPr>
            <w:tcW w:w="1664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sz w:val="24"/>
                <w:szCs w:val="24"/>
              </w:rPr>
              <w:t>2.1 Электрический ток</w:t>
            </w:r>
          </w:p>
        </w:tc>
        <w:tc>
          <w:tcPr>
            <w:tcW w:w="1134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28" w:type="dxa"/>
          </w:tcPr>
          <w:p w:rsidR="00152E4D" w:rsidRPr="00152E4D" w:rsidRDefault="00152E4D" w:rsidP="00152E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 УУД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(или развивают способность) брать на себя инициативу в организации совместного действия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представлять конкретное содержание и сообщать его в письменной форме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Адекватно используют речевые средства для дискуссии и аргументации своей позиции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Общаются и взаимодействуют с партнерами по совместной деятельности или обмену информацией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метно-практической или иной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ти</w:t>
            </w:r>
            <w:proofErr w:type="spellEnd"/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Описывают содержание 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ершаемых действий с целью ориентировки пред</w:t>
            </w: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метно-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</w:t>
            </w: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ческой или иной </w:t>
            </w:r>
            <w:proofErr w:type="spell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дея-сти</w:t>
            </w:r>
            <w:proofErr w:type="spellEnd"/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ются и взаимодействуют с партне</w:t>
            </w: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рами по </w:t>
            </w:r>
            <w:proofErr w:type="gram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деят-ти</w:t>
            </w:r>
            <w:proofErr w:type="spell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обмену инф-ей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готовность адекватно реагировать на нужды других, оказывать помощь и эмоциональную поддержку партнерам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представлять конкретное содержание и сообщать его в письменной форме</w:t>
            </w:r>
          </w:p>
          <w:p w:rsidR="00152E4D" w:rsidRPr="00152E4D" w:rsidRDefault="00152E4D" w:rsidP="00152E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Вступают в диалог, учатся владеть монологической и диалогической формами речи в соответствии с грамматическими и синтаксическими нормами родного языка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ind w:left="34" w:firstLine="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Личностные результаты освоения темы</w:t>
            </w: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позитивная моральная самооценка; доброжелательное отношение к окружающим; уважение личности и ее достоинства; готовность к равноправному сотрудничеству; основы социально-критического мышления, умение конструктивно разрешать конфликты, вести диалог на основе </w:t>
            </w: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равноправных отношений и взаимного уважения</w:t>
            </w:r>
          </w:p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Гражданское, духовно- нравственное, экологическое, трудовое, эстетическое воспитание, ценности научного познания</w:t>
            </w:r>
          </w:p>
        </w:tc>
      </w:tr>
      <w:tr w:rsidR="00152E4D" w:rsidRPr="00152E4D" w:rsidTr="00F334ED">
        <w:trPr>
          <w:trHeight w:val="254"/>
        </w:trPr>
        <w:tc>
          <w:tcPr>
            <w:tcW w:w="1705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sz w:val="24"/>
                <w:szCs w:val="24"/>
              </w:rPr>
              <w:t>2.2 Магнитное поле</w:t>
            </w:r>
          </w:p>
        </w:tc>
        <w:tc>
          <w:tcPr>
            <w:tcW w:w="1134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28" w:type="dxa"/>
          </w:tcPr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Вступают в диалог, участвуют в коллек</w:t>
            </w: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тивном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обсуж</w:t>
            </w: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дении проблем, учатся владеть монологической и диалогической формами речи 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Адекватно используют речевые средства для дискуссии и аргументации своей позиции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 достаточной полнотой и точно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стью выражают свои мысли в соот</w:t>
            </w: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ветствии с задачами и условиями коммуникации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представлять конкретное содержание и сообщать его в письменной и устной форме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Работают в группе. Умеют слушать и слышать друг друга. </w:t>
            </w:r>
            <w:proofErr w:type="spellStart"/>
            <w:proofErr w:type="gram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Интере</w:t>
            </w:r>
            <w:proofErr w:type="spell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-суются</w:t>
            </w:r>
            <w:proofErr w:type="gram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чужим мнением и высказывают свое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Учатся действовать с учетом позиции другого и согласовывать свои действия</w:t>
            </w:r>
            <w:proofErr w:type="gramEnd"/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Общаются и взаимодействуют с </w:t>
            </w:r>
            <w:proofErr w:type="spellStart"/>
            <w:proofErr w:type="gram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партне</w:t>
            </w:r>
            <w:proofErr w:type="spell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-рами</w:t>
            </w:r>
            <w:proofErr w:type="gram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сов-местной </w:t>
            </w:r>
            <w:proofErr w:type="spell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деят-ти</w:t>
            </w:r>
            <w:proofErr w:type="spell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обмену информацией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Общаются и взаимодействуют с партнерами по совместной деятельности или обмену информацией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Личностные результаты освоения темы</w:t>
            </w:r>
            <w:r w:rsidRPr="00152E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устойчивый познавательный интерес и становление </w:t>
            </w:r>
            <w:proofErr w:type="spell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смыслообразующей</w:t>
            </w:r>
            <w:proofErr w:type="spell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функции познавательного мотива; готовность к равноправному сотрудничеству; потребность в самовыражении и самореализации, социальном признании; позитивная моральная самооценка; освоение общекультурного наследия России и общемирового культурного наследия; знание основных принципов и правил отношения к природе; знание правил поведения в чрезвычайных ситуациях;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</w:t>
            </w: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как элементу общечеловеческой культуры; самостоятельность в приобретении новых знаний и практических умений</w:t>
            </w:r>
          </w:p>
        </w:tc>
        <w:tc>
          <w:tcPr>
            <w:tcW w:w="2555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экологическое, трудовое, эстетическое воспитание, ценности научного познания</w:t>
            </w:r>
          </w:p>
        </w:tc>
      </w:tr>
      <w:tr w:rsidR="00152E4D" w:rsidRPr="00152E4D" w:rsidTr="00F334ED">
        <w:trPr>
          <w:trHeight w:val="254"/>
        </w:trPr>
        <w:tc>
          <w:tcPr>
            <w:tcW w:w="1705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sz w:val="24"/>
                <w:szCs w:val="24"/>
              </w:rPr>
              <w:t>2.3 Световые явления</w:t>
            </w:r>
          </w:p>
        </w:tc>
        <w:tc>
          <w:tcPr>
            <w:tcW w:w="1134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28" w:type="dxa"/>
          </w:tcPr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 УУД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Пробуют самостоятельно формулировать определения понятий (наука, природа, человек).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Выбирают основания и критерии для сравнения объектов. Умеют классифицировать объекты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количественные характеристики объектов, заданные словами. Умеют заменять термины определениями. Выбирают, сопоставляют и обосновывают способы решения задачи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формальную структуру задачи. Выделяют объекты и процессы с точки зрения целого и частей. Выбирают знаково-символические средства для построения модели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Создают структуру взаимосвязей смысловых единиц текста. Выполняют операции со знаками и символами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эталона, вносят коррективы в способ своих действий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Ставят учебную задачу на год, предвосхищают временные характеристики достижения результата и уровень усвоения</w:t>
            </w:r>
          </w:p>
          <w:p w:rsidR="00152E4D" w:rsidRPr="00152E4D" w:rsidRDefault="00152E4D" w:rsidP="00152E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Владеют вербальными и невербальными средствами общения. Осуществляют взаимоконтроль и взаимопомощь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обосновывать и доказывать свою точку зрения, планировать общие способы работы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слушать собеседника,  формулировать вопросы. Понимают относительность оценок и выборов, совершаемых людьми</w:t>
            </w:r>
          </w:p>
          <w:p w:rsidR="00152E4D" w:rsidRPr="00152E4D" w:rsidRDefault="00152E4D" w:rsidP="00152E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 УУД</w:t>
            </w:r>
          </w:p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готовность и способность к выполнению прав и обязанностей ученика, готовность и способность к выполнению моральных норм в отношении взрослых и сверстников в школе, дома, во </w:t>
            </w:r>
            <w:proofErr w:type="spell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внеучебных</w:t>
            </w:r>
            <w:proofErr w:type="spell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видах деятельности,  познавательный интерес и становление </w:t>
            </w:r>
            <w:proofErr w:type="spell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смыслообразующей</w:t>
            </w:r>
            <w:proofErr w:type="spell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функции познавательного мотива.</w:t>
            </w:r>
          </w:p>
        </w:tc>
        <w:tc>
          <w:tcPr>
            <w:tcW w:w="2555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E4D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  <w:proofErr w:type="gramEnd"/>
            <w:r w:rsidRPr="00152E4D">
              <w:rPr>
                <w:rFonts w:ascii="Times New Roman" w:hAnsi="Times New Roman" w:cs="Times New Roman"/>
                <w:sz w:val="24"/>
                <w:szCs w:val="24"/>
              </w:rPr>
              <w:t>, трудовое, ценности научного познания</w:t>
            </w:r>
          </w:p>
        </w:tc>
      </w:tr>
      <w:tr w:rsidR="00152E4D" w:rsidRPr="00152E4D" w:rsidTr="00F334ED">
        <w:trPr>
          <w:trHeight w:val="254"/>
        </w:trPr>
        <w:tc>
          <w:tcPr>
            <w:tcW w:w="1705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sz w:val="24"/>
                <w:szCs w:val="24"/>
              </w:rPr>
              <w:t>3. Квантовые явления (13 ч)</w:t>
            </w:r>
          </w:p>
        </w:tc>
        <w:tc>
          <w:tcPr>
            <w:tcW w:w="1664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28" w:type="dxa"/>
          </w:tcPr>
          <w:p w:rsidR="00152E4D" w:rsidRPr="00152E4D" w:rsidRDefault="00152E4D" w:rsidP="00152E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 УУД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Анализируют наблюдаемые явления, обобщают и делают выводы 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Выбирают смысловые единицы </w:t>
            </w:r>
            <w:proofErr w:type="gram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текста</w:t>
            </w:r>
            <w:proofErr w:type="gram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устанавливать отношения между ними. Выделяют объекты и процессы с точки зрения целого и частей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выбирать смысловые единицы текста и устанавливать отношения между ними,  выводить следствия из имеющихся в условии задачи данных</w:t>
            </w:r>
          </w:p>
          <w:p w:rsidR="00152E4D" w:rsidRPr="00152E4D" w:rsidRDefault="00152E4D" w:rsidP="00152E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Создают структуру взаимосвязей смысловых единиц текста. Выражают смысл ситуации различными средствами (рисунки, символы, схемы, знаки)</w:t>
            </w:r>
          </w:p>
          <w:p w:rsidR="00152E4D" w:rsidRPr="00152E4D" w:rsidRDefault="00152E4D" w:rsidP="00152E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Регулятивные УУД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Принимают и сохраняют  познавательную цель, четко выполняют требования познавательной задачи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  <w:p w:rsidR="00152E4D" w:rsidRPr="00152E4D" w:rsidRDefault="00152E4D" w:rsidP="00152E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Осознают качество и уровень усвоения. Оценивают достигнутый  результат</w:t>
            </w:r>
          </w:p>
          <w:p w:rsidR="00152E4D" w:rsidRPr="00152E4D" w:rsidRDefault="00152E4D" w:rsidP="00152E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Владеют вербальными и невербальными средствами общения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Имеют навыки конструктивного общения, взаимопонимания. Осуществляют взаимоконтроль и взаимопомощь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полно и точно выражать свои мысли в соответствии с задачами и условиями коммуникации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Осуществляют взаимоконтроль и взаимопомощь. Умеют задавать вопросы, обосновывать и доказывать свою точку зрения</w:t>
            </w:r>
          </w:p>
          <w:p w:rsidR="00152E4D" w:rsidRPr="00152E4D" w:rsidRDefault="00152E4D" w:rsidP="00152E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Понимают относительность оценок и выборов, совершаемых людьми. Осознают свои действия</w:t>
            </w:r>
          </w:p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 трудовое, эстетическое воспитание, ценности научного познания</w:t>
            </w:r>
          </w:p>
        </w:tc>
      </w:tr>
      <w:tr w:rsidR="00152E4D" w:rsidRPr="00152E4D" w:rsidTr="00F334ED">
        <w:trPr>
          <w:trHeight w:val="254"/>
        </w:trPr>
        <w:tc>
          <w:tcPr>
            <w:tcW w:w="1705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Строение и эволюция Вселенной (5ч)</w:t>
            </w:r>
          </w:p>
        </w:tc>
        <w:tc>
          <w:tcPr>
            <w:tcW w:w="1664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8" w:type="dxa"/>
          </w:tcPr>
          <w:p w:rsidR="00152E4D" w:rsidRPr="00152E4D" w:rsidRDefault="00152E4D" w:rsidP="00152E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и формулируют познавательную цель. Выделяют количественные характеристики объектов, заданные словами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формальную структуру задачи. Выражают структуру задачи разными средствами. Умеют выбирать обобщенные стратегии решения задачи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Выделяют и формулируют проблему. Выполняют </w:t>
            </w:r>
            <w:proofErr w:type="spellStart"/>
            <w:proofErr w:type="gram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опе</w:t>
            </w:r>
            <w:proofErr w:type="spell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-рации</w:t>
            </w:r>
            <w:proofErr w:type="gram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 знаками и символами, за-меняют термины определениями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Строят логические цепи рассуждений. Устанавливают причинно-следственные связи. Выполняют операции со знаками и символами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Анализируют объекты, выделяя существенные и несущественные признаки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Анализируют условия и требо</w:t>
            </w: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 зад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ачи, создают алгоритмы деятель</w:t>
            </w: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ости, выполняют операции со зна</w:t>
            </w: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ками и символами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Анализируют условия и 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бования задачи. Выражают стру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ктуру задачи разными сред</w:t>
            </w: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твами, выбирают обобщенные стра</w:t>
            </w: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тегии решения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выбирать обобщенные стратегии решения задачи. Умеют выводить следствия из имеющихся в условии задачи данных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Выделяют и формулируют проблему. Выделяют объекты и процессы с точки зрения </w:t>
            </w: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целого и частей. Выбирают знаково-символические средства для построения модели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Выдвигают и обосновывают гипотезы, предлагают способы их проверки, выводят следствия из имеющихся данных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Устанавливают причинно-следственные связи. Осознанно и произвольно строят речевые высказывания в устной и письменной форме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Структурируют знания. Выбирают основания и критерии для сравнения, классификации объектов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Анализируют условия и требования задачи,  выбирают, сопоставляют и обосновывают способы решения задачи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целое из частей, самостоятельно достраивая, восполняя недостающие компоненты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152E4D" w:rsidRPr="00152E4D" w:rsidRDefault="00152E4D" w:rsidP="00152E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Ориентируются и воспринимают тексты художественного, научного, публицистического и официально-делового стилей</w:t>
            </w:r>
          </w:p>
          <w:p w:rsidR="00152E4D" w:rsidRPr="00152E4D" w:rsidRDefault="00152E4D" w:rsidP="00152E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Принимают познавательную цель, сохраняют ее при выполнении учебных действий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Сличают свой способ действия с эталоном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Предвосхищают результат и уровень усвоения 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(какой будет результат?)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Сличают свой способ действия с эталоном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Принимают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сохраняют познавательну</w:t>
            </w: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 цель, регулируют весь процесс и четко </w:t>
            </w:r>
            <w:proofErr w:type="spellStart"/>
            <w:proofErr w:type="gram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выпо-лняю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требования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Осознают качество и уровень усвоения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действий. Сличают свой способ действия с эталоном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Выделяют и осознают то, что уже усвоено и что еще подлежит усвоению, осознают </w:t>
            </w:r>
            <w:proofErr w:type="spell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каче-ство</w:t>
            </w:r>
            <w:proofErr w:type="spell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ур</w:t>
            </w:r>
            <w:proofErr w:type="gramStart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с-ия</w:t>
            </w:r>
            <w:proofErr w:type="spellEnd"/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  <w:p w:rsidR="00152E4D" w:rsidRPr="00152E4D" w:rsidRDefault="00152E4D" w:rsidP="00152E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Осознают качество и уровень усвоения</w:t>
            </w:r>
          </w:p>
          <w:p w:rsidR="00152E4D" w:rsidRPr="00152E4D" w:rsidRDefault="00152E4D" w:rsidP="00152E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E4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Оценивают  достигнутый  результат</w:t>
            </w:r>
          </w:p>
        </w:tc>
        <w:tc>
          <w:tcPr>
            <w:tcW w:w="2555" w:type="dxa"/>
          </w:tcPr>
          <w:p w:rsidR="00152E4D" w:rsidRPr="00152E4D" w:rsidRDefault="00152E4D" w:rsidP="0015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Патриотическое, экологическое, трудовое, эстетическое воспитание, ценности научного познания</w:t>
            </w:r>
          </w:p>
        </w:tc>
      </w:tr>
    </w:tbl>
    <w:p w:rsidR="00152E4D" w:rsidRPr="00152E4D" w:rsidRDefault="00152E4D" w:rsidP="00152E4D">
      <w:pPr>
        <w:rPr>
          <w:rFonts w:ascii="Calibri" w:eastAsia="Calibri" w:hAnsi="Calibri" w:cs="Times New Roman"/>
          <w:lang w:eastAsia="en-US"/>
        </w:rPr>
      </w:pPr>
    </w:p>
    <w:tbl>
      <w:tblPr>
        <w:tblpPr w:leftFromText="180" w:rightFromText="180" w:vertAnchor="text" w:horzAnchor="margin" w:tblpY="1442"/>
        <w:tblW w:w="15407" w:type="dxa"/>
        <w:tblLook w:val="01E0" w:firstRow="1" w:lastRow="1" w:firstColumn="1" w:lastColumn="1" w:noHBand="0" w:noVBand="0"/>
      </w:tblPr>
      <w:tblGrid>
        <w:gridCol w:w="7656"/>
        <w:gridCol w:w="7751"/>
      </w:tblGrid>
      <w:tr w:rsidR="00152E4D" w:rsidRPr="00152E4D" w:rsidTr="00F334ED">
        <w:trPr>
          <w:trHeight w:val="3600"/>
        </w:trPr>
        <w:tc>
          <w:tcPr>
            <w:tcW w:w="7656" w:type="dxa"/>
          </w:tcPr>
          <w:p w:rsidR="00152E4D" w:rsidRPr="00152E4D" w:rsidRDefault="00152E4D" w:rsidP="00152E4D">
            <w:pPr>
              <w:spacing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52E4D" w:rsidRPr="00152E4D" w:rsidRDefault="00152E4D" w:rsidP="00152E4D">
            <w:pPr>
              <w:spacing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2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СОГЛАСОВАНО                             </w:t>
            </w:r>
          </w:p>
          <w:p w:rsidR="00152E4D" w:rsidRPr="00152E4D" w:rsidRDefault="00152E4D" w:rsidP="00152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E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протокол заседания МО  учителей </w:t>
            </w:r>
          </w:p>
          <w:p w:rsidR="00152E4D" w:rsidRPr="00152E4D" w:rsidRDefault="00152E4D" w:rsidP="00152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E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математики, физики, информатики</w:t>
            </w:r>
          </w:p>
          <w:p w:rsidR="00152E4D" w:rsidRPr="00152E4D" w:rsidRDefault="00152E4D" w:rsidP="00152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E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МБОУ СОШ №28 имени С.А. </w:t>
            </w:r>
            <w:proofErr w:type="spellStart"/>
            <w:r w:rsidRPr="00152E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Тунникова</w:t>
            </w:r>
            <w:proofErr w:type="spellEnd"/>
          </w:p>
          <w:p w:rsidR="00152E4D" w:rsidRPr="00152E4D" w:rsidRDefault="00152E4D" w:rsidP="00152E4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152E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поселка Мостовского</w:t>
            </w:r>
          </w:p>
          <w:p w:rsidR="00152E4D" w:rsidRPr="00152E4D" w:rsidRDefault="00152E4D" w:rsidP="00152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E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26 августа </w:t>
            </w:r>
            <w:r w:rsidRPr="00152E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№ 1</w:t>
            </w:r>
            <w:r w:rsidRPr="00152E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  <w:p w:rsidR="00152E4D" w:rsidRPr="00152E4D" w:rsidRDefault="00152E4D" w:rsidP="00152E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2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  </w:t>
            </w:r>
            <w:proofErr w:type="spellStart"/>
            <w:r w:rsidRPr="00152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И.В.Ткачева</w:t>
            </w:r>
            <w:proofErr w:type="spellEnd"/>
          </w:p>
          <w:p w:rsidR="00152E4D" w:rsidRPr="00152E4D" w:rsidRDefault="00152E4D" w:rsidP="00152E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52E4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(подпись руководителя МО)</w:t>
            </w:r>
          </w:p>
          <w:p w:rsidR="00152E4D" w:rsidRPr="00152E4D" w:rsidRDefault="00152E4D" w:rsidP="00152E4D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51" w:type="dxa"/>
          </w:tcPr>
          <w:p w:rsidR="00152E4D" w:rsidRPr="00152E4D" w:rsidRDefault="00152E4D" w:rsidP="00152E4D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152E4D" w:rsidRPr="00152E4D" w:rsidRDefault="00152E4D" w:rsidP="00152E4D">
            <w:pPr>
              <w:spacing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52E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                           СОГЛАСОВАНО                        </w:t>
            </w:r>
          </w:p>
          <w:p w:rsidR="00152E4D" w:rsidRPr="00152E4D" w:rsidRDefault="00152E4D" w:rsidP="00152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E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заместитель директора  по УР</w:t>
            </w:r>
          </w:p>
          <w:p w:rsidR="00152E4D" w:rsidRPr="00152E4D" w:rsidRDefault="00152E4D" w:rsidP="00152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E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_____________     /Н.В. Бабина/</w:t>
            </w:r>
          </w:p>
          <w:p w:rsidR="00152E4D" w:rsidRPr="00152E4D" w:rsidRDefault="00152E4D" w:rsidP="00152E4D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152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«_27___»    августа 2021 года</w:t>
            </w:r>
          </w:p>
        </w:tc>
      </w:tr>
    </w:tbl>
    <w:p w:rsidR="00152E4D" w:rsidRPr="00152E4D" w:rsidRDefault="00152E4D" w:rsidP="00152E4D">
      <w:pPr>
        <w:rPr>
          <w:rFonts w:ascii="Calibri" w:eastAsia="Calibri" w:hAnsi="Calibri" w:cs="Times New Roman"/>
          <w:lang w:eastAsia="en-US"/>
        </w:rPr>
      </w:pPr>
    </w:p>
    <w:p w:rsidR="00152E4D" w:rsidRDefault="00152E4D" w:rsidP="008F71BF">
      <w:pPr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564BD4" w:rsidRPr="008F71BF" w:rsidRDefault="00564BD4" w:rsidP="00EE4A70">
      <w:pPr>
        <w:widowControl w:val="0"/>
        <w:tabs>
          <w:tab w:val="left" w:pos="851"/>
          <w:tab w:val="left" w:pos="989"/>
        </w:tabs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45ECF" w:rsidRPr="00FD285B" w:rsidRDefault="00645ECF" w:rsidP="007870CF">
      <w:pPr>
        <w:pStyle w:val="a4"/>
        <w:rPr>
          <w:rFonts w:ascii="Times New Roman" w:hAnsi="Times New Roman"/>
          <w:b/>
          <w:sz w:val="24"/>
          <w:szCs w:val="24"/>
        </w:rPr>
      </w:pPr>
    </w:p>
    <w:p w:rsidR="00A44EEC" w:rsidRDefault="00A44EEC" w:rsidP="007870CF">
      <w:pPr>
        <w:pStyle w:val="a4"/>
        <w:rPr>
          <w:rFonts w:ascii="Times New Roman" w:hAnsi="Times New Roman"/>
          <w:b/>
          <w:sz w:val="28"/>
          <w:szCs w:val="28"/>
        </w:rPr>
      </w:pPr>
    </w:p>
    <w:p w:rsidR="007C15EC" w:rsidRDefault="007C15EC" w:rsidP="007870CF">
      <w:pPr>
        <w:pStyle w:val="a4"/>
        <w:rPr>
          <w:rFonts w:ascii="Times New Roman" w:hAnsi="Times New Roman"/>
          <w:b/>
          <w:sz w:val="28"/>
          <w:szCs w:val="28"/>
        </w:rPr>
      </w:pPr>
    </w:p>
    <w:p w:rsidR="007C15EC" w:rsidRPr="007870CF" w:rsidRDefault="007C15EC" w:rsidP="007870CF">
      <w:pPr>
        <w:pStyle w:val="a4"/>
        <w:rPr>
          <w:rFonts w:ascii="Times New Roman" w:hAnsi="Times New Roman"/>
          <w:b/>
          <w:sz w:val="28"/>
          <w:szCs w:val="28"/>
        </w:rPr>
      </w:pPr>
    </w:p>
    <w:p w:rsidR="007870CF" w:rsidRDefault="007870CF" w:rsidP="007870CF">
      <w:pPr>
        <w:pStyle w:val="a4"/>
        <w:rPr>
          <w:rFonts w:ascii="Times New Roman" w:hAnsi="Times New Roman"/>
          <w:b/>
          <w:sz w:val="28"/>
          <w:szCs w:val="28"/>
        </w:rPr>
      </w:pPr>
    </w:p>
    <w:sectPr w:rsidR="007870CF" w:rsidSect="00152E4D">
      <w:pgSz w:w="16838" w:h="11906" w:orient="landscape"/>
      <w:pgMar w:top="155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altName w:val="Times"/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0DD065D8"/>
    <w:lvl w:ilvl="0" w:tplc="D3C6F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11"/>
    <w:multiLevelType w:val="multilevel"/>
    <w:tmpl w:val="9BE2D95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0000042"/>
    <w:multiLevelType w:val="multilevel"/>
    <w:tmpl w:val="6C08004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</w:rPr>
    </w:lvl>
  </w:abstractNum>
  <w:abstractNum w:abstractNumId="3">
    <w:nsid w:val="0000004C"/>
    <w:multiLevelType w:val="multilevel"/>
    <w:tmpl w:val="A8A2E58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0000058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0000060"/>
    <w:multiLevelType w:val="hybridMultilevel"/>
    <w:tmpl w:val="D262AA5C"/>
    <w:lvl w:ilvl="0" w:tplc="5DAAA5AC">
      <w:start w:val="1"/>
      <w:numFmt w:val="decimal"/>
      <w:lvlText w:val="%1."/>
      <w:lvlJc w:val="righ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00000097"/>
    <w:multiLevelType w:val="hybridMultilevel"/>
    <w:tmpl w:val="49FA8442"/>
    <w:lvl w:ilvl="0" w:tplc="137CF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AA"/>
    <w:multiLevelType w:val="hybridMultilevel"/>
    <w:tmpl w:val="7C7C184E"/>
    <w:lvl w:ilvl="0" w:tplc="663EC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B5"/>
    <w:multiLevelType w:val="hybridMultilevel"/>
    <w:tmpl w:val="BC1E3E5E"/>
    <w:lvl w:ilvl="0" w:tplc="8F787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011F5B"/>
    <w:multiLevelType w:val="hybridMultilevel"/>
    <w:tmpl w:val="BC1E3E5E"/>
    <w:lvl w:ilvl="0" w:tplc="8F787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163B58"/>
    <w:multiLevelType w:val="multilevel"/>
    <w:tmpl w:val="6C08004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</w:rPr>
    </w:lvl>
  </w:abstractNum>
  <w:abstractNum w:abstractNumId="11">
    <w:nsid w:val="05275402"/>
    <w:multiLevelType w:val="hybridMultilevel"/>
    <w:tmpl w:val="3F80A1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B36283"/>
    <w:multiLevelType w:val="hybridMultilevel"/>
    <w:tmpl w:val="CF36C5F6"/>
    <w:lvl w:ilvl="0" w:tplc="8CB8D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30712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07CF4125"/>
    <w:multiLevelType w:val="hybridMultilevel"/>
    <w:tmpl w:val="A82E7D7C"/>
    <w:lvl w:ilvl="0" w:tplc="70B09BEE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B911EC"/>
    <w:multiLevelType w:val="hybridMultilevel"/>
    <w:tmpl w:val="1CA2C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5BB3396"/>
    <w:multiLevelType w:val="singleLevel"/>
    <w:tmpl w:val="6C84A4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B521BE3"/>
    <w:multiLevelType w:val="hybridMultilevel"/>
    <w:tmpl w:val="BE78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A91013"/>
    <w:multiLevelType w:val="hybridMultilevel"/>
    <w:tmpl w:val="D004AD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596FB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3E021186"/>
    <w:multiLevelType w:val="hybridMultilevel"/>
    <w:tmpl w:val="7AC2F388"/>
    <w:lvl w:ilvl="0" w:tplc="2DD234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A35D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>
    <w:nsid w:val="53A22B9C"/>
    <w:multiLevelType w:val="hybridMultilevel"/>
    <w:tmpl w:val="6D8C20D6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55C52D86"/>
    <w:multiLevelType w:val="hybridMultilevel"/>
    <w:tmpl w:val="5C34C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1497E"/>
    <w:multiLevelType w:val="hybridMultilevel"/>
    <w:tmpl w:val="AA5C19C6"/>
    <w:lvl w:ilvl="0" w:tplc="BCEE72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A59482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B1F776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56D5936"/>
    <w:multiLevelType w:val="hybridMultilevel"/>
    <w:tmpl w:val="4ED83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DE4609"/>
    <w:multiLevelType w:val="hybridMultilevel"/>
    <w:tmpl w:val="6180E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E96047"/>
    <w:multiLevelType w:val="multilevel"/>
    <w:tmpl w:val="6C08004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</w:rPr>
    </w:lvl>
  </w:abstractNum>
  <w:num w:numId="1">
    <w:abstractNumId w:val="13"/>
  </w:num>
  <w:num w:numId="2">
    <w:abstractNumId w:val="21"/>
  </w:num>
  <w:num w:numId="3">
    <w:abstractNumId w:val="23"/>
  </w:num>
  <w:num w:numId="4">
    <w:abstractNumId w:val="28"/>
  </w:num>
  <w:num w:numId="5">
    <w:abstractNumId w:val="29"/>
  </w:num>
  <w:num w:numId="6">
    <w:abstractNumId w:val="11"/>
  </w:num>
  <w:num w:numId="7">
    <w:abstractNumId w:val="17"/>
  </w:num>
  <w:num w:numId="8">
    <w:abstractNumId w:val="20"/>
  </w:num>
  <w:num w:numId="9">
    <w:abstractNumId w:val="25"/>
  </w:num>
  <w:num w:numId="10">
    <w:abstractNumId w:val="22"/>
  </w:num>
  <w:num w:numId="11">
    <w:abstractNumId w:val="19"/>
  </w:num>
  <w:num w:numId="12">
    <w:abstractNumId w:val="30"/>
  </w:num>
  <w:num w:numId="13">
    <w:abstractNumId w:val="26"/>
  </w:num>
  <w:num w:numId="14">
    <w:abstractNumId w:val="15"/>
  </w:num>
  <w:num w:numId="15">
    <w:abstractNumId w:val="31"/>
  </w:num>
  <w:num w:numId="16">
    <w:abstractNumId w:val="16"/>
  </w:num>
  <w:num w:numId="17">
    <w:abstractNumId w:val="24"/>
  </w:num>
  <w:num w:numId="18">
    <w:abstractNumId w:val="18"/>
  </w:num>
  <w:num w:numId="19">
    <w:abstractNumId w:val="3"/>
  </w:num>
  <w:num w:numId="20">
    <w:abstractNumId w:val="1"/>
  </w:num>
  <w:num w:numId="21">
    <w:abstractNumId w:val="2"/>
  </w:num>
  <w:num w:numId="22">
    <w:abstractNumId w:val="4"/>
  </w:num>
  <w:num w:numId="23">
    <w:abstractNumId w:val="5"/>
  </w:num>
  <w:num w:numId="24">
    <w:abstractNumId w:val="0"/>
  </w:num>
  <w:num w:numId="25">
    <w:abstractNumId w:val="7"/>
  </w:num>
  <w:num w:numId="26">
    <w:abstractNumId w:val="6"/>
  </w:num>
  <w:num w:numId="27">
    <w:abstractNumId w:val="8"/>
  </w:num>
  <w:num w:numId="28">
    <w:abstractNumId w:val="9"/>
  </w:num>
  <w:num w:numId="29">
    <w:abstractNumId w:val="27"/>
  </w:num>
  <w:num w:numId="30">
    <w:abstractNumId w:val="32"/>
  </w:num>
  <w:num w:numId="31">
    <w:abstractNumId w:val="10"/>
  </w:num>
  <w:num w:numId="32">
    <w:abstractNumId w:val="12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0CF"/>
    <w:rsid w:val="00023365"/>
    <w:rsid w:val="000637DD"/>
    <w:rsid w:val="00073B6E"/>
    <w:rsid w:val="000C30C5"/>
    <w:rsid w:val="000F03A2"/>
    <w:rsid w:val="001112A3"/>
    <w:rsid w:val="00112A7C"/>
    <w:rsid w:val="001211F7"/>
    <w:rsid w:val="001251E9"/>
    <w:rsid w:val="00126481"/>
    <w:rsid w:val="00146490"/>
    <w:rsid w:val="00152E4D"/>
    <w:rsid w:val="00171B62"/>
    <w:rsid w:val="0017389D"/>
    <w:rsid w:val="001757E6"/>
    <w:rsid w:val="00185372"/>
    <w:rsid w:val="001B60CE"/>
    <w:rsid w:val="001D3C89"/>
    <w:rsid w:val="001D7365"/>
    <w:rsid w:val="001F7936"/>
    <w:rsid w:val="002021D3"/>
    <w:rsid w:val="0022303C"/>
    <w:rsid w:val="00225953"/>
    <w:rsid w:val="00247249"/>
    <w:rsid w:val="002509C9"/>
    <w:rsid w:val="00251120"/>
    <w:rsid w:val="00267584"/>
    <w:rsid w:val="00294510"/>
    <w:rsid w:val="002B6335"/>
    <w:rsid w:val="00374D8F"/>
    <w:rsid w:val="00377017"/>
    <w:rsid w:val="003E023B"/>
    <w:rsid w:val="00410DBA"/>
    <w:rsid w:val="004501DD"/>
    <w:rsid w:val="00465CF9"/>
    <w:rsid w:val="004A289E"/>
    <w:rsid w:val="004C08B1"/>
    <w:rsid w:val="004D1706"/>
    <w:rsid w:val="004E1CC2"/>
    <w:rsid w:val="004E59B8"/>
    <w:rsid w:val="00502552"/>
    <w:rsid w:val="005440BA"/>
    <w:rsid w:val="00564BD4"/>
    <w:rsid w:val="00576666"/>
    <w:rsid w:val="00596F26"/>
    <w:rsid w:val="005E3D9C"/>
    <w:rsid w:val="00627B13"/>
    <w:rsid w:val="00634687"/>
    <w:rsid w:val="006437D3"/>
    <w:rsid w:val="00645ECF"/>
    <w:rsid w:val="00656C9B"/>
    <w:rsid w:val="00683A0B"/>
    <w:rsid w:val="006B3144"/>
    <w:rsid w:val="006B4045"/>
    <w:rsid w:val="006B4902"/>
    <w:rsid w:val="006D0F86"/>
    <w:rsid w:val="00705864"/>
    <w:rsid w:val="00706BE7"/>
    <w:rsid w:val="00722F21"/>
    <w:rsid w:val="00750FA6"/>
    <w:rsid w:val="00773859"/>
    <w:rsid w:val="00774A4A"/>
    <w:rsid w:val="00774F6C"/>
    <w:rsid w:val="007870CF"/>
    <w:rsid w:val="007875D1"/>
    <w:rsid w:val="007A485F"/>
    <w:rsid w:val="007C15EC"/>
    <w:rsid w:val="00810CBE"/>
    <w:rsid w:val="0088191A"/>
    <w:rsid w:val="008934D6"/>
    <w:rsid w:val="008B4D4E"/>
    <w:rsid w:val="008C0152"/>
    <w:rsid w:val="008D28DC"/>
    <w:rsid w:val="008F71BF"/>
    <w:rsid w:val="008F7A5C"/>
    <w:rsid w:val="00914302"/>
    <w:rsid w:val="00930B42"/>
    <w:rsid w:val="00940ABD"/>
    <w:rsid w:val="00957AC2"/>
    <w:rsid w:val="00966FCB"/>
    <w:rsid w:val="009751B6"/>
    <w:rsid w:val="00982B15"/>
    <w:rsid w:val="009964EA"/>
    <w:rsid w:val="009D1B17"/>
    <w:rsid w:val="009E5703"/>
    <w:rsid w:val="00A07CBB"/>
    <w:rsid w:val="00A14CF6"/>
    <w:rsid w:val="00A44EEC"/>
    <w:rsid w:val="00A46C6F"/>
    <w:rsid w:val="00A5557B"/>
    <w:rsid w:val="00A7267D"/>
    <w:rsid w:val="00A92456"/>
    <w:rsid w:val="00AE75E3"/>
    <w:rsid w:val="00AF5E20"/>
    <w:rsid w:val="00B12955"/>
    <w:rsid w:val="00B205DE"/>
    <w:rsid w:val="00B23E9A"/>
    <w:rsid w:val="00B34F3E"/>
    <w:rsid w:val="00B97ADB"/>
    <w:rsid w:val="00BB0936"/>
    <w:rsid w:val="00BF461B"/>
    <w:rsid w:val="00C054E3"/>
    <w:rsid w:val="00C15812"/>
    <w:rsid w:val="00C67F13"/>
    <w:rsid w:val="00CA329C"/>
    <w:rsid w:val="00CB3AED"/>
    <w:rsid w:val="00CD4396"/>
    <w:rsid w:val="00CE1214"/>
    <w:rsid w:val="00D61B53"/>
    <w:rsid w:val="00D94802"/>
    <w:rsid w:val="00D9722D"/>
    <w:rsid w:val="00DA2361"/>
    <w:rsid w:val="00E3691C"/>
    <w:rsid w:val="00E453EA"/>
    <w:rsid w:val="00E61B16"/>
    <w:rsid w:val="00E84123"/>
    <w:rsid w:val="00ED20C6"/>
    <w:rsid w:val="00EE4A70"/>
    <w:rsid w:val="00EF51D4"/>
    <w:rsid w:val="00EF5A61"/>
    <w:rsid w:val="00EF646C"/>
    <w:rsid w:val="00F03F50"/>
    <w:rsid w:val="00F22CD6"/>
    <w:rsid w:val="00FA74C7"/>
    <w:rsid w:val="00FB6BF6"/>
    <w:rsid w:val="00FC0189"/>
    <w:rsid w:val="00FC6589"/>
    <w:rsid w:val="00FD285B"/>
    <w:rsid w:val="00FD3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7870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870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7870CF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4">
    <w:name w:val="heading 4"/>
    <w:basedOn w:val="a0"/>
    <w:next w:val="a0"/>
    <w:link w:val="40"/>
    <w:qFormat/>
    <w:rsid w:val="007870C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32"/>
    </w:rPr>
  </w:style>
  <w:style w:type="paragraph" w:styleId="5">
    <w:name w:val="heading 5"/>
    <w:basedOn w:val="a0"/>
    <w:next w:val="a0"/>
    <w:link w:val="50"/>
    <w:qFormat/>
    <w:rsid w:val="007870C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7870C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870C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7870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7870CF"/>
    <w:rPr>
      <w:rFonts w:ascii="Times New Roman" w:eastAsia="Times New Roman" w:hAnsi="Times New Roman" w:cs="Times New Roman"/>
      <w:b/>
      <w:i/>
      <w:sz w:val="18"/>
      <w:szCs w:val="20"/>
    </w:rPr>
  </w:style>
  <w:style w:type="character" w:customStyle="1" w:styleId="40">
    <w:name w:val="Заголовок 4 Знак"/>
    <w:basedOn w:val="a1"/>
    <w:link w:val="4"/>
    <w:rsid w:val="007870CF"/>
    <w:rPr>
      <w:rFonts w:ascii="Times New Roman" w:eastAsia="Times New Roman" w:hAnsi="Times New Roman" w:cs="Times New Roman"/>
      <w:sz w:val="32"/>
      <w:szCs w:val="32"/>
    </w:rPr>
  </w:style>
  <w:style w:type="character" w:customStyle="1" w:styleId="50">
    <w:name w:val="Заголовок 5 Знак"/>
    <w:basedOn w:val="a1"/>
    <w:link w:val="5"/>
    <w:rsid w:val="007870C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7870CF"/>
    <w:rPr>
      <w:rFonts w:ascii="Times New Roman" w:eastAsia="Times New Roman" w:hAnsi="Times New Roman" w:cs="Times New Roman"/>
      <w:b/>
      <w:bCs/>
      <w:i/>
    </w:rPr>
  </w:style>
  <w:style w:type="paragraph" w:styleId="a4">
    <w:name w:val="No Spacing"/>
    <w:uiPriority w:val="1"/>
    <w:qFormat/>
    <w:rsid w:val="007870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0"/>
    <w:link w:val="a6"/>
    <w:semiHidden/>
    <w:rsid w:val="007870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1"/>
    <w:link w:val="a5"/>
    <w:semiHidden/>
    <w:rsid w:val="007870CF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ody Text Indent"/>
    <w:basedOn w:val="a0"/>
    <w:link w:val="a8"/>
    <w:semiHidden/>
    <w:rsid w:val="007870C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semiHidden/>
    <w:rsid w:val="007870CF"/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0"/>
    <w:rsid w:val="007870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character" w:customStyle="1" w:styleId="a9">
    <w:name w:val="Текст выноски Знак"/>
    <w:basedOn w:val="a1"/>
    <w:link w:val="aa"/>
    <w:uiPriority w:val="99"/>
    <w:semiHidden/>
    <w:rsid w:val="00FC6589"/>
    <w:rPr>
      <w:rFonts w:ascii="Tahoma" w:hAnsi="Tahoma" w:cs="Tahoma"/>
      <w:sz w:val="16"/>
      <w:szCs w:val="16"/>
    </w:rPr>
  </w:style>
  <w:style w:type="paragraph" w:styleId="aa">
    <w:name w:val="Balloon Text"/>
    <w:basedOn w:val="a0"/>
    <w:link w:val="a9"/>
    <w:uiPriority w:val="99"/>
    <w:semiHidden/>
    <w:unhideWhenUsed/>
    <w:rsid w:val="00FC6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b">
    <w:name w:val="Hyperlink"/>
    <w:basedOn w:val="a1"/>
    <w:uiPriority w:val="99"/>
    <w:semiHidden/>
    <w:unhideWhenUsed/>
    <w:rsid w:val="00A44EEC"/>
    <w:rPr>
      <w:color w:val="0000FF"/>
      <w:u w:val="single"/>
    </w:rPr>
  </w:style>
  <w:style w:type="character" w:styleId="ac">
    <w:name w:val="Strong"/>
    <w:basedOn w:val="a1"/>
    <w:qFormat/>
    <w:rsid w:val="00A44EEC"/>
    <w:rPr>
      <w:b/>
      <w:bCs/>
    </w:rPr>
  </w:style>
  <w:style w:type="table" w:styleId="ad">
    <w:name w:val="Table Grid"/>
    <w:basedOn w:val="a2"/>
    <w:uiPriority w:val="59"/>
    <w:rsid w:val="00645E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1"/>
    <w:basedOn w:val="a0"/>
    <w:uiPriority w:val="1"/>
    <w:qFormat/>
    <w:rsid w:val="00CD4396"/>
    <w:pPr>
      <w:widowControl w:val="0"/>
      <w:spacing w:after="0" w:line="240" w:lineRule="auto"/>
      <w:ind w:left="1156" w:right="242"/>
      <w:jc w:val="center"/>
      <w:outlineLvl w:val="3"/>
    </w:pPr>
    <w:rPr>
      <w:rFonts w:ascii="Georgia" w:eastAsia="Georgia" w:hAnsi="Georgia" w:cs="Georgia"/>
      <w:b/>
      <w:bCs/>
      <w:sz w:val="20"/>
      <w:szCs w:val="20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CD4396"/>
    <w:pPr>
      <w:widowControl w:val="0"/>
      <w:spacing w:after="0" w:line="240" w:lineRule="auto"/>
      <w:ind w:left="188"/>
    </w:pPr>
    <w:rPr>
      <w:rFonts w:ascii="Georgia" w:eastAsia="Georgia" w:hAnsi="Georgia" w:cs="Georgia"/>
      <w:lang w:val="en-US" w:eastAsia="en-US"/>
    </w:rPr>
  </w:style>
  <w:style w:type="paragraph" w:styleId="ae">
    <w:name w:val="List Paragraph"/>
    <w:basedOn w:val="a0"/>
    <w:uiPriority w:val="1"/>
    <w:qFormat/>
    <w:rsid w:val="001D3C89"/>
    <w:pPr>
      <w:widowControl w:val="0"/>
      <w:spacing w:after="0" w:line="240" w:lineRule="auto"/>
      <w:ind w:left="907" w:right="734" w:firstLine="226"/>
      <w:jc w:val="both"/>
    </w:pPr>
    <w:rPr>
      <w:rFonts w:ascii="Georgia" w:eastAsia="Georgia" w:hAnsi="Georgia" w:cs="Georgia"/>
      <w:lang w:val="en-US" w:eastAsia="en-US"/>
    </w:rPr>
  </w:style>
  <w:style w:type="paragraph" w:customStyle="1" w:styleId="a">
    <w:name w:val="Перечень"/>
    <w:basedOn w:val="a0"/>
    <w:next w:val="a0"/>
    <w:link w:val="af"/>
    <w:qFormat/>
    <w:rsid w:val="00294510"/>
    <w:pPr>
      <w:numPr>
        <w:numId w:val="18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f">
    <w:name w:val="Перечень Знак"/>
    <w:link w:val="a"/>
    <w:rsid w:val="00294510"/>
    <w:rPr>
      <w:rFonts w:ascii="Times New Roman" w:eastAsia="Calibri" w:hAnsi="Times New Roman" w:cs="Times New Roman"/>
      <w:sz w:val="28"/>
      <w:u w:color="000000"/>
      <w:bdr w:val="nil"/>
    </w:rPr>
  </w:style>
  <w:style w:type="paragraph" w:customStyle="1" w:styleId="41">
    <w:name w:val="Обычный4"/>
    <w:rsid w:val="0029451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table" w:customStyle="1" w:styleId="11">
    <w:name w:val="Сетка таблицы1"/>
    <w:basedOn w:val="a2"/>
    <w:next w:val="ad"/>
    <w:uiPriority w:val="59"/>
    <w:rsid w:val="00152E4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7870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870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7870CF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4">
    <w:name w:val="heading 4"/>
    <w:basedOn w:val="a0"/>
    <w:next w:val="a0"/>
    <w:link w:val="40"/>
    <w:qFormat/>
    <w:rsid w:val="007870C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32"/>
    </w:rPr>
  </w:style>
  <w:style w:type="paragraph" w:styleId="5">
    <w:name w:val="heading 5"/>
    <w:basedOn w:val="a0"/>
    <w:next w:val="a0"/>
    <w:link w:val="50"/>
    <w:qFormat/>
    <w:rsid w:val="007870C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7870C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870C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7870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7870CF"/>
    <w:rPr>
      <w:rFonts w:ascii="Times New Roman" w:eastAsia="Times New Roman" w:hAnsi="Times New Roman" w:cs="Times New Roman"/>
      <w:b/>
      <w:i/>
      <w:sz w:val="18"/>
      <w:szCs w:val="20"/>
    </w:rPr>
  </w:style>
  <w:style w:type="character" w:customStyle="1" w:styleId="40">
    <w:name w:val="Заголовок 4 Знак"/>
    <w:basedOn w:val="a1"/>
    <w:link w:val="4"/>
    <w:rsid w:val="007870CF"/>
    <w:rPr>
      <w:rFonts w:ascii="Times New Roman" w:eastAsia="Times New Roman" w:hAnsi="Times New Roman" w:cs="Times New Roman"/>
      <w:sz w:val="32"/>
      <w:szCs w:val="32"/>
    </w:rPr>
  </w:style>
  <w:style w:type="character" w:customStyle="1" w:styleId="50">
    <w:name w:val="Заголовок 5 Знак"/>
    <w:basedOn w:val="a1"/>
    <w:link w:val="5"/>
    <w:rsid w:val="007870C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7870CF"/>
    <w:rPr>
      <w:rFonts w:ascii="Times New Roman" w:eastAsia="Times New Roman" w:hAnsi="Times New Roman" w:cs="Times New Roman"/>
      <w:b/>
      <w:bCs/>
      <w:i/>
    </w:rPr>
  </w:style>
  <w:style w:type="paragraph" w:styleId="a4">
    <w:name w:val="No Spacing"/>
    <w:uiPriority w:val="1"/>
    <w:qFormat/>
    <w:rsid w:val="007870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0"/>
    <w:link w:val="a6"/>
    <w:semiHidden/>
    <w:rsid w:val="007870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1"/>
    <w:link w:val="a5"/>
    <w:semiHidden/>
    <w:rsid w:val="007870CF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ody Text Indent"/>
    <w:basedOn w:val="a0"/>
    <w:link w:val="a8"/>
    <w:semiHidden/>
    <w:rsid w:val="007870C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semiHidden/>
    <w:rsid w:val="007870CF"/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0"/>
    <w:rsid w:val="007870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character" w:customStyle="1" w:styleId="a9">
    <w:name w:val="Текст выноски Знак"/>
    <w:basedOn w:val="a1"/>
    <w:link w:val="aa"/>
    <w:uiPriority w:val="99"/>
    <w:semiHidden/>
    <w:rsid w:val="00FC6589"/>
    <w:rPr>
      <w:rFonts w:ascii="Tahoma" w:hAnsi="Tahoma" w:cs="Tahoma"/>
      <w:sz w:val="16"/>
      <w:szCs w:val="16"/>
    </w:rPr>
  </w:style>
  <w:style w:type="paragraph" w:styleId="aa">
    <w:name w:val="Balloon Text"/>
    <w:basedOn w:val="a0"/>
    <w:link w:val="a9"/>
    <w:uiPriority w:val="99"/>
    <w:semiHidden/>
    <w:unhideWhenUsed/>
    <w:rsid w:val="00FC6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b">
    <w:name w:val="Hyperlink"/>
    <w:basedOn w:val="a1"/>
    <w:uiPriority w:val="99"/>
    <w:semiHidden/>
    <w:unhideWhenUsed/>
    <w:rsid w:val="00A44EEC"/>
    <w:rPr>
      <w:color w:val="0000FF"/>
      <w:u w:val="single"/>
    </w:rPr>
  </w:style>
  <w:style w:type="character" w:styleId="ac">
    <w:name w:val="Strong"/>
    <w:basedOn w:val="a1"/>
    <w:qFormat/>
    <w:rsid w:val="00A44EEC"/>
    <w:rPr>
      <w:b/>
      <w:bCs/>
    </w:rPr>
  </w:style>
  <w:style w:type="table" w:styleId="ad">
    <w:name w:val="Table Grid"/>
    <w:basedOn w:val="a2"/>
    <w:uiPriority w:val="59"/>
    <w:rsid w:val="00645E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1"/>
    <w:basedOn w:val="a0"/>
    <w:uiPriority w:val="1"/>
    <w:qFormat/>
    <w:rsid w:val="00CD4396"/>
    <w:pPr>
      <w:widowControl w:val="0"/>
      <w:spacing w:after="0" w:line="240" w:lineRule="auto"/>
      <w:ind w:left="1156" w:right="242"/>
      <w:jc w:val="center"/>
      <w:outlineLvl w:val="3"/>
    </w:pPr>
    <w:rPr>
      <w:rFonts w:ascii="Georgia" w:eastAsia="Georgia" w:hAnsi="Georgia" w:cs="Georgia"/>
      <w:b/>
      <w:bCs/>
      <w:sz w:val="20"/>
      <w:szCs w:val="20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CD4396"/>
    <w:pPr>
      <w:widowControl w:val="0"/>
      <w:spacing w:after="0" w:line="240" w:lineRule="auto"/>
      <w:ind w:left="188"/>
    </w:pPr>
    <w:rPr>
      <w:rFonts w:ascii="Georgia" w:eastAsia="Georgia" w:hAnsi="Georgia" w:cs="Georgia"/>
      <w:lang w:val="en-US" w:eastAsia="en-US"/>
    </w:rPr>
  </w:style>
  <w:style w:type="paragraph" w:styleId="ae">
    <w:name w:val="List Paragraph"/>
    <w:basedOn w:val="a0"/>
    <w:uiPriority w:val="1"/>
    <w:qFormat/>
    <w:rsid w:val="001D3C89"/>
    <w:pPr>
      <w:widowControl w:val="0"/>
      <w:spacing w:after="0" w:line="240" w:lineRule="auto"/>
      <w:ind w:left="907" w:right="734" w:firstLine="226"/>
      <w:jc w:val="both"/>
    </w:pPr>
    <w:rPr>
      <w:rFonts w:ascii="Georgia" w:eastAsia="Georgia" w:hAnsi="Georgia" w:cs="Georgia"/>
      <w:lang w:val="en-US" w:eastAsia="en-US"/>
    </w:rPr>
  </w:style>
  <w:style w:type="paragraph" w:customStyle="1" w:styleId="a">
    <w:name w:val="Перечень"/>
    <w:basedOn w:val="a0"/>
    <w:next w:val="a0"/>
    <w:link w:val="af"/>
    <w:qFormat/>
    <w:rsid w:val="00294510"/>
    <w:pPr>
      <w:numPr>
        <w:numId w:val="18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f">
    <w:name w:val="Перечень Знак"/>
    <w:link w:val="a"/>
    <w:rsid w:val="00294510"/>
    <w:rPr>
      <w:rFonts w:ascii="Times New Roman" w:eastAsia="Calibri" w:hAnsi="Times New Roman" w:cs="Times New Roman"/>
      <w:sz w:val="28"/>
      <w:u w:color="000000"/>
      <w:bdr w:val="nil"/>
    </w:rPr>
  </w:style>
  <w:style w:type="paragraph" w:customStyle="1" w:styleId="41">
    <w:name w:val="Обычный4"/>
    <w:rsid w:val="0029451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table" w:customStyle="1" w:styleId="11">
    <w:name w:val="Сетка таблицы1"/>
    <w:basedOn w:val="a2"/>
    <w:next w:val="ad"/>
    <w:uiPriority w:val="59"/>
    <w:rsid w:val="00152E4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00367-910E-4C0E-BB64-1F25346DF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41</Pages>
  <Words>12883</Words>
  <Characters>73437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№28</Company>
  <LinksUpToDate>false</LinksUpToDate>
  <CharactersWithSpaces>86148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Бабина Наталья Васильевна</dc:creator>
  <cp:lastModifiedBy>ПК</cp:lastModifiedBy>
  <cp:revision>3</cp:revision>
  <cp:lastPrinted>2021-09-10T13:24:00Z</cp:lastPrinted>
  <dcterms:created xsi:type="dcterms:W3CDTF">2021-09-22T14:53:00Z</dcterms:created>
  <dcterms:modified xsi:type="dcterms:W3CDTF">2022-04-29T12:51:00Z</dcterms:modified>
</cp:coreProperties>
</file>