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17"/>
        <w:tblW w:w="0" w:type="auto"/>
        <w:tblLook w:val="04A0" w:firstRow="1" w:lastRow="0" w:firstColumn="1" w:lastColumn="0" w:noHBand="0" w:noVBand="1"/>
      </w:tblPr>
      <w:tblGrid>
        <w:gridCol w:w="5362"/>
        <w:gridCol w:w="4209"/>
      </w:tblGrid>
      <w:tr w:rsidR="000B3DAD" w:rsidRPr="004C15FD" w:rsidTr="00A50598">
        <w:tc>
          <w:tcPr>
            <w:tcW w:w="5495" w:type="dxa"/>
            <w:shd w:val="clear" w:color="auto" w:fill="auto"/>
          </w:tcPr>
          <w:p w:rsidR="000B3DAD" w:rsidRPr="004C15FD" w:rsidRDefault="000B3DAD" w:rsidP="00A50598">
            <w:pPr>
              <w:rPr>
                <w:b/>
                <w:w w:val="0"/>
              </w:rPr>
            </w:pPr>
          </w:p>
          <w:p w:rsidR="000B3DAD" w:rsidRPr="004C15FD" w:rsidRDefault="000B3DAD" w:rsidP="00A50598">
            <w:pPr>
              <w:rPr>
                <w:b/>
                <w:w w:val="0"/>
              </w:rPr>
            </w:pPr>
          </w:p>
          <w:p w:rsidR="000B3DAD" w:rsidRPr="004C15FD" w:rsidRDefault="000B3DAD" w:rsidP="00A50598">
            <w:pPr>
              <w:rPr>
                <w:b/>
                <w:w w:val="0"/>
              </w:rPr>
            </w:pPr>
            <w:r w:rsidRPr="004C15FD">
              <w:rPr>
                <w:b/>
                <w:w w:val="0"/>
              </w:rPr>
              <w:t>ПРИНЯТО</w:t>
            </w:r>
          </w:p>
          <w:p w:rsidR="000B3DAD" w:rsidRPr="004C15F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>Педагогическим советом</w:t>
            </w:r>
          </w:p>
          <w:p w:rsidR="000B3DA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 xml:space="preserve">МБОУ СОШ №28 имени </w:t>
            </w:r>
          </w:p>
          <w:p w:rsidR="000B3DAD" w:rsidRPr="004C15FD" w:rsidRDefault="000B3DAD" w:rsidP="00A50598">
            <w:pPr>
              <w:rPr>
                <w:w w:val="0"/>
              </w:rPr>
            </w:pPr>
            <w:proofErr w:type="spellStart"/>
            <w:r>
              <w:rPr>
                <w:w w:val="0"/>
              </w:rPr>
              <w:t>С.А.Тунникова</w:t>
            </w:r>
            <w:proofErr w:type="spellEnd"/>
            <w:r>
              <w:rPr>
                <w:w w:val="0"/>
              </w:rPr>
              <w:t xml:space="preserve"> </w:t>
            </w:r>
            <w:r w:rsidRPr="004C15FD">
              <w:rPr>
                <w:w w:val="0"/>
              </w:rPr>
              <w:t xml:space="preserve">поселка Мостовского </w:t>
            </w:r>
          </w:p>
          <w:p w:rsidR="000B3DAD" w:rsidRPr="004C15FD" w:rsidRDefault="000B3DAD" w:rsidP="00A50598">
            <w:pPr>
              <w:rPr>
                <w:b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Протокол от 30 августа </w:t>
            </w:r>
            <w:r>
              <w:rPr>
                <w:rFonts w:eastAsia="Calibri"/>
                <w:szCs w:val="22"/>
                <w:lang w:eastAsia="en-US"/>
              </w:rPr>
              <w:t>2024 г.</w:t>
            </w:r>
            <w: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№ 1</w:t>
            </w:r>
            <w:r>
              <w:t xml:space="preserve">                   </w:t>
            </w:r>
          </w:p>
        </w:tc>
        <w:tc>
          <w:tcPr>
            <w:tcW w:w="4261" w:type="dxa"/>
            <w:shd w:val="clear" w:color="auto" w:fill="auto"/>
          </w:tcPr>
          <w:p w:rsidR="000B3DAD" w:rsidRPr="004C15FD" w:rsidRDefault="000B3DAD" w:rsidP="00A50598">
            <w:pPr>
              <w:rPr>
                <w:b/>
                <w:w w:val="0"/>
              </w:rPr>
            </w:pPr>
          </w:p>
          <w:p w:rsidR="000B3DAD" w:rsidRPr="004C15FD" w:rsidRDefault="000B3DAD" w:rsidP="00A50598">
            <w:pPr>
              <w:rPr>
                <w:b/>
                <w:w w:val="0"/>
              </w:rPr>
            </w:pPr>
          </w:p>
          <w:p w:rsidR="000B3DAD" w:rsidRPr="004C15FD" w:rsidRDefault="000B3DAD" w:rsidP="00A50598">
            <w:pPr>
              <w:rPr>
                <w:b/>
                <w:w w:val="0"/>
              </w:rPr>
            </w:pPr>
            <w:r w:rsidRPr="004C15FD">
              <w:rPr>
                <w:b/>
                <w:w w:val="0"/>
              </w:rPr>
              <w:t>УТВЕРЖДЕНО</w:t>
            </w:r>
          </w:p>
          <w:p w:rsidR="000B3DAD" w:rsidRPr="004C15F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>Приложение</w:t>
            </w:r>
            <w:r w:rsidR="00073A23">
              <w:rPr>
                <w:w w:val="0"/>
              </w:rPr>
              <w:t xml:space="preserve"> 5</w:t>
            </w:r>
            <w:r w:rsidR="00500A64">
              <w:rPr>
                <w:w w:val="0"/>
              </w:rPr>
              <w:t>9</w:t>
            </w:r>
            <w:r w:rsidRPr="004C15FD">
              <w:rPr>
                <w:w w:val="0"/>
              </w:rPr>
              <w:t xml:space="preserve"> </w:t>
            </w:r>
            <w:r w:rsidRPr="004C15FD">
              <w:rPr>
                <w:b/>
                <w:w w:val="0"/>
              </w:rPr>
              <w:t xml:space="preserve"> </w:t>
            </w:r>
          </w:p>
          <w:p w:rsidR="000B3DAD" w:rsidRPr="004C15F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 xml:space="preserve">к приказу МБОУ СОШ №28 имени </w:t>
            </w:r>
            <w:proofErr w:type="spellStart"/>
            <w:r w:rsidRPr="004C15FD">
              <w:rPr>
                <w:w w:val="0"/>
              </w:rPr>
              <w:t>С.А.Тунникова</w:t>
            </w:r>
            <w:proofErr w:type="spellEnd"/>
            <w:r w:rsidRPr="004C15FD">
              <w:rPr>
                <w:w w:val="0"/>
              </w:rPr>
              <w:t xml:space="preserve"> поселка Мостовского </w:t>
            </w:r>
          </w:p>
          <w:p w:rsidR="000B3DAD" w:rsidRPr="004C15FD" w:rsidRDefault="000B3DAD" w:rsidP="00A50598">
            <w:pPr>
              <w:rPr>
                <w:b/>
              </w:rPr>
            </w:pPr>
            <w:r w:rsidRPr="004C15FD">
              <w:rPr>
                <w:w w:val="0"/>
              </w:rPr>
              <w:t>от__________</w:t>
            </w:r>
            <w:r>
              <w:rPr>
                <w:w w:val="0"/>
              </w:rPr>
              <w:t>_______</w:t>
            </w:r>
            <w:r w:rsidRPr="004C15FD">
              <w:rPr>
                <w:w w:val="0"/>
              </w:rPr>
              <w:t>2024 г. №__</w:t>
            </w:r>
          </w:p>
        </w:tc>
      </w:tr>
      <w:tr w:rsidR="000B3DAD" w:rsidRPr="004C15FD" w:rsidTr="00A50598">
        <w:tc>
          <w:tcPr>
            <w:tcW w:w="5495" w:type="dxa"/>
            <w:shd w:val="clear" w:color="auto" w:fill="auto"/>
          </w:tcPr>
          <w:p w:rsidR="000B3DAD" w:rsidRPr="004C15FD" w:rsidRDefault="000B3DAD" w:rsidP="00A50598">
            <w:pPr>
              <w:spacing w:line="276" w:lineRule="auto"/>
              <w:rPr>
                <w:b/>
                <w:w w:val="0"/>
              </w:rPr>
            </w:pPr>
          </w:p>
          <w:p w:rsidR="000B3DAD" w:rsidRPr="004C15FD" w:rsidRDefault="000B3DAD" w:rsidP="00A50598">
            <w:pPr>
              <w:rPr>
                <w:b/>
                <w:w w:val="0"/>
              </w:rPr>
            </w:pPr>
            <w:r w:rsidRPr="004C15FD">
              <w:rPr>
                <w:b/>
                <w:w w:val="0"/>
              </w:rPr>
              <w:t>СОГЛАСОВАНО</w:t>
            </w:r>
          </w:p>
          <w:p w:rsidR="000B3DAD" w:rsidRPr="004C15F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>Советом родителей</w:t>
            </w:r>
          </w:p>
          <w:p w:rsidR="000B3DA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 xml:space="preserve">МБОУ СОШ №28 имени </w:t>
            </w:r>
          </w:p>
          <w:p w:rsidR="000B3DAD" w:rsidRPr="004C15FD" w:rsidRDefault="000B3DAD" w:rsidP="00A50598">
            <w:pPr>
              <w:rPr>
                <w:w w:val="0"/>
              </w:rPr>
            </w:pPr>
            <w:proofErr w:type="spellStart"/>
            <w:r>
              <w:rPr>
                <w:w w:val="0"/>
              </w:rPr>
              <w:t>С.А.Тунникова</w:t>
            </w:r>
            <w:proofErr w:type="spellEnd"/>
            <w:r>
              <w:rPr>
                <w:w w:val="0"/>
              </w:rPr>
              <w:t xml:space="preserve"> </w:t>
            </w:r>
            <w:r w:rsidRPr="004C15FD">
              <w:rPr>
                <w:w w:val="0"/>
              </w:rPr>
              <w:t xml:space="preserve">поселка Мостовского </w:t>
            </w:r>
          </w:p>
          <w:p w:rsidR="000B3DAD" w:rsidRPr="004C15F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>Протокол  от</w:t>
            </w:r>
            <w:r>
              <w:rPr>
                <w:w w:val="0"/>
              </w:rPr>
              <w:t xml:space="preserve"> 28 августа </w:t>
            </w:r>
            <w:r w:rsidRPr="004C15FD">
              <w:rPr>
                <w:w w:val="0"/>
              </w:rPr>
              <w:t>2024 г. №</w:t>
            </w:r>
            <w:r>
              <w:rPr>
                <w:w w:val="0"/>
              </w:rPr>
              <w:t xml:space="preserve"> 1</w:t>
            </w:r>
          </w:p>
        </w:tc>
        <w:tc>
          <w:tcPr>
            <w:tcW w:w="4261" w:type="dxa"/>
            <w:shd w:val="clear" w:color="auto" w:fill="auto"/>
          </w:tcPr>
          <w:p w:rsidR="000B3DAD" w:rsidRPr="004C15FD" w:rsidRDefault="000B3DAD" w:rsidP="00A50598">
            <w:pPr>
              <w:jc w:val="center"/>
              <w:rPr>
                <w:b/>
              </w:rPr>
            </w:pPr>
          </w:p>
        </w:tc>
      </w:tr>
      <w:tr w:rsidR="000B3DAD" w:rsidRPr="004C15FD" w:rsidTr="00A50598">
        <w:tc>
          <w:tcPr>
            <w:tcW w:w="5495" w:type="dxa"/>
            <w:shd w:val="clear" w:color="auto" w:fill="auto"/>
          </w:tcPr>
          <w:p w:rsidR="000B3DAD" w:rsidRPr="004C15FD" w:rsidRDefault="000B3DAD" w:rsidP="00A50598">
            <w:pPr>
              <w:spacing w:line="276" w:lineRule="auto"/>
              <w:rPr>
                <w:b/>
                <w:w w:val="0"/>
              </w:rPr>
            </w:pPr>
          </w:p>
          <w:p w:rsidR="000B3DAD" w:rsidRPr="004C15FD" w:rsidRDefault="000B3DAD" w:rsidP="00A50598">
            <w:pPr>
              <w:rPr>
                <w:b/>
                <w:w w:val="0"/>
              </w:rPr>
            </w:pPr>
            <w:r w:rsidRPr="004C15FD">
              <w:rPr>
                <w:b/>
                <w:w w:val="0"/>
              </w:rPr>
              <w:t>СОГЛАСОВАНО</w:t>
            </w:r>
          </w:p>
          <w:p w:rsidR="000B3DAD" w:rsidRPr="004C15F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 xml:space="preserve">Советом </w:t>
            </w:r>
            <w:proofErr w:type="gramStart"/>
            <w:r w:rsidRPr="004C15FD">
              <w:rPr>
                <w:w w:val="0"/>
              </w:rPr>
              <w:t>обучающихся</w:t>
            </w:r>
            <w:proofErr w:type="gramEnd"/>
          </w:p>
          <w:p w:rsidR="000B3DA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 xml:space="preserve">МБОУ СОШ №28 имени </w:t>
            </w:r>
          </w:p>
          <w:p w:rsidR="000B3DAD" w:rsidRPr="004C15FD" w:rsidRDefault="000B3DAD" w:rsidP="00A50598">
            <w:pPr>
              <w:rPr>
                <w:w w:val="0"/>
              </w:rPr>
            </w:pPr>
            <w:proofErr w:type="spellStart"/>
            <w:r>
              <w:rPr>
                <w:w w:val="0"/>
              </w:rPr>
              <w:t>С.А.Тунникова</w:t>
            </w:r>
            <w:proofErr w:type="spellEnd"/>
            <w:r>
              <w:rPr>
                <w:w w:val="0"/>
              </w:rPr>
              <w:t xml:space="preserve"> </w:t>
            </w:r>
            <w:r w:rsidRPr="004C15FD">
              <w:rPr>
                <w:w w:val="0"/>
              </w:rPr>
              <w:t xml:space="preserve">поселка Мостовского </w:t>
            </w:r>
          </w:p>
          <w:p w:rsidR="000B3DAD" w:rsidRPr="004C15FD" w:rsidRDefault="000B3DAD" w:rsidP="00A50598">
            <w:pPr>
              <w:rPr>
                <w:w w:val="0"/>
              </w:rPr>
            </w:pPr>
            <w:r w:rsidRPr="004C15FD">
              <w:rPr>
                <w:w w:val="0"/>
              </w:rPr>
              <w:t>Протокол  от</w:t>
            </w:r>
            <w:r>
              <w:rPr>
                <w:w w:val="0"/>
              </w:rPr>
              <w:t xml:space="preserve"> 29 августа </w:t>
            </w:r>
            <w:r w:rsidRPr="004C15FD">
              <w:rPr>
                <w:w w:val="0"/>
              </w:rPr>
              <w:t>2024 г. №</w:t>
            </w:r>
            <w:r>
              <w:rPr>
                <w:w w:val="0"/>
              </w:rPr>
              <w:t xml:space="preserve"> 1</w:t>
            </w:r>
          </w:p>
        </w:tc>
        <w:tc>
          <w:tcPr>
            <w:tcW w:w="4261" w:type="dxa"/>
            <w:shd w:val="clear" w:color="auto" w:fill="auto"/>
          </w:tcPr>
          <w:p w:rsidR="000B3DAD" w:rsidRPr="004C15FD" w:rsidRDefault="000B3DAD" w:rsidP="00A50598">
            <w:pPr>
              <w:jc w:val="center"/>
              <w:rPr>
                <w:b/>
              </w:rPr>
            </w:pPr>
          </w:p>
        </w:tc>
      </w:tr>
    </w:tbl>
    <w:p w:rsidR="000B3DAD" w:rsidRDefault="000B3DAD"/>
    <w:p w:rsidR="000B3DAD" w:rsidRDefault="000B3DAD" w:rsidP="000B3DAD">
      <w:pPr>
        <w:jc w:val="center"/>
        <w:rPr>
          <w:b/>
          <w:sz w:val="28"/>
          <w:szCs w:val="28"/>
        </w:rPr>
      </w:pPr>
    </w:p>
    <w:p w:rsidR="000B3DAD" w:rsidRDefault="00500A64" w:rsidP="000B3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эмблеме</w:t>
      </w:r>
    </w:p>
    <w:p w:rsidR="000B3DAD" w:rsidRPr="000B3DAD" w:rsidRDefault="000B3DAD" w:rsidP="000B3DAD">
      <w:pPr>
        <w:jc w:val="center"/>
        <w:rPr>
          <w:b/>
          <w:sz w:val="28"/>
          <w:szCs w:val="28"/>
        </w:rPr>
      </w:pPr>
      <w:r w:rsidRPr="000B3DAD">
        <w:rPr>
          <w:b/>
          <w:sz w:val="28"/>
          <w:szCs w:val="28"/>
        </w:rPr>
        <w:t>МБОУ</w:t>
      </w:r>
      <w:r>
        <w:rPr>
          <w:b/>
          <w:sz w:val="28"/>
          <w:szCs w:val="28"/>
        </w:rPr>
        <w:t xml:space="preserve"> СОШ № 28 имени </w:t>
      </w:r>
      <w:proofErr w:type="spellStart"/>
      <w:r>
        <w:rPr>
          <w:b/>
          <w:sz w:val="28"/>
          <w:szCs w:val="28"/>
        </w:rPr>
        <w:t>С.А.Тунникова</w:t>
      </w:r>
      <w:proofErr w:type="spellEnd"/>
      <w:r>
        <w:rPr>
          <w:b/>
          <w:sz w:val="28"/>
          <w:szCs w:val="28"/>
        </w:rPr>
        <w:t xml:space="preserve"> поселка Мостовского</w:t>
      </w:r>
    </w:p>
    <w:p w:rsidR="000B3DAD" w:rsidRDefault="000B3DAD"/>
    <w:p w:rsidR="000B3DAD" w:rsidRDefault="000B3DAD">
      <w:r w:rsidRPr="000B3DAD">
        <w:rPr>
          <w:b/>
        </w:rPr>
        <w:t>1.</w:t>
      </w:r>
      <w:r w:rsidR="00100E32">
        <w:rPr>
          <w:b/>
        </w:rPr>
        <w:t>Общие положения</w:t>
      </w:r>
      <w:r>
        <w:t xml:space="preserve"> </w:t>
      </w:r>
    </w:p>
    <w:p w:rsidR="000B3DAD" w:rsidRDefault="000B3DAD" w:rsidP="000B3DAD">
      <w:pPr>
        <w:jc w:val="both"/>
      </w:pPr>
      <w:r>
        <w:t xml:space="preserve">1.1.Настоящее Положение устанавливает описание эмблемы МБОУ СОШ № 28 имени </w:t>
      </w:r>
      <w:proofErr w:type="spellStart"/>
      <w:r>
        <w:t>С.А.Тунникова</w:t>
      </w:r>
      <w:proofErr w:type="spellEnd"/>
      <w:r>
        <w:t xml:space="preserve"> поселка Мостовского и порядок её использования. </w:t>
      </w:r>
    </w:p>
    <w:p w:rsidR="000B3DAD" w:rsidRDefault="000B3DAD" w:rsidP="000B3DAD">
      <w:pPr>
        <w:jc w:val="both"/>
      </w:pPr>
      <w:r>
        <w:t xml:space="preserve">1.2.Эмблема школы является официальным символом МБОУ СОШ № 28 имени </w:t>
      </w:r>
      <w:proofErr w:type="spellStart"/>
      <w:r>
        <w:t>С.А.Тунникова</w:t>
      </w:r>
      <w:proofErr w:type="spellEnd"/>
      <w:r>
        <w:t xml:space="preserve"> поселка Мостовского. </w:t>
      </w:r>
      <w:proofErr w:type="gramStart"/>
      <w:r>
        <w:t>Разработана</w:t>
      </w:r>
      <w:proofErr w:type="gramEnd"/>
      <w:r>
        <w:t xml:space="preserve"> учителями, обучающимися, родителями (законными представителями) несовершеннолетних, с учетом интересов, целей и задач, стоящих перед коллективом. </w:t>
      </w:r>
    </w:p>
    <w:p w:rsidR="000B3DAD" w:rsidRDefault="000B3DAD" w:rsidP="000B3DAD">
      <w:pPr>
        <w:jc w:val="both"/>
      </w:pPr>
      <w:r>
        <w:t xml:space="preserve">1.3.Эмблема школы предназначена для воспитания обучающихся в духе уважения истории и традиций школы. Она служит напоминанием каждому участнику образовательного процесса о его принадлежности к коллективу МБОУ СОШ № 28 имени </w:t>
      </w:r>
      <w:proofErr w:type="spellStart"/>
      <w:r>
        <w:t>С.А.Тунникова</w:t>
      </w:r>
      <w:proofErr w:type="spellEnd"/>
      <w:r>
        <w:t xml:space="preserve"> поселка Мостовского.</w:t>
      </w:r>
    </w:p>
    <w:p w:rsidR="000B3DAD" w:rsidRDefault="000B3DAD" w:rsidP="000B3DAD">
      <w:pPr>
        <w:jc w:val="both"/>
      </w:pPr>
      <w:r>
        <w:t>1.4.Положение об эмблеме и рисунок эмблемы в многоцветном варианте хранятся у директора общеобразовательной организации и доступны для ознакомления всем заинтересованным лицам</w:t>
      </w:r>
      <w:r w:rsidR="00100E32">
        <w:t>.</w:t>
      </w:r>
      <w:r>
        <w:t xml:space="preserve"> </w:t>
      </w:r>
    </w:p>
    <w:p w:rsidR="000B3DAD" w:rsidRDefault="000B3DAD"/>
    <w:p w:rsidR="000B3DAD" w:rsidRPr="000B3DAD" w:rsidRDefault="00100E32">
      <w:pPr>
        <w:rPr>
          <w:b/>
        </w:rPr>
      </w:pPr>
      <w:r>
        <w:rPr>
          <w:b/>
        </w:rPr>
        <w:t>2.Описание эмблемы</w:t>
      </w:r>
    </w:p>
    <w:p w:rsidR="000B3DAD" w:rsidRDefault="000B3DAD" w:rsidP="00F95591">
      <w:pPr>
        <w:jc w:val="both"/>
      </w:pPr>
      <w:r>
        <w:t xml:space="preserve">2.1.Эмблема представлена в виде многоугольника с закругленными углами, что символизирует многогранность деятельности образовательной организации, закругленные углы – вариативность подходов в реализации процесса обучения и воспитания. Внутри многогранника просматривается круг </w:t>
      </w:r>
      <w:r w:rsidR="00F95591">
        <w:t>–</w:t>
      </w:r>
      <w:r>
        <w:t xml:space="preserve"> </w:t>
      </w:r>
      <w:r w:rsidR="00F95591">
        <w:t xml:space="preserve">непрерывность деятельности всех участников образовательного процесса. Вверху круга изображена шляпа выпускника – головной убор квадратной формы, которая держится на ермолке и имеет кисточку, занимающую центральное положение. В центре круга – надпись «ШКОЛА № 28 имени </w:t>
      </w:r>
      <w:proofErr w:type="spellStart"/>
      <w:r w:rsidR="00F95591">
        <w:t>С.А.Тунникова</w:t>
      </w:r>
      <w:proofErr w:type="spellEnd"/>
      <w:r w:rsidR="00F95591">
        <w:t>», а внизу – стопа из 2-х книг, нижняя их которых имеет закладку в виде ленты с вырезом «треугольник», что символизирует фундаментальную основу образования в школе – теоретическую подготовку. В самом низу – надпись «пос</w:t>
      </w:r>
      <w:r w:rsidR="00073A23">
        <w:t>ё</w:t>
      </w:r>
      <w:r w:rsidR="00F95591">
        <w:t>лка Мостовского». Цвет эмблемы бирюзово – голубой с буквами и рисунками, выполненными белым цветом. Бирюзово – голубой цвет означает стремление к совершенству, к чему – то новому, всепоглощающему, символизирует спокойствие, умиротворенность, размеренность, но вместе с тем</w:t>
      </w:r>
      <w:r w:rsidR="000178ED">
        <w:t xml:space="preserve"> и </w:t>
      </w:r>
      <w:r w:rsidR="00F95591">
        <w:t>доброту</w:t>
      </w:r>
      <w:r w:rsidR="000178ED">
        <w:t>,</w:t>
      </w:r>
      <w:r w:rsidR="00F95591">
        <w:t xml:space="preserve"> целеустремленность</w:t>
      </w:r>
      <w:r w:rsidR="00100E32">
        <w:t xml:space="preserve"> (приложение)</w:t>
      </w:r>
      <w:r w:rsidR="00F95591">
        <w:t>.</w:t>
      </w:r>
    </w:p>
    <w:p w:rsidR="00F95591" w:rsidRDefault="00F95591" w:rsidP="00F95591">
      <w:pPr>
        <w:jc w:val="both"/>
      </w:pPr>
    </w:p>
    <w:p w:rsidR="000B3DAD" w:rsidRDefault="00F95591" w:rsidP="00F95591">
      <w:pPr>
        <w:jc w:val="both"/>
        <w:rPr>
          <w:b/>
        </w:rPr>
      </w:pPr>
      <w:r>
        <w:t xml:space="preserve"> </w:t>
      </w:r>
      <w:r w:rsidRPr="00F95591">
        <w:rPr>
          <w:b/>
        </w:rPr>
        <w:t>3.</w:t>
      </w:r>
      <w:r>
        <w:rPr>
          <w:b/>
        </w:rPr>
        <w:t>Порядок воспроизведения эмблемы</w:t>
      </w:r>
    </w:p>
    <w:p w:rsidR="00F95591" w:rsidRDefault="00F95591" w:rsidP="00F95591">
      <w:pPr>
        <w:jc w:val="both"/>
      </w:pPr>
      <w:r w:rsidRPr="00F95591">
        <w:lastRenderedPageBreak/>
        <w:t>3.1.</w:t>
      </w:r>
      <w:r>
        <w:t xml:space="preserve">Воспроизведение эмблемы независимо от его размеров, техники исполнения и назначения, должно точно соответствовать описанию, приведенному в разделе 2 настоящего положения. </w:t>
      </w:r>
      <w:r w:rsidR="00551766">
        <w:t xml:space="preserve">Воспроизведение эмблемы допускается в многоцветном варианте. </w:t>
      </w:r>
    </w:p>
    <w:p w:rsidR="00551766" w:rsidRDefault="00551766" w:rsidP="00F95591">
      <w:pPr>
        <w:jc w:val="both"/>
      </w:pPr>
      <w:r>
        <w:t>3.2.Ответственость за искажение рисунка эмблемы или изменение композиции или цветов, выходящее за пределы допустимого, несет исполнитель допущенных искажений или изменений.</w:t>
      </w:r>
    </w:p>
    <w:p w:rsidR="00551766" w:rsidRDefault="00551766" w:rsidP="00F95591">
      <w:pPr>
        <w:jc w:val="both"/>
      </w:pPr>
    </w:p>
    <w:p w:rsidR="00551766" w:rsidRDefault="00551766" w:rsidP="00F95591">
      <w:pPr>
        <w:jc w:val="both"/>
        <w:rPr>
          <w:b/>
        </w:rPr>
      </w:pPr>
      <w:r w:rsidRPr="00551766">
        <w:rPr>
          <w:b/>
        </w:rPr>
        <w:t>4.Порядок официального использования эмблемы</w:t>
      </w:r>
    </w:p>
    <w:p w:rsidR="00551766" w:rsidRDefault="00551766" w:rsidP="00F95591">
      <w:pPr>
        <w:jc w:val="both"/>
      </w:pPr>
      <w:r>
        <w:t xml:space="preserve">4.1Эмблема МБОУ СОШ № 28 имени </w:t>
      </w:r>
      <w:proofErr w:type="spellStart"/>
      <w:r>
        <w:t>С.А.Тунникова</w:t>
      </w:r>
      <w:proofErr w:type="spellEnd"/>
      <w:r>
        <w:t xml:space="preserve"> поселка Мостовского помещается в здании образовательного учреждения.</w:t>
      </w:r>
    </w:p>
    <w:p w:rsidR="00551766" w:rsidRDefault="00551766" w:rsidP="00F95591">
      <w:pPr>
        <w:jc w:val="both"/>
      </w:pPr>
      <w:r>
        <w:t>4.2.Эмблема может помещаться:</w:t>
      </w:r>
    </w:p>
    <w:p w:rsidR="00551766" w:rsidRDefault="00551766" w:rsidP="00F95591">
      <w:pPr>
        <w:jc w:val="both"/>
      </w:pPr>
      <w:r>
        <w:tab/>
        <w:t>-в наградных и памятных знаках образовательного учреждения;</w:t>
      </w:r>
    </w:p>
    <w:p w:rsidR="008C2778" w:rsidRDefault="00551766" w:rsidP="00F95591">
      <w:pPr>
        <w:jc w:val="both"/>
      </w:pPr>
      <w:r>
        <w:tab/>
        <w:t xml:space="preserve">-в актовом, спортивном залах и рабочих кабинетах руководителей </w:t>
      </w:r>
      <w:r w:rsidR="008C2778">
        <w:t>образовательного учреждения.</w:t>
      </w:r>
    </w:p>
    <w:p w:rsidR="00551766" w:rsidRDefault="00551766" w:rsidP="008C2778">
      <w:pPr>
        <w:ind w:firstLine="708"/>
        <w:jc w:val="both"/>
      </w:pPr>
      <w:bookmarkStart w:id="0" w:name="_GoBack"/>
      <w:bookmarkEnd w:id="0"/>
      <w:r>
        <w:t>Кроме этого, допускается размещение эмблемы на:</w:t>
      </w:r>
    </w:p>
    <w:p w:rsidR="00551766" w:rsidRDefault="00551766" w:rsidP="00F95591">
      <w:pPr>
        <w:jc w:val="both"/>
      </w:pPr>
      <w:r>
        <w:tab/>
      </w:r>
      <w:proofErr w:type="gramStart"/>
      <w:r>
        <w:t>-печатных и иных изданиях информационного, официального, научного, научно – популярного, справочного, познавательного, краеведческого и сувенирного характера;</w:t>
      </w:r>
      <w:proofErr w:type="gramEnd"/>
    </w:p>
    <w:p w:rsidR="00551766" w:rsidRDefault="00551766" w:rsidP="00B72671">
      <w:pPr>
        <w:jc w:val="both"/>
      </w:pPr>
      <w:r>
        <w:tab/>
        <w:t xml:space="preserve">-почетных </w:t>
      </w:r>
      <w:proofErr w:type="gramStart"/>
      <w:r>
        <w:t>грамотах</w:t>
      </w:r>
      <w:proofErr w:type="gramEnd"/>
      <w:r>
        <w:t>, благодарственных письмах, приглашениях, визитных карточках образовательного учреждения.</w:t>
      </w:r>
    </w:p>
    <w:p w:rsidR="00551766" w:rsidRDefault="000348BA" w:rsidP="00B72671">
      <w:pPr>
        <w:jc w:val="both"/>
      </w:pPr>
      <w:r>
        <w:t>4.3.</w:t>
      </w:r>
      <w:r w:rsidR="00551766">
        <w:t>Допускает</w:t>
      </w:r>
      <w:r>
        <w:t>с</w:t>
      </w:r>
      <w:r w:rsidR="00551766">
        <w:t>я использование эмблемы в качестве основы для изготовле</w:t>
      </w:r>
      <w:r>
        <w:t>н</w:t>
      </w:r>
      <w:r w:rsidR="00551766">
        <w:t>ия знаков, эмблем, иной символики при оформлении единовременных юбилейных, памятных и зрелищных мероприятий, проводим</w:t>
      </w:r>
      <w:r>
        <w:t>ых в образовательном учреждении по согласованию с директором школы.</w:t>
      </w:r>
    </w:p>
    <w:p w:rsidR="000348BA" w:rsidRDefault="000348BA" w:rsidP="00B72671">
      <w:pPr>
        <w:jc w:val="both"/>
      </w:pPr>
      <w:r>
        <w:t>4.4.Допускается печать эмблемы в черно – белом цвете.</w:t>
      </w:r>
    </w:p>
    <w:p w:rsidR="000348BA" w:rsidRDefault="000348BA" w:rsidP="00B72671">
      <w:pPr>
        <w:jc w:val="both"/>
      </w:pPr>
      <w:r>
        <w:t>4.5.Порядок изготовления, использования, хранения и уничтожения бланков, печатей и иных носителей изображения эмблемы устанавливается администрацией образовательного учреждения.</w:t>
      </w:r>
    </w:p>
    <w:p w:rsidR="000348BA" w:rsidRPr="000348BA" w:rsidRDefault="000348BA" w:rsidP="00B72671">
      <w:pPr>
        <w:tabs>
          <w:tab w:val="left" w:pos="5159"/>
        </w:tabs>
        <w:jc w:val="both"/>
        <w:rPr>
          <w:b/>
        </w:rPr>
      </w:pPr>
      <w:r w:rsidRPr="000348BA">
        <w:rPr>
          <w:b/>
        </w:rPr>
        <w:tab/>
      </w:r>
    </w:p>
    <w:p w:rsidR="000348BA" w:rsidRDefault="000348BA" w:rsidP="00B72671">
      <w:pPr>
        <w:jc w:val="both"/>
        <w:rPr>
          <w:b/>
        </w:rPr>
      </w:pPr>
      <w:r w:rsidRPr="000348BA">
        <w:rPr>
          <w:b/>
        </w:rPr>
        <w:t>5.Ответствееность за нарушение настоящего положения</w:t>
      </w:r>
    </w:p>
    <w:p w:rsidR="000348BA" w:rsidRDefault="000348BA" w:rsidP="00B72671">
      <w:pPr>
        <w:jc w:val="both"/>
      </w:pPr>
      <w:r>
        <w:t>5.1.Использование эмблемы образовательного учреждения с нарушением настоящего положения, а также надругательство над эмблемой образовательного учреждения влечет за собой ответственность в соответствии с Уставом.</w:t>
      </w:r>
    </w:p>
    <w:p w:rsidR="000348BA" w:rsidRDefault="000348BA" w:rsidP="00B72671">
      <w:pPr>
        <w:jc w:val="both"/>
      </w:pPr>
    </w:p>
    <w:p w:rsidR="000348BA" w:rsidRDefault="000348BA" w:rsidP="00B72671">
      <w:pPr>
        <w:jc w:val="both"/>
        <w:rPr>
          <w:b/>
        </w:rPr>
      </w:pPr>
      <w:r w:rsidRPr="000348BA">
        <w:rPr>
          <w:b/>
        </w:rPr>
        <w:t>6.Заключительные положения</w:t>
      </w:r>
    </w:p>
    <w:p w:rsidR="00B72671" w:rsidRPr="00B72671" w:rsidRDefault="00B72671" w:rsidP="00B72671">
      <w:pPr>
        <w:jc w:val="both"/>
      </w:pPr>
      <w:r>
        <w:t>6.1.</w:t>
      </w:r>
      <w:r w:rsidRPr="00B7666B">
        <w:t xml:space="preserve">Настоящее </w:t>
      </w:r>
      <w:r>
        <w:t xml:space="preserve">Положение об эмблеме МБОУ СОШ № 28 имени </w:t>
      </w:r>
      <w:proofErr w:type="spellStart"/>
      <w:r>
        <w:t>С.А.Тунникова</w:t>
      </w:r>
      <w:proofErr w:type="spellEnd"/>
      <w:r>
        <w:t xml:space="preserve"> поселка Мостовского </w:t>
      </w:r>
      <w:r w:rsidRPr="00B7666B">
        <w:t>являетс</w:t>
      </w:r>
      <w:r>
        <w:t xml:space="preserve">я локальным нормативным </w:t>
      </w:r>
      <w:r w:rsidRPr="00B7666B">
        <w:t xml:space="preserve">актом, </w:t>
      </w:r>
      <w:r w:rsidRPr="00D51E88">
        <w:rPr>
          <w:szCs w:val="28"/>
        </w:rPr>
        <w:t>принимается на Педагогическом совете школы</w:t>
      </w:r>
      <w:r>
        <w:rPr>
          <w:szCs w:val="28"/>
        </w:rPr>
        <w:t>,</w:t>
      </w:r>
      <w:r w:rsidRPr="00D51E88">
        <w:rPr>
          <w:szCs w:val="28"/>
        </w:rPr>
        <w:t xml:space="preserve"> </w:t>
      </w:r>
      <w:r w:rsidRPr="008553FA">
        <w:rPr>
          <w:rFonts w:eastAsia="Calibri"/>
          <w:szCs w:val="28"/>
          <w:lang w:eastAsia="en-US"/>
        </w:rPr>
        <w:t>согласовывается с советами обучающихся, родителей (законных представителей)</w:t>
      </w:r>
      <w:r>
        <w:t xml:space="preserve"> </w:t>
      </w:r>
      <w:r w:rsidRPr="00B7666B">
        <w:t>и утверждается (либо вводится в действие) приказом директора организации, осуществляющей образовательную деятельность.</w:t>
      </w:r>
      <w:r w:rsidR="000178ED" w:rsidRPr="000178ED">
        <w:t xml:space="preserve"> </w:t>
      </w:r>
      <w:proofErr w:type="gramStart"/>
      <w:r w:rsidR="000178ED">
        <w:t>Контроль за</w:t>
      </w:r>
      <w:proofErr w:type="gramEnd"/>
      <w:r w:rsidR="000178ED">
        <w:t xml:space="preserve"> исполнением требований настоящего положения возлагается на администрацию образовательного учреждения.</w:t>
      </w:r>
    </w:p>
    <w:p w:rsidR="000B3DAD" w:rsidRDefault="000348BA" w:rsidP="00B72671">
      <w:pPr>
        <w:jc w:val="both"/>
      </w:pPr>
      <w:r>
        <w:t>6.</w:t>
      </w:r>
      <w:r w:rsidR="00B72671">
        <w:t>2</w:t>
      </w:r>
      <w:r>
        <w:t>.</w:t>
      </w:r>
      <w:r w:rsidR="00B72671" w:rsidRPr="00B7666B">
        <w:t>Все изменения и дополнения, вносимые в настоящее Положение, оформляются в письменной форме в соответствии действующим законод</w:t>
      </w:r>
      <w:r w:rsidR="00B72671">
        <w:t>ательством Российской Федерации.</w:t>
      </w:r>
      <w:r w:rsidR="00100E32">
        <w:t xml:space="preserve"> </w:t>
      </w:r>
      <w:r>
        <w:t>Внесение в состав (рисунок) эмблемы каких – либо внешних украшений, а также элементов допустимо лишь при согласовании с администрацией образовательного учреждения. Эти изменения должны сопровождаться пересмотром статьи 2 настоящего положения для отражения внесенных элементов в описании.</w:t>
      </w:r>
    </w:p>
    <w:p w:rsidR="000348BA" w:rsidRDefault="00B72671" w:rsidP="00B72671">
      <w:pPr>
        <w:jc w:val="both"/>
      </w:pPr>
      <w:r>
        <w:t>6.3</w:t>
      </w:r>
      <w:r w:rsidR="000348BA">
        <w:t>.Все права на эмблему принадлежат образовательному учреждению.</w:t>
      </w:r>
    </w:p>
    <w:p w:rsidR="00B72671" w:rsidRPr="00B7666B" w:rsidRDefault="00B72671" w:rsidP="00B72671">
      <w:pPr>
        <w:jc w:val="both"/>
      </w:pPr>
      <w:r>
        <w:t>6.4</w:t>
      </w:r>
      <w:r w:rsidRPr="00B7666B">
        <w:t>.Положение принимается на неопределенный срок. Изменения и дополнения к Положению принимаются в порядке, предусмотренном п.</w:t>
      </w:r>
      <w:r>
        <w:t xml:space="preserve"> 6.1</w:t>
      </w:r>
      <w:r w:rsidRPr="00B7666B">
        <w:t xml:space="preserve"> настоящего Положения.</w:t>
      </w:r>
    </w:p>
    <w:p w:rsidR="00B72671" w:rsidRDefault="000178ED" w:rsidP="00B72671">
      <w:pPr>
        <w:jc w:val="both"/>
      </w:pPr>
      <w:r>
        <w:t>6.5</w:t>
      </w:r>
      <w:r w:rsidR="00B72671" w:rsidRPr="00B7666B">
        <w:t>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00E32" w:rsidRDefault="00100E32" w:rsidP="00B72671">
      <w:pPr>
        <w:jc w:val="both"/>
      </w:pPr>
    </w:p>
    <w:p w:rsidR="00100E32" w:rsidRDefault="00100E32" w:rsidP="00100E32">
      <w:pPr>
        <w:jc w:val="center"/>
      </w:pPr>
      <w:r>
        <w:t xml:space="preserve">                                                                                       Приложение</w:t>
      </w:r>
    </w:p>
    <w:p w:rsidR="00100E32" w:rsidRDefault="00100E32" w:rsidP="00100E32">
      <w:pPr>
        <w:jc w:val="right"/>
      </w:pPr>
      <w:r>
        <w:t xml:space="preserve">к положению об эмблеме </w:t>
      </w:r>
    </w:p>
    <w:p w:rsidR="00100E32" w:rsidRDefault="00100E32" w:rsidP="00100E32">
      <w:pPr>
        <w:jc w:val="right"/>
      </w:pPr>
      <w:r>
        <w:t xml:space="preserve">МБОУ СОШ № 28 имени </w:t>
      </w:r>
    </w:p>
    <w:p w:rsidR="00100E32" w:rsidRDefault="00100E32" w:rsidP="00100E32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С.А.Тунникова</w:t>
      </w:r>
      <w:proofErr w:type="spellEnd"/>
    </w:p>
    <w:p w:rsidR="00100E32" w:rsidRDefault="00100E32" w:rsidP="00100E32">
      <w:pPr>
        <w:jc w:val="center"/>
      </w:pPr>
      <w:r>
        <w:t xml:space="preserve">                                                                                                      поселка Мостовского</w:t>
      </w:r>
    </w:p>
    <w:p w:rsidR="00100E32" w:rsidRDefault="00100E32" w:rsidP="00100E32">
      <w:pPr>
        <w:jc w:val="center"/>
      </w:pPr>
    </w:p>
    <w:p w:rsidR="00100E32" w:rsidRDefault="00100E32" w:rsidP="00100E32">
      <w:pPr>
        <w:jc w:val="center"/>
        <w:rPr>
          <w:b/>
        </w:rPr>
      </w:pPr>
      <w:r w:rsidRPr="00100E32">
        <w:rPr>
          <w:b/>
        </w:rPr>
        <w:t>Рисунок эмблемы в цветном варианте</w:t>
      </w:r>
    </w:p>
    <w:p w:rsidR="009A4906" w:rsidRDefault="009A4906" w:rsidP="00100E32">
      <w:pPr>
        <w:jc w:val="center"/>
        <w:rPr>
          <w:b/>
        </w:rPr>
      </w:pPr>
    </w:p>
    <w:p w:rsidR="00100E32" w:rsidRPr="00100E32" w:rsidRDefault="009A4906" w:rsidP="00100E32">
      <w:pPr>
        <w:jc w:val="center"/>
        <w:rPr>
          <w:b/>
        </w:rPr>
      </w:pPr>
      <w:r>
        <w:rPr>
          <w:noProof/>
        </w:rPr>
        <w:drawing>
          <wp:inline distT="0" distB="0" distL="0" distR="0" wp14:anchorId="73A5FBDE" wp14:editId="0CAB6F62">
            <wp:extent cx="5184140" cy="5184140"/>
            <wp:effectExtent l="0" t="0" r="0" b="0"/>
            <wp:docPr id="1" name="Рисунок 1" descr="https://www.leocdn.ru/uploadsForSiteId/17550/siteHeader/632b8954-12af-4e1f-9af6-73ec29b61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ocdn.ru/uploadsForSiteId/17550/siteHeader/632b8954-12af-4e1f-9af6-73ec29b61ca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E32" w:rsidRPr="0010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50"/>
    <w:rsid w:val="000178ED"/>
    <w:rsid w:val="000348BA"/>
    <w:rsid w:val="00073A23"/>
    <w:rsid w:val="000B3DAD"/>
    <w:rsid w:val="00100E32"/>
    <w:rsid w:val="004B6250"/>
    <w:rsid w:val="00500A64"/>
    <w:rsid w:val="00551766"/>
    <w:rsid w:val="008C2778"/>
    <w:rsid w:val="009A4906"/>
    <w:rsid w:val="00A71CAE"/>
    <w:rsid w:val="00B72671"/>
    <w:rsid w:val="00F9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2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2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U4qspuSmawAtKEdlp7GO8GNJNaaMOAkCyuwgkZaFHQM=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kcH4x6ojdT21AgRrtHLh+JtxEMQS3TgmMfSd5g1iZfGMErO1P/dHI2KfrzP1QYC7
NJ6hQ18qHoRspoh9ozKSqQ==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XjM688V9+4NaFrVKWLLR6t4BJxc=</DigestValue>
      </Reference>
      <Reference URI="/word/document.xml?ContentType=application/vnd.openxmlformats-officedocument.wordprocessingml.document.main+xml">
        <DigestMethod Algorithm="http://www.w3.org/2000/09/xmldsig#sha1"/>
        <DigestValue>cB7NccHZfoNFgMBHbm1fg/CvVbc=</DigestValue>
      </Reference>
      <Reference URI="/word/fontTable.xml?ContentType=application/vnd.openxmlformats-officedocument.wordprocessingml.fontTable+xml">
        <DigestMethod Algorithm="http://www.w3.org/2000/09/xmldsig#sha1"/>
        <DigestValue>OXnVCbRuQo7d3bmeIFrqDw23AWg=</DigestValue>
      </Reference>
      <Reference URI="/word/media/image1.png?ContentType=image/png">
        <DigestMethod Algorithm="http://www.w3.org/2000/09/xmldsig#sha1"/>
        <DigestValue>EhDR0BWBsMIVXBLx261nBa5T7Lc=</DigestValue>
      </Reference>
      <Reference URI="/word/settings.xml?ContentType=application/vnd.openxmlformats-officedocument.wordprocessingml.settings+xml">
        <DigestMethod Algorithm="http://www.w3.org/2000/09/xmldsig#sha1"/>
        <DigestValue>ksyvUq4eRGVAZsJPcJrFYo8Ptt0=</DigestValue>
      </Reference>
      <Reference URI="/word/styles.xml?ContentType=application/vnd.openxmlformats-officedocument.wordprocessingml.styles+xml">
        <DigestMethod Algorithm="http://www.w3.org/2000/09/xmldsig#sha1"/>
        <DigestValue>DIMnlqSmMxfDV/Ty0xepPk8pfWs=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2024-09-13T10:26:53Z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dcterms:created xsi:type="dcterms:W3CDTF">2024-07-19T10:39:00Z</dcterms:created>
  <dcterms:modified xsi:type="dcterms:W3CDTF">2024-07-26T11:23:00Z</dcterms:modified>
</cp:coreProperties>
</file>