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C04" w:rsidRPr="009D114A" w:rsidRDefault="00B413A1" w:rsidP="00B413A1">
      <w:pPr>
        <w:ind w:left="-993" w:right="-284"/>
        <w:jc w:val="center"/>
        <w:rPr>
          <w:rFonts w:ascii="Times New Roman" w:hAnsi="Times New Roman" w:cs="Times New Roman"/>
          <w:sz w:val="24"/>
        </w:rPr>
      </w:pPr>
      <w:bookmarkStart w:id="0" w:name="_GoBack"/>
      <w:r w:rsidRPr="009D114A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1" locked="0" layoutInCell="1" allowOverlap="1" wp14:anchorId="6D55D879" wp14:editId="115E9D89">
            <wp:simplePos x="0" y="0"/>
            <wp:positionH relativeFrom="column">
              <wp:posOffset>-438690</wp:posOffset>
            </wp:positionH>
            <wp:positionV relativeFrom="paragraph">
              <wp:posOffset>1149652</wp:posOffset>
            </wp:positionV>
            <wp:extent cx="6196083" cy="7519917"/>
            <wp:effectExtent l="0" t="0" r="0" b="0"/>
            <wp:wrapNone/>
            <wp:docPr id="1" name="Рисунок 0" descr="Приложение № 11 «Схемы контролируемых этапов технологических операций и пищевой продукции на этапах ее производства (изготовления)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№ 11 «Схемы контролируемых этапов технологических операций и пищевой продукции на этапах ее производства (изготовления)»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99399" cy="7523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9D114A" w:rsidRPr="009D114A">
        <w:rPr>
          <w:rFonts w:ascii="Times New Roman" w:hAnsi="Times New Roman" w:cs="Times New Roman"/>
          <w:sz w:val="24"/>
        </w:rPr>
        <w:t xml:space="preserve"> «Схемы контролируемых этапов технологических операций и пищевой продукции на этапах ее производства (изготовления)»</w:t>
      </w:r>
    </w:p>
    <w:sectPr w:rsidR="00242C04" w:rsidRPr="009D1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14A"/>
    <w:rsid w:val="00242C04"/>
    <w:rsid w:val="009D114A"/>
    <w:rsid w:val="00B4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2022-10-28T19:20:00Z</dcterms:created>
  <dcterms:modified xsi:type="dcterms:W3CDTF">2022-10-28T19:20:00Z</dcterms:modified>
</cp:coreProperties>
</file>