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B6" w:rsidRDefault="00D44CB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536E" w:rsidRPr="001F536E" w:rsidTr="009F7A65">
        <w:tc>
          <w:tcPr>
            <w:tcW w:w="4785" w:type="dxa"/>
          </w:tcPr>
          <w:p w:rsidR="00D44CB6" w:rsidRPr="00D44CB6" w:rsidRDefault="00D44CB6" w:rsidP="00D44CB6">
            <w:pPr>
              <w:ind w:left="601" w:hanging="2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4C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Рассмотрено     на заседании                                          </w:t>
            </w:r>
          </w:p>
          <w:p w:rsidR="00D44CB6" w:rsidRPr="00D44CB6" w:rsidRDefault="00D44CB6" w:rsidP="00D44CB6">
            <w:pPr>
              <w:ind w:left="601" w:hanging="2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4C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педагогического совета                                                                                             </w:t>
            </w:r>
          </w:p>
          <w:p w:rsidR="00D44CB6" w:rsidRPr="00D44CB6" w:rsidRDefault="00D44CB6" w:rsidP="00D44CB6">
            <w:pPr>
              <w:ind w:left="601" w:hanging="28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4C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______</w:t>
            </w:r>
          </w:p>
          <w:p w:rsidR="001F536E" w:rsidRPr="00D44CB6" w:rsidRDefault="009B5C2E" w:rsidP="00D44CB6">
            <w:pPr>
              <w:ind w:left="601" w:hanging="283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«__»  ___________    20</w:t>
            </w:r>
            <w:bookmarkStart w:id="0" w:name="_GoBack"/>
            <w:bookmarkEnd w:id="0"/>
            <w:r w:rsidR="00D44CB6" w:rsidRPr="00D44C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г.             </w:t>
            </w:r>
          </w:p>
        </w:tc>
        <w:tc>
          <w:tcPr>
            <w:tcW w:w="4786" w:type="dxa"/>
          </w:tcPr>
          <w:p w:rsidR="001F536E" w:rsidRPr="00D44CB6" w:rsidRDefault="001F536E" w:rsidP="001F536E">
            <w:pP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ru"/>
              </w:rPr>
            </w:pPr>
            <w:r w:rsidRPr="00D44CB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ru"/>
              </w:rPr>
              <w:t xml:space="preserve">Утверждено  </w:t>
            </w:r>
          </w:p>
          <w:p w:rsidR="001F536E" w:rsidRPr="00D44CB6" w:rsidRDefault="00D44CB6" w:rsidP="001F536E">
            <w:pP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приказом МБОУ СОШ № 28</w:t>
            </w:r>
            <w:r w:rsidR="001F536E" w:rsidRPr="00D44CB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                         име</w:t>
            </w:r>
            <w: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ни С.А. Тунникова поселка Мостовского</w:t>
            </w:r>
          </w:p>
          <w:p w:rsidR="001F536E" w:rsidRPr="00D44CB6" w:rsidRDefault="001F536E" w:rsidP="001F536E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D44CB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ru"/>
              </w:rPr>
              <w:t xml:space="preserve"> «____» ___________20</w:t>
            </w:r>
            <w:r w:rsidRPr="00D44CB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___</w:t>
            </w:r>
            <w:r w:rsidRPr="00D44CB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val="ru"/>
              </w:rPr>
              <w:t xml:space="preserve"> г.</w:t>
            </w:r>
            <w:r w:rsidRPr="00D44CB6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 № ___</w:t>
            </w:r>
          </w:p>
        </w:tc>
      </w:tr>
    </w:tbl>
    <w:p w:rsidR="001F536E" w:rsidRDefault="001F536E" w:rsidP="00BD6F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74747"/>
          <w:sz w:val="18"/>
          <w:szCs w:val="18"/>
        </w:rPr>
      </w:pPr>
    </w:p>
    <w:p w:rsidR="00976BA4" w:rsidRDefault="00976BA4" w:rsidP="00976B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18"/>
        </w:rPr>
      </w:pPr>
    </w:p>
    <w:p w:rsidR="00976BA4" w:rsidRPr="00D44CB6" w:rsidRDefault="00637BA2" w:rsidP="00976B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>Порядок</w:t>
      </w:r>
      <w:r w:rsidR="00976BA4">
        <w:rPr>
          <w:b/>
          <w:bCs/>
          <w:sz w:val="28"/>
          <w:szCs w:val="18"/>
        </w:rPr>
        <w:t xml:space="preserve"> и основания перевода, отчисления </w:t>
      </w:r>
      <w:proofErr w:type="gramStart"/>
      <w:r w:rsidR="00976BA4">
        <w:rPr>
          <w:b/>
          <w:bCs/>
          <w:sz w:val="28"/>
          <w:szCs w:val="18"/>
        </w:rPr>
        <w:t>обучающихся</w:t>
      </w:r>
      <w:proofErr w:type="gramEnd"/>
    </w:p>
    <w:p w:rsidR="00976BA4" w:rsidRPr="00D44CB6" w:rsidRDefault="00976BA4" w:rsidP="00976B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18"/>
        </w:rPr>
      </w:pPr>
      <w:r w:rsidRPr="00D44CB6">
        <w:rPr>
          <w:b/>
          <w:bCs/>
          <w:sz w:val="28"/>
          <w:szCs w:val="18"/>
        </w:rPr>
        <w:t> МБОУ СОШ №28 имени С.А. Тунникова поселка Мостовского</w:t>
      </w:r>
    </w:p>
    <w:p w:rsidR="00976BA4" w:rsidRPr="00976BA4" w:rsidRDefault="00976BA4" w:rsidP="00976B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и основания перевода, отчисления обучающихся (далее – порядок)</w:t>
      </w:r>
      <w:r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разработаны в соответствии с Федеральным законом от 29.12.2012 №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Минобрнауки от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12.03.2014 № 177, и уставом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бюджетного общеобразовательного учреждения</w:t>
      </w:r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школой №28 имени С.А. Тунникова поселка Мостовского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(далее – школа).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определяет требования к процедуре и условиям осуществления перевода и</w:t>
      </w:r>
      <w:r w:rsid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по программам начального общего, основного общего и среднего общего образования в школе.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заявления, уведомления и иные документы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 w:rsidR="00976BA4" w:rsidRPr="00976BA4" w:rsidRDefault="00105558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2.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Перевод </w:t>
      </w:r>
      <w:proofErr w:type="gramStart"/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параллельный класс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параллельный класс возможен при наличии свободных мест в классе, в который заявлен перевод.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976BA4" w:rsidRPr="00105558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на перевод в</w:t>
      </w:r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параллельный класс указываются</w:t>
      </w:r>
    </w:p>
    <w:p w:rsidR="00976BA4" w:rsidRPr="00105558" w:rsidRDefault="00976BA4" w:rsidP="0010555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</w:t>
      </w:r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(при наличии) </w:t>
      </w:r>
      <w:proofErr w:type="gramStart"/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6BA4" w:rsidRPr="00976BA4" w:rsidRDefault="00976BA4" w:rsidP="0010555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год рождения обучающегося;</w:t>
      </w:r>
    </w:p>
    <w:p w:rsidR="00976BA4" w:rsidRPr="00976BA4" w:rsidRDefault="00976BA4" w:rsidP="0010555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класс обучения;</w:t>
      </w:r>
    </w:p>
    <w:p w:rsidR="00976BA4" w:rsidRPr="00976BA4" w:rsidRDefault="00976BA4" w:rsidP="0010555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класс, в который заявлен перевод;</w:t>
      </w:r>
    </w:p>
    <w:p w:rsidR="00976BA4" w:rsidRPr="00976BA4" w:rsidRDefault="00976BA4" w:rsidP="0010555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дата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перевода.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переводе в параллел</w:t>
      </w:r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>ьный класс подается секретарю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должностное лицо (секретарь)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заявление о переводе в параллельный класс, если оно соответствует требованиям, установленным в пунктах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2.2–2.3   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порядка.</w:t>
      </w:r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Принятое заявление </w:t>
      </w:r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регистрируется в соответствии с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установленными в школе правилами</w:t>
      </w:r>
      <w:r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делопроизводства и передается на рассмотрение директору школы или уполномоченному им лицу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рабочего дня.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переводе в параллельный класс р</w:t>
      </w:r>
      <w:r w:rsid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ассматривается директором школы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уполномоченным им лицом в течение пяти рабочих дней.</w:t>
      </w:r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переводе может быть отказано при отсутствии свободных ме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ст в кл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ассе, в который заявлен перевод, при непрохождении индивидуального отбора в класс с углубленным изучением отдельных предметов или профильного обучения или в случае, указанном в п. 2.18 настоящего порядка.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школы или уполномоченное им лицо издает приказ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переводе обучающегося</w:t>
      </w:r>
      <w:r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параллельный класс в течение одного рабочего дня с момента принятия решения об</w:t>
      </w:r>
      <w:r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удовлетворении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заявления. В приказе указывается дата перевода, с которой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приступить к занятиям в параллельном классе.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свободных ме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ст в кл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ассе, в который заявлен перевод, директор</w:t>
      </w:r>
      <w:r w:rsid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уведомляется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в удовлетворении заявления в письменном виде в течение одного рабочего дня с даты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ознакомления заявителя с уведомлением фиксируется на копии уведомления и заверяется личной подписью заявителя.</w:t>
      </w:r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отказе или уклонении заявителя от ознакомления с уведомлением ответственное</w:t>
      </w:r>
      <w:r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должностное лицо канцелярии делает соответствующую отметку на копии уведомления об отказе в переводе в параллельный класс. Отметка об отказе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или уклонении заявителя от ознакомления с уведомлением должна содержать должность сделавшего ее лица, подпись, расшифровку подписи и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дату.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2.11.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2.12.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заявления оформляется в письменном виде, заверяется личной подписью лица, подававшего заявление на перевод в параллельный класс, и подается в канцелярию школы.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2.13.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заявления о переводе в параллельный класс регистрируется в соответствии с 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2.14.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родители (законные представители) несовершеннолетнего обучающегося не имеют единого решения по вопросу перевода обучающегося в параллельный класс, директор школы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proofErr w:type="gramEnd"/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2.15.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</w:t>
      </w:r>
      <w:r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несовершеннолетнего обучающегося должны прийти к единому мнению по вопросу перевода</w:t>
      </w:r>
      <w:r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 в па</w:t>
      </w:r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раллельный класс. Уведомление о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2.16.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ознакомления родителей (законных представителей) несовершеннолетнего</w:t>
      </w:r>
      <w:r w:rsid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с уведомлением фиксируется на копии уведомления и заверяется личной подписью родителей (законных представителей).</w:t>
      </w:r>
      <w:r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отказе или уклонении родителей (законных представителей) несовершеннолетнего</w:t>
      </w:r>
      <w:r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от ознакомления с уведомлением ответственное должностное лицо канцелярии</w:t>
      </w:r>
      <w:r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содержать должность сделавшего ее лица, подпись, расшифровку подписи и дату.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2.17.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  <w:r w:rsidR="00105558"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Издание приказа о переводе осуществляется в порядке, предусмотренном в пункте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Pr="00976BA4">
        <w:rPr>
          <w:rFonts w:ascii="Times New Roman" w:eastAsia="Times New Roman" w:hAnsi="Times New Roman" w:cs="Times New Roman"/>
          <w:sz w:val="28"/>
          <w:szCs w:val="28"/>
        </w:rPr>
        <w:br/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2.18.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класс, директор школы или уполномоченное им лицо вправе отказать в удовлетворении заявления на перевод обучающегося в параллельный класс. Отметка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в переводе с указанием основания для отказа в переводе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, даты принятия решения об отказе, должности, подписи и ее расшифровки делается на заявлении о переводе.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2.19.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2.20.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  <w:r w:rsidR="00105558"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отказе или уклонении родителей (законных представителей) от ознакомления с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976BA4" w:rsidRPr="00976BA4" w:rsidRDefault="00105558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105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Перевод обучающихся в связи с изменением численности классов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обучающихся из класса в кла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сс в св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школы.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классов, реализующих одну и ту же общеобразовательную программу, 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переводе из класса в класс в связи с изменением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численности классов при 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директора школы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60 календарных дней до издания приказа о переводе.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Издание приказа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переводе из класса в класс в связи с изменением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численности классов осуществляется с учетом мнения совета обучающихся и совета родителей (законных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представителей) обучающихся.</w:t>
      </w:r>
    </w:p>
    <w:p w:rsidR="00976BA4" w:rsidRPr="00976BA4" w:rsidRDefault="00105558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Перевод </w:t>
      </w:r>
      <w:proofErr w:type="gramStart"/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следующий класс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следующий класс переводятся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освоившие в полном объеме соответствующую образовательную программу учебного года.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, не прошедшие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следующий класс, в том числе условно, осуществляется по решению педагогического совета школы.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школы или уполномоченное им лицо издает приказ о переводе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следующий класс, в том числе условно, в течение одного рабочего дня с даты принятия решения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педагогическим советом. В приказе указываются основание для условного перевода и срок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ликвидации академической задолженности (в случаях перевода в следующий класс условно).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Подтверждение перевода в следующий класс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 или уполномоченное им лицо издает приказ о подтверждении перевода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 в следующий класс в течение одного рабочего дня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принятия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 советом.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школы, не ликвидировавшие в установленные сроки академической</w:t>
      </w:r>
      <w:r w:rsidRPr="00976BA4">
        <w:rPr>
          <w:rFonts w:ascii="Times New Roman" w:eastAsia="Times New Roman" w:hAnsi="Times New Roman" w:cs="Times New Roman"/>
          <w:sz w:val="28"/>
          <w:szCs w:val="28"/>
        </w:rPr>
        <w:br/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976BA4" w:rsidRPr="00976BA4" w:rsidRDefault="00105558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повторного обучения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обучение предоставляется обучающемуся по заявлению родителя (законного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представителя).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заявлении указываются: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имя, отчество (при наличии)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год рождения обучающегося;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обучения;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повторном обучении подается в канцелярию школы.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школы или уполномоченное им лицо издает приказ о повторном обучении обучающегося в течение пяти рабочих дней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976BA4" w:rsidRPr="00976BA4" w:rsidRDefault="00105558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Перевод на </w:t>
      </w:r>
      <w:proofErr w:type="gramStart"/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</w:t>
      </w:r>
      <w:proofErr w:type="gramEnd"/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адаптированной образовательной программе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 на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– ПМПК).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родителей (законных представителей) указываются: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 (при наличии) обучающегося;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год рождения обучающегося;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обучения;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вид, уровень и (или) направленность адаптированной образовательной программы, на которую заявлен перевод;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обучения;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обучения, родной язык из числа языков народов Российской Федерации, в том числе</w:t>
      </w:r>
      <w:r w:rsidRPr="00976BA4">
        <w:rPr>
          <w:rFonts w:ascii="Times New Roman" w:eastAsia="Times New Roman" w:hAnsi="Times New Roman" w:cs="Times New Roman"/>
          <w:sz w:val="28"/>
          <w:szCs w:val="28"/>
        </w:rPr>
        <w:br/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русского языка как родного языка, в пределах возможностей, предоставляемых школой.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о переводе на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адаптированной образовательной программе вместе с рекомендациями ПМПК подается в канцелярию школы.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Ответственное должностное лицо канцелярии принимает заявление о переводе на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 или уполномоченное им лицо издает приказ о переводе обучающегося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пяти рабочих дней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Перевод обучающегося в другую организацию,</w:t>
      </w:r>
      <w:r w:rsidRPr="00976BA4">
        <w:rPr>
          <w:rFonts w:ascii="Times New Roman" w:eastAsia="Times New Roman" w:hAnsi="Times New Roman" w:cs="Times New Roman"/>
          <w:sz w:val="28"/>
          <w:szCs w:val="28"/>
        </w:rPr>
        <w:br/>
      </w:r>
      <w:r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  <w:proofErr w:type="gramEnd"/>
    </w:p>
    <w:p w:rsidR="00976BA4" w:rsidRPr="00976BA4" w:rsidRDefault="00976BA4" w:rsidP="0010555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976BA4" w:rsidRPr="00976BA4" w:rsidRDefault="00976BA4" w:rsidP="0010555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прекращения деятельности школы, аннулирования лицензии на осуществление образовательной деятельности, лишения школы госаккредитации полностью или по образовательной программе;</w:t>
      </w:r>
    </w:p>
    <w:p w:rsidR="00976BA4" w:rsidRPr="00976BA4" w:rsidRDefault="00976BA4" w:rsidP="0010555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приостановления действия лицензии школы на осуществление образовательной деятельности, приостановления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действия государственной аккредитации полностью или в отношении отдельных уровней образования.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 или уполномоченное им лицо издает приказ об отчислении</w:t>
      </w:r>
      <w:r w:rsid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установленными в школе правилами делопроизводства.</w:t>
      </w:r>
    </w:p>
    <w:p w:rsidR="00976BA4" w:rsidRPr="00976BA4" w:rsidRDefault="00105558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5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="00976BA4" w:rsidRPr="00976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Отчисление из школы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Прекращение образовательных отношений (отчисление обучающихся) возможно по</w:t>
      </w:r>
      <w:r w:rsidR="001055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основаниям, предусмотренным законодательством Российской Федерации: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получением образования (завершением обучения);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 по основаниям, установленным законом.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Досрочное прекращение образовательных отношений по инициативе совершеннолетнего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8.3.1.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указываются: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имя, отчество (при наличии)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год рождения обучающегося;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обучения;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отчисления в связи с изменением формы получения образования.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8.3.2.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об отчислении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изменением формы получения образования подается в канцелярию школы.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8.3.3.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должностное лицо канцелярии принимает заявление об отчислении в связи с изменением формы получения образования, если оно соответствует требованиям, установленным в пунктах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8.3, 8.3.1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порядка.</w:t>
      </w:r>
      <w:r w:rsidR="00105558"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Принятое заявление регистрируется в соответствии с установленными в школе правилами</w:t>
      </w:r>
      <w:r w:rsidRPr="00976BA4">
        <w:rPr>
          <w:rFonts w:ascii="Times New Roman" w:eastAsia="Times New Roman" w:hAnsi="Times New Roman" w:cs="Times New Roman"/>
          <w:sz w:val="28"/>
          <w:szCs w:val="28"/>
        </w:rPr>
        <w:br/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делопроизводства и передается на рассмотрение директору школы или уполномоченному им лицу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рабочего дня.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8.3.4.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8.3.5.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школы или уполномоченное им лицо издает приказ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отчислении</w:t>
      </w:r>
      <w:r w:rsidR="009B5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 в связи с изменением формы получения образования в течение одного рабочего дня с момента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принятия решения об удовлетворении заявления. В приказе указывается дата отчисления.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8.3.6.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8.3.7.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Отзыв заявления оформляется в письменном виде, заверяется личной подписью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подававшего заявление на отчисление в связи с изменением формы получения образования и подается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канцелярию школы.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8.3.8.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заявления регистрируется в соответствии с установленными в школе правилами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8.3.9.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8.3.10.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Оба родителя (законных представителя) несовершеннолетнего обучающегося</w:t>
      </w:r>
      <w:r w:rsidRPr="00976BA4">
        <w:rPr>
          <w:rFonts w:ascii="Times New Roman" w:eastAsia="Times New Roman" w:hAnsi="Times New Roman" w:cs="Times New Roman"/>
          <w:sz w:val="28"/>
          <w:szCs w:val="28"/>
        </w:rPr>
        <w:br/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уведомляются о приостановлении отчисления обучающегося в письменном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мнению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8.3.11.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ознакомления родителей (законных представителей) несовершеннолетнего</w:t>
      </w:r>
      <w:r w:rsidR="009B5C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 с уведомлением фиксируется на копии уведомления и заверяется личной подписью родителей (законных представителей).</w:t>
      </w:r>
      <w:r w:rsidR="00105558"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отказе или уклонении родителей (законных представителей) несовершеннолетнего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от ознакомления с уведомлением ответственное должностное лицо канцелярии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8.3.12.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течение срока, указанного в уведомлении, родители (законные представители)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несовершеннолетнего обучающегося приняли решение об изменении формы получения обучающимся образования, на заявлении об отчислении делается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  <w:r w:rsidR="00105558"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Издание приказа об отчислении осуществляется в порядке, предусмотренном в пункте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8.3.5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8.3.13.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течение срока, указанного в уведомлении, родители (законные представители)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несовершеннолетнего обучающегося не приняли единого решения вопросу изменения формы получения обучающимся образования, директор школы или уполномоченное им лицо вправе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отказать в удовлетворении заявления на отчисление. Отметка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в отчислении в связи с изменением формы получения образования с указанием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8.3.14.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8.3.15.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ознакомления родителей (законных представителей) несовершеннолетнего</w:t>
      </w:r>
      <w:r w:rsidR="009B5C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 с уведомлением фиксируется на копии уведомления и заверяется личной подписью родителей (законных представителей).</w:t>
      </w:r>
      <w:r w:rsidR="00105558"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отказе или уклонении родителей (законных представителей) от ознакомления с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976BA4" w:rsidRPr="00976BA4" w:rsidRDefault="00976BA4" w:rsidP="00105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8.4.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Досрочное прекращение образовательных отношений по инициативе школы возможно в</w:t>
      </w:r>
      <w:r w:rsidR="00105558"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 применения к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, достигшему возраста 15 лет, отчисления как меры</w:t>
      </w:r>
      <w:r w:rsidR="00105558" w:rsidRPr="0010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дисциплинарного взыскания.</w:t>
      </w:r>
      <w:r w:rsidR="00105558" w:rsidRPr="00105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к </w:t>
      </w:r>
      <w:proofErr w:type="gramStart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97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p w:rsidR="00415CE4" w:rsidRPr="00105558" w:rsidRDefault="00637BA2" w:rsidP="001055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558">
        <w:rPr>
          <w:b/>
          <w:bCs/>
          <w:sz w:val="28"/>
          <w:szCs w:val="28"/>
        </w:rPr>
        <w:t xml:space="preserve"> </w:t>
      </w:r>
    </w:p>
    <w:p w:rsidR="00415CE4" w:rsidRPr="00105558" w:rsidRDefault="00415CE4" w:rsidP="001055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5CE4" w:rsidRPr="00105558" w:rsidSect="00976B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4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D4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8B"/>
    <w:rsid w:val="00105558"/>
    <w:rsid w:val="001F536E"/>
    <w:rsid w:val="00415CE4"/>
    <w:rsid w:val="00637BA2"/>
    <w:rsid w:val="006A33BA"/>
    <w:rsid w:val="00775D23"/>
    <w:rsid w:val="008C184A"/>
    <w:rsid w:val="00976BA4"/>
    <w:rsid w:val="009B5C2E"/>
    <w:rsid w:val="009C4E39"/>
    <w:rsid w:val="009F4972"/>
    <w:rsid w:val="00B2014A"/>
    <w:rsid w:val="00BD6F8B"/>
    <w:rsid w:val="00CE04EC"/>
    <w:rsid w:val="00D44CB6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F536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F536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cp:lastPrinted>2020-05-28T10:38:00Z</cp:lastPrinted>
  <dcterms:created xsi:type="dcterms:W3CDTF">2021-01-19T11:50:00Z</dcterms:created>
  <dcterms:modified xsi:type="dcterms:W3CDTF">2021-01-19T12:16:00Z</dcterms:modified>
</cp:coreProperties>
</file>