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B7" w:rsidRPr="00BE58EB" w:rsidRDefault="002431B7" w:rsidP="002431B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E58EB">
        <w:rPr>
          <w:color w:val="000000"/>
        </w:rPr>
        <w:t xml:space="preserve">МУНИЦИПАЛЬНОЕ БЮДЖЕТНОЕ ОБЩЕОБРАЗОВАТЕЛЬНОЕ УЧРЕЖДЕНИЕ СРЕДНЯЯ ОБЩЕОБРАЗОВАТЕЛЬНАЯ ШКОЛА №28 ИМЕНИ СЕРГЕЯ АЛЕКСАНДРОВИЧА ТУННИКОВА ПОСЕЛКА МОСТОВСКОГО МУНИЦИПАЛЬНОГО ОБРАЗОВАНИЯ МОСТОВСКИЙ РАЙОН </w:t>
      </w:r>
    </w:p>
    <w:p w:rsidR="002431B7" w:rsidRDefault="002431B7" w:rsidP="002431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431B7" w:rsidRDefault="002431B7" w:rsidP="002431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431B7" w:rsidRPr="002431B7" w:rsidRDefault="002431B7" w:rsidP="002431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Аналитическая справка по результатам ВПР </w:t>
      </w:r>
      <w:r w:rsidRPr="00AF14B4">
        <w:rPr>
          <w:b/>
          <w:color w:val="000000"/>
          <w:sz w:val="28"/>
          <w:szCs w:val="28"/>
        </w:rPr>
        <w:t xml:space="preserve">по </w:t>
      </w:r>
      <w:r>
        <w:rPr>
          <w:b/>
          <w:color w:val="000000"/>
          <w:sz w:val="28"/>
          <w:szCs w:val="28"/>
        </w:rPr>
        <w:t>математике</w:t>
      </w:r>
    </w:p>
    <w:p w:rsidR="002431B7" w:rsidRPr="00AF14B4" w:rsidRDefault="002431B7" w:rsidP="002431B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5-х</w:t>
      </w:r>
      <w:r w:rsidRPr="00AF14B4">
        <w:rPr>
          <w:color w:val="000000"/>
          <w:sz w:val="28"/>
          <w:szCs w:val="28"/>
        </w:rPr>
        <w:t xml:space="preserve"> классов  МБОУ СОШ №28 </w:t>
      </w:r>
    </w:p>
    <w:p w:rsidR="002431B7" w:rsidRDefault="002431B7" w:rsidP="002431B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84372" w:rsidRDefault="002431B7" w:rsidP="002431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ВПР по математике</w:t>
      </w:r>
      <w:r w:rsidR="00684372">
        <w:rPr>
          <w:color w:val="000000"/>
          <w:sz w:val="28"/>
          <w:szCs w:val="28"/>
        </w:rPr>
        <w:t xml:space="preserve"> 29.09.2020 </w:t>
      </w:r>
      <w:r>
        <w:rPr>
          <w:color w:val="000000"/>
          <w:sz w:val="28"/>
          <w:szCs w:val="28"/>
        </w:rPr>
        <w:t xml:space="preserve"> приняли участие 70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 МБОУ СОШ № 28. </w:t>
      </w:r>
      <w:r w:rsidR="00684372">
        <w:rPr>
          <w:color w:val="000000"/>
          <w:sz w:val="28"/>
          <w:szCs w:val="28"/>
        </w:rPr>
        <w:t>Цель проведения: выявление уровня подготовки и определение качества образования обучающихся 5-х классов.</w:t>
      </w:r>
    </w:p>
    <w:p w:rsidR="002431B7" w:rsidRDefault="00684372" w:rsidP="002431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431B7">
        <w:rPr>
          <w:color w:val="000000"/>
          <w:sz w:val="28"/>
          <w:szCs w:val="28"/>
        </w:rPr>
        <w:t>Результаты диагностики</w:t>
      </w:r>
      <w:r>
        <w:rPr>
          <w:color w:val="000000"/>
          <w:sz w:val="28"/>
          <w:szCs w:val="28"/>
        </w:rPr>
        <w:t xml:space="preserve"> ВПР</w:t>
      </w:r>
      <w:r w:rsidR="002431B7">
        <w:rPr>
          <w:color w:val="000000"/>
          <w:sz w:val="28"/>
          <w:szCs w:val="28"/>
        </w:rPr>
        <w:t xml:space="preserve"> показали, что справились с работой по предложенной пятибалльной системе: на «5» -10 учащихся (15%),на «4»-29 учащегося (42%),на «3»-23 учащихся (33%), на «2»-8 учащийся (12%)</w:t>
      </w:r>
    </w:p>
    <w:p w:rsidR="002431B7" w:rsidRDefault="002431B7" w:rsidP="002431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Таким </w:t>
      </w:r>
      <w:proofErr w:type="gramStart"/>
      <w:r>
        <w:rPr>
          <w:color w:val="000000"/>
          <w:sz w:val="28"/>
          <w:szCs w:val="28"/>
        </w:rPr>
        <w:t>образом</w:t>
      </w:r>
      <w:proofErr w:type="gramEnd"/>
      <w:r>
        <w:rPr>
          <w:color w:val="000000"/>
          <w:sz w:val="28"/>
          <w:szCs w:val="28"/>
        </w:rPr>
        <w:t xml:space="preserve"> уровень </w:t>
      </w:r>
      <w:proofErr w:type="spellStart"/>
      <w:r>
        <w:rPr>
          <w:color w:val="000000"/>
          <w:sz w:val="28"/>
          <w:szCs w:val="28"/>
        </w:rPr>
        <w:t>обученности</w:t>
      </w:r>
      <w:proofErr w:type="spellEnd"/>
      <w:r>
        <w:rPr>
          <w:color w:val="000000"/>
          <w:sz w:val="28"/>
          <w:szCs w:val="28"/>
        </w:rPr>
        <w:t xml:space="preserve"> составляет 89%,а качество обучения -56%</w:t>
      </w:r>
    </w:p>
    <w:p w:rsidR="00684372" w:rsidRDefault="00684372" w:rsidP="002431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31B7" w:rsidRDefault="002431B7" w:rsidP="002431B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5FC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Сравнительный анализ  результатов (отметок)   учащихся МБОУ </w:t>
      </w:r>
    </w:p>
    <w:p w:rsidR="002431B7" w:rsidRDefault="002431B7" w:rsidP="002431B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СОШ № 28  с результатами муниципалитета, региона, края </w:t>
      </w:r>
      <w:proofErr w:type="gramStart"/>
      <w:r>
        <w:rPr>
          <w:color w:val="000000"/>
          <w:sz w:val="28"/>
          <w:szCs w:val="28"/>
        </w:rPr>
        <w:t>представлен</w:t>
      </w:r>
      <w:proofErr w:type="gramEnd"/>
      <w:r>
        <w:rPr>
          <w:color w:val="000000"/>
          <w:sz w:val="28"/>
          <w:szCs w:val="28"/>
        </w:rPr>
        <w:t xml:space="preserve"> в диаграмме</w:t>
      </w:r>
    </w:p>
    <w:p w:rsidR="002431B7" w:rsidRDefault="002431B7" w:rsidP="002431B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B5FCF" w:rsidRPr="001B5FCF" w:rsidRDefault="001B5FCF" w:rsidP="001B5FC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5FC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</w:p>
    <w:p w:rsidR="001B5FCF" w:rsidRDefault="008A6494" w:rsidP="00AB34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486400" cy="3117850"/>
            <wp:effectExtent l="19050" t="0" r="1905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B5FCF" w:rsidRDefault="001B5FCF" w:rsidP="00AB34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en-US"/>
        </w:rPr>
      </w:pPr>
    </w:p>
    <w:p w:rsidR="001B5FCF" w:rsidRPr="001B5FCF" w:rsidRDefault="001B5FCF" w:rsidP="00AB349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Диаграмма наглядно демонстрирует, что количество «2»</w:t>
      </w:r>
      <w:r w:rsidR="002F45BB">
        <w:rPr>
          <w:color w:val="000000"/>
          <w:sz w:val="28"/>
          <w:szCs w:val="28"/>
        </w:rPr>
        <w:t>превышает уровень</w:t>
      </w:r>
      <w:r w:rsidR="002431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РФ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на 4%), региона</w:t>
      </w:r>
      <w:r w:rsidR="002F45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 на 3%), муниципалитет показал такой уровень.</w:t>
      </w:r>
    </w:p>
    <w:p w:rsidR="001B5FCF" w:rsidRPr="001B5FCF" w:rsidRDefault="002F45BB" w:rsidP="002F45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B5FCF">
        <w:rPr>
          <w:color w:val="000000"/>
          <w:sz w:val="28"/>
          <w:szCs w:val="28"/>
        </w:rPr>
        <w:t xml:space="preserve">Количество «3»превышает уровень РФ </w:t>
      </w:r>
      <w:proofErr w:type="gramStart"/>
      <w:r w:rsidR="001B5FCF">
        <w:rPr>
          <w:color w:val="000000"/>
          <w:sz w:val="28"/>
          <w:szCs w:val="28"/>
        </w:rPr>
        <w:t xml:space="preserve">( </w:t>
      </w:r>
      <w:proofErr w:type="gramEnd"/>
      <w:r w:rsidR="001B5FCF">
        <w:rPr>
          <w:color w:val="000000"/>
          <w:sz w:val="28"/>
          <w:szCs w:val="28"/>
        </w:rPr>
        <w:t>на 2%), региона</w:t>
      </w:r>
      <w:r w:rsidR="002431B7">
        <w:rPr>
          <w:color w:val="000000"/>
          <w:sz w:val="28"/>
          <w:szCs w:val="28"/>
        </w:rPr>
        <w:t xml:space="preserve"> </w:t>
      </w:r>
      <w:r w:rsidR="001B5FCF">
        <w:rPr>
          <w:color w:val="000000"/>
          <w:sz w:val="28"/>
          <w:szCs w:val="28"/>
        </w:rPr>
        <w:t>( на 2%), муниципалитет</w:t>
      </w:r>
      <w:r>
        <w:rPr>
          <w:color w:val="000000"/>
          <w:sz w:val="28"/>
          <w:szCs w:val="28"/>
        </w:rPr>
        <w:t>а на (8%)</w:t>
      </w:r>
      <w:r w:rsidR="001B5FCF">
        <w:rPr>
          <w:color w:val="000000"/>
          <w:sz w:val="28"/>
          <w:szCs w:val="28"/>
        </w:rPr>
        <w:t>.</w:t>
      </w:r>
    </w:p>
    <w:p w:rsidR="001B5FCF" w:rsidRPr="001B5FCF" w:rsidRDefault="002F45BB" w:rsidP="002F45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Количество «4»превышает уровень РФ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на 2%), региона</w:t>
      </w:r>
      <w:r w:rsidR="002431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 на 2%), муниципалитета на (6%).</w:t>
      </w:r>
    </w:p>
    <w:p w:rsidR="002F45BB" w:rsidRPr="001B5FCF" w:rsidRDefault="002F45BB" w:rsidP="002F45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Количество «5» , наоборот, ниже  уровня  РФ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на 8%), региона</w:t>
      </w:r>
      <w:r w:rsidR="002431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 на 5%), муниципалитета показал такой же уровень(14%)</w:t>
      </w:r>
    </w:p>
    <w:p w:rsidR="001B5FCF" w:rsidRPr="001B5FCF" w:rsidRDefault="001B5FCF" w:rsidP="00AB349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B5FCF" w:rsidRPr="002F45BB" w:rsidRDefault="002F45BB" w:rsidP="00AB34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F45BB">
        <w:rPr>
          <w:b/>
          <w:color w:val="000000"/>
          <w:sz w:val="28"/>
          <w:szCs w:val="28"/>
        </w:rPr>
        <w:t>Распределение  заданий ВПР п</w:t>
      </w:r>
      <w:r w:rsidR="002E1AC0">
        <w:rPr>
          <w:b/>
          <w:color w:val="000000"/>
          <w:sz w:val="28"/>
          <w:szCs w:val="28"/>
        </w:rPr>
        <w:t>о</w:t>
      </w:r>
      <w:r w:rsidRPr="002F45BB">
        <w:rPr>
          <w:b/>
          <w:color w:val="000000"/>
          <w:sz w:val="28"/>
          <w:szCs w:val="28"/>
        </w:rPr>
        <w:t xml:space="preserve"> математике по позициям и уровень их выполнения</w:t>
      </w:r>
    </w:p>
    <w:p w:rsidR="00AB349A" w:rsidRDefault="00AB349A" w:rsidP="00AB349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5668" w:type="pct"/>
        <w:tblInd w:w="-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0"/>
        <w:gridCol w:w="604"/>
        <w:gridCol w:w="784"/>
        <w:gridCol w:w="784"/>
        <w:gridCol w:w="781"/>
        <w:gridCol w:w="783"/>
        <w:gridCol w:w="534"/>
        <w:gridCol w:w="24"/>
        <w:gridCol w:w="688"/>
        <w:gridCol w:w="848"/>
      </w:tblGrid>
      <w:tr w:rsidR="007C5A22" w:rsidRPr="00CC5B16" w:rsidTr="00C54372">
        <w:trPr>
          <w:trHeight w:val="300"/>
        </w:trPr>
        <w:tc>
          <w:tcPr>
            <w:tcW w:w="2313" w:type="pct"/>
            <w:shd w:val="clear" w:color="auto" w:fill="auto"/>
            <w:noWrap/>
            <w:vAlign w:val="bottom"/>
            <w:hideMark/>
          </w:tcPr>
          <w:p w:rsidR="007C5A22" w:rsidRPr="008B3064" w:rsidRDefault="007C5A22" w:rsidP="00A40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Блоки ПООП обучающийся </w:t>
            </w:r>
            <w:proofErr w:type="gramStart"/>
            <w:r w:rsidRPr="008B30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научится</w:t>
            </w:r>
            <w:proofErr w:type="gramEnd"/>
            <w:r w:rsidRPr="008B30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/ получит возможность научиться или проверяемые требования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7C5A22" w:rsidRPr="008B3064" w:rsidRDefault="007C5A22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Макс</w:t>
            </w:r>
          </w:p>
          <w:p w:rsidR="007C5A22" w:rsidRPr="008B3064" w:rsidRDefault="007C5A22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361" w:type="pct"/>
          </w:tcPr>
          <w:p w:rsidR="007C5A22" w:rsidRPr="008B3064" w:rsidRDefault="007C5A22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7C5A22" w:rsidRPr="008B3064" w:rsidRDefault="007C5A22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Краснодарский </w:t>
            </w:r>
          </w:p>
          <w:p w:rsidR="007C5A22" w:rsidRPr="008B3064" w:rsidRDefault="007C5A22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край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7C5A22" w:rsidRPr="008B3064" w:rsidRDefault="007C5A22" w:rsidP="007C5A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</w:t>
            </w:r>
          </w:p>
          <w:p w:rsidR="007C5A22" w:rsidRPr="008B3064" w:rsidRDefault="007C5A22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5A22" w:rsidRPr="008B3064" w:rsidRDefault="007C5A22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auto"/>
            <w:noWrap/>
            <w:hideMark/>
          </w:tcPr>
          <w:p w:rsidR="007C5A22" w:rsidRPr="008B3064" w:rsidRDefault="007C5A22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Параллель</w:t>
            </w:r>
          </w:p>
        </w:tc>
        <w:tc>
          <w:tcPr>
            <w:tcW w:w="257" w:type="pct"/>
            <w:gridSpan w:val="2"/>
            <w:shd w:val="clear" w:color="auto" w:fill="auto"/>
            <w:noWrap/>
            <w:hideMark/>
          </w:tcPr>
          <w:p w:rsidR="007C5A22" w:rsidRPr="008B3064" w:rsidRDefault="007C5A22" w:rsidP="007C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proofErr w:type="gramStart"/>
            <w:r w:rsidRPr="008B3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  <w:p w:rsidR="007C5A22" w:rsidRPr="008B3064" w:rsidRDefault="007C5A22" w:rsidP="007C5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5A22" w:rsidRPr="008B3064" w:rsidRDefault="007C5A22" w:rsidP="007C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</w:tcPr>
          <w:p w:rsidR="00145458" w:rsidRPr="008B3064" w:rsidRDefault="007C5A22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7C5A22" w:rsidRPr="008B3064" w:rsidRDefault="007C5A22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  <w:p w:rsidR="007C5A22" w:rsidRPr="008B3064" w:rsidRDefault="007C5A22" w:rsidP="007C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</w:tcPr>
          <w:p w:rsidR="00145458" w:rsidRPr="008B3064" w:rsidRDefault="007C5A22" w:rsidP="007C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7C5A22" w:rsidRPr="008B3064" w:rsidRDefault="007C5A22" w:rsidP="007C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  <w:p w:rsidR="007C5A22" w:rsidRPr="008B3064" w:rsidRDefault="007C5A22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6ECF" w:rsidRPr="00CC5B16" w:rsidTr="00C54372">
        <w:trPr>
          <w:trHeight w:val="300"/>
        </w:trPr>
        <w:tc>
          <w:tcPr>
            <w:tcW w:w="2313" w:type="pct"/>
            <w:shd w:val="clear" w:color="auto" w:fill="auto"/>
            <w:noWrap/>
            <w:hideMark/>
          </w:tcPr>
          <w:p w:rsidR="002B6ECF" w:rsidRPr="008B3064" w:rsidRDefault="002B6ECF" w:rsidP="00176AA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pct"/>
          </w:tcPr>
          <w:p w:rsidR="002B6ECF" w:rsidRPr="008B3064" w:rsidRDefault="002B6ECF" w:rsidP="00B0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88,67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87,93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85,85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88,57</w:t>
            </w:r>
          </w:p>
        </w:tc>
        <w:tc>
          <w:tcPr>
            <w:tcW w:w="257" w:type="pct"/>
            <w:gridSpan w:val="2"/>
            <w:shd w:val="clear" w:color="auto" w:fill="auto"/>
            <w:noWrap/>
            <w:hideMark/>
          </w:tcPr>
          <w:p w:rsidR="002B6ECF" w:rsidRPr="008B3064" w:rsidRDefault="002B6ECF" w:rsidP="00B0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7" w:type="pct"/>
            <w:shd w:val="clear" w:color="auto" w:fill="auto"/>
          </w:tcPr>
          <w:p w:rsidR="002B6ECF" w:rsidRPr="008B3064" w:rsidRDefault="002B6ECF" w:rsidP="00B0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1" w:type="pct"/>
            <w:shd w:val="clear" w:color="auto" w:fill="auto"/>
          </w:tcPr>
          <w:p w:rsidR="002B6ECF" w:rsidRPr="008B3064" w:rsidRDefault="002B6ECF" w:rsidP="00B0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2B6ECF" w:rsidRPr="00CC5B16" w:rsidTr="00C54372">
        <w:trPr>
          <w:trHeight w:val="300"/>
        </w:trPr>
        <w:tc>
          <w:tcPr>
            <w:tcW w:w="2313" w:type="pct"/>
            <w:shd w:val="clear" w:color="auto" w:fill="auto"/>
            <w:noWrap/>
            <w:hideMark/>
          </w:tcPr>
          <w:p w:rsidR="002B6ECF" w:rsidRPr="008B3064" w:rsidRDefault="002B6ECF" w:rsidP="00B0449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.Вычислять значение числового выражения (содержащего 2–3</w:t>
            </w:r>
            <w:r w:rsidRPr="008B3064">
              <w:rPr>
                <w:rFonts w:ascii="Times New Roman" w:hAnsi="Cambria Math" w:cs="Times New Roman"/>
                <w:color w:val="000000"/>
                <w:sz w:val="24"/>
                <w:szCs w:val="24"/>
              </w:rPr>
              <w:t> </w:t>
            </w: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арифметических действия, со скобками и без скобок)</w:t>
            </w:r>
            <w:proofErr w:type="gramEnd"/>
          </w:p>
        </w:tc>
        <w:tc>
          <w:tcPr>
            <w:tcW w:w="278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pct"/>
          </w:tcPr>
          <w:p w:rsidR="002B6ECF" w:rsidRPr="008B3064" w:rsidRDefault="002B6ECF" w:rsidP="00B0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76,44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75,15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70,07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74,29</w:t>
            </w:r>
          </w:p>
        </w:tc>
        <w:tc>
          <w:tcPr>
            <w:tcW w:w="257" w:type="pct"/>
            <w:gridSpan w:val="2"/>
            <w:shd w:val="clear" w:color="auto" w:fill="auto"/>
            <w:noWrap/>
            <w:hideMark/>
          </w:tcPr>
          <w:p w:rsidR="002B6ECF" w:rsidRPr="008B3064" w:rsidRDefault="002B6ECF" w:rsidP="00B0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7" w:type="pct"/>
            <w:shd w:val="clear" w:color="auto" w:fill="auto"/>
          </w:tcPr>
          <w:p w:rsidR="002B6ECF" w:rsidRPr="008B3064" w:rsidRDefault="002B6ECF" w:rsidP="00B0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1" w:type="pct"/>
            <w:shd w:val="clear" w:color="auto" w:fill="auto"/>
          </w:tcPr>
          <w:p w:rsidR="002B6ECF" w:rsidRPr="008B3064" w:rsidRDefault="002B6ECF" w:rsidP="00B0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2B6ECF" w:rsidRPr="00CC5B16" w:rsidTr="00C54372">
        <w:trPr>
          <w:trHeight w:val="300"/>
        </w:trPr>
        <w:tc>
          <w:tcPr>
            <w:tcW w:w="2313" w:type="pct"/>
            <w:shd w:val="clear" w:color="auto" w:fill="auto"/>
            <w:noWrap/>
            <w:hideMark/>
          </w:tcPr>
          <w:p w:rsidR="002B6ECF" w:rsidRPr="008B3064" w:rsidRDefault="002B6ECF" w:rsidP="00560D7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арифметическим способом (в 1–2 действия) учебные задачи и задачи, связанные с  повседневной жизнью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pct"/>
          </w:tcPr>
          <w:p w:rsidR="002B6ECF" w:rsidRPr="008B3064" w:rsidRDefault="002B6ECF" w:rsidP="00B0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79,72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79,17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70,54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82,86</w:t>
            </w:r>
          </w:p>
        </w:tc>
        <w:tc>
          <w:tcPr>
            <w:tcW w:w="257" w:type="pct"/>
            <w:gridSpan w:val="2"/>
            <w:shd w:val="clear" w:color="auto" w:fill="auto"/>
            <w:noWrap/>
            <w:hideMark/>
          </w:tcPr>
          <w:p w:rsidR="002B6ECF" w:rsidRPr="008B3064" w:rsidRDefault="002B6ECF" w:rsidP="00B0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7" w:type="pct"/>
            <w:shd w:val="clear" w:color="auto" w:fill="auto"/>
          </w:tcPr>
          <w:p w:rsidR="002B6ECF" w:rsidRPr="008B3064" w:rsidRDefault="002B6ECF" w:rsidP="00B0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1" w:type="pct"/>
            <w:shd w:val="clear" w:color="auto" w:fill="auto"/>
          </w:tcPr>
          <w:p w:rsidR="002B6ECF" w:rsidRPr="008B3064" w:rsidRDefault="002B6ECF" w:rsidP="00B0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2B6ECF" w:rsidRPr="00CC5B16" w:rsidTr="00C54372">
        <w:trPr>
          <w:trHeight w:val="300"/>
        </w:trPr>
        <w:tc>
          <w:tcPr>
            <w:tcW w:w="2313" w:type="pct"/>
            <w:shd w:val="clear" w:color="auto" w:fill="auto"/>
            <w:noWrap/>
            <w:hideMark/>
          </w:tcPr>
          <w:p w:rsidR="002B6ECF" w:rsidRPr="008B3064" w:rsidRDefault="002B6ECF" w:rsidP="00B0449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4.Читать, записывать и сравнивать величины, используя основные единицы измерения величин и соотношения между ними 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pct"/>
          </w:tcPr>
          <w:p w:rsidR="002B6ECF" w:rsidRPr="008B3064" w:rsidRDefault="002B6ECF" w:rsidP="00B0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53,78</w:t>
            </w:r>
          </w:p>
        </w:tc>
        <w:tc>
          <w:tcPr>
            <w:tcW w:w="361" w:type="pct"/>
            <w:shd w:val="clear" w:color="auto" w:fill="FFFFFF" w:themeFill="background1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51,49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46,39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noWrap/>
            <w:hideMark/>
          </w:tcPr>
          <w:p w:rsidR="002B6ECF" w:rsidRPr="008B3064" w:rsidRDefault="002B6ECF" w:rsidP="00B0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7" w:type="pct"/>
            <w:shd w:val="clear" w:color="auto" w:fill="FFFFFF" w:themeFill="background1"/>
          </w:tcPr>
          <w:p w:rsidR="002B6ECF" w:rsidRPr="008B3064" w:rsidRDefault="002B6ECF" w:rsidP="00B0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1" w:type="pct"/>
            <w:shd w:val="clear" w:color="auto" w:fill="FFFFFF" w:themeFill="background1"/>
          </w:tcPr>
          <w:p w:rsidR="002B6ECF" w:rsidRPr="008B3064" w:rsidRDefault="002B6ECF" w:rsidP="00B0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2B6ECF" w:rsidRPr="00CC5B16" w:rsidTr="00C54372">
        <w:trPr>
          <w:trHeight w:val="300"/>
        </w:trPr>
        <w:tc>
          <w:tcPr>
            <w:tcW w:w="2313" w:type="pct"/>
            <w:shd w:val="clear" w:color="auto" w:fill="auto"/>
            <w:noWrap/>
            <w:hideMark/>
          </w:tcPr>
          <w:p w:rsidR="002B6ECF" w:rsidRPr="008B3064" w:rsidRDefault="002B6ECF" w:rsidP="00B0449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  <w:proofErr w:type="gramStart"/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ычислять периметр прямоугольника и квадрата, площадь прямоугольника и квадрата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pct"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55,18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51,18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50,07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47,14</w:t>
            </w:r>
          </w:p>
        </w:tc>
        <w:tc>
          <w:tcPr>
            <w:tcW w:w="257" w:type="pct"/>
            <w:gridSpan w:val="2"/>
            <w:shd w:val="clear" w:color="auto" w:fill="auto"/>
            <w:noWrap/>
            <w:hideMark/>
          </w:tcPr>
          <w:p w:rsidR="002B6ECF" w:rsidRPr="008B3064" w:rsidRDefault="002B6ECF" w:rsidP="00B0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7" w:type="pct"/>
            <w:shd w:val="clear" w:color="auto" w:fill="auto"/>
          </w:tcPr>
          <w:p w:rsidR="002B6ECF" w:rsidRPr="008B3064" w:rsidRDefault="002B6ECF" w:rsidP="00B0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1" w:type="pct"/>
            <w:shd w:val="clear" w:color="auto" w:fill="auto"/>
          </w:tcPr>
          <w:p w:rsidR="002B6ECF" w:rsidRPr="008B3064" w:rsidRDefault="002B6ECF" w:rsidP="00B0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2B6ECF" w:rsidRPr="00CC5B16" w:rsidTr="00C54372">
        <w:trPr>
          <w:trHeight w:val="300"/>
        </w:trPr>
        <w:tc>
          <w:tcPr>
            <w:tcW w:w="2313" w:type="pct"/>
            <w:shd w:val="clear" w:color="auto" w:fill="auto"/>
            <w:noWrap/>
            <w:hideMark/>
          </w:tcPr>
          <w:p w:rsidR="002B6ECF" w:rsidRPr="008B3064" w:rsidRDefault="002B6ECF" w:rsidP="00B0449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  <w:proofErr w:type="gramStart"/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pct"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41,42</w:t>
            </w:r>
          </w:p>
        </w:tc>
        <w:tc>
          <w:tcPr>
            <w:tcW w:w="361" w:type="pct"/>
            <w:shd w:val="clear" w:color="auto" w:fill="FFFFFF" w:themeFill="background1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36,24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37,55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34,29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noWrap/>
            <w:hideMark/>
          </w:tcPr>
          <w:p w:rsidR="002B6ECF" w:rsidRPr="008B3064" w:rsidRDefault="002B6ECF" w:rsidP="00B0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7" w:type="pct"/>
            <w:shd w:val="clear" w:color="auto" w:fill="FFFFFF" w:themeFill="background1"/>
          </w:tcPr>
          <w:p w:rsidR="002B6ECF" w:rsidRPr="008B3064" w:rsidRDefault="002B6ECF" w:rsidP="00B0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1" w:type="pct"/>
            <w:shd w:val="clear" w:color="auto" w:fill="FFFFFF" w:themeFill="background1"/>
          </w:tcPr>
          <w:p w:rsidR="002B6ECF" w:rsidRPr="008B3064" w:rsidRDefault="002B6ECF" w:rsidP="00B0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B6ECF" w:rsidRPr="00CC5B16" w:rsidTr="00C54372">
        <w:trPr>
          <w:trHeight w:val="300"/>
        </w:trPr>
        <w:tc>
          <w:tcPr>
            <w:tcW w:w="2313" w:type="pct"/>
            <w:shd w:val="clear" w:color="auto" w:fill="auto"/>
            <w:noWrap/>
            <w:hideMark/>
          </w:tcPr>
          <w:p w:rsidR="002B6ECF" w:rsidRPr="008B3064" w:rsidRDefault="002B6ECF" w:rsidP="00B0449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6.1.Читать несложные готовые таблицы </w:t>
            </w:r>
            <w:r w:rsidRPr="008B306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pct"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90,49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95,71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2B6ECF" w:rsidRPr="008B3064" w:rsidRDefault="002B6ECF" w:rsidP="00B0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2B6ECF" w:rsidRPr="008B3064" w:rsidRDefault="002B6ECF" w:rsidP="00B0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1" w:type="pct"/>
            <w:shd w:val="clear" w:color="auto" w:fill="auto"/>
          </w:tcPr>
          <w:p w:rsidR="002B6ECF" w:rsidRPr="008B3064" w:rsidRDefault="002B6ECF" w:rsidP="00B0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6ECF" w:rsidRPr="00CC5B16" w:rsidTr="00C54372">
        <w:trPr>
          <w:trHeight w:val="300"/>
        </w:trPr>
        <w:tc>
          <w:tcPr>
            <w:tcW w:w="2313" w:type="pct"/>
            <w:shd w:val="clear" w:color="auto" w:fill="auto"/>
            <w:noWrap/>
            <w:hideMark/>
          </w:tcPr>
          <w:p w:rsidR="002B6ECF" w:rsidRPr="008B3064" w:rsidRDefault="002B6ECF" w:rsidP="00B0449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6.2.Читать несложные готовые таблицы </w:t>
            </w:r>
            <w:r w:rsidRPr="008B306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pct"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81,33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77,69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74,29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2B6ECF" w:rsidRPr="008B3064" w:rsidRDefault="002B6ECF" w:rsidP="00B0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2B6ECF" w:rsidRPr="008B3064" w:rsidRDefault="002B6ECF" w:rsidP="00B0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1" w:type="pct"/>
            <w:shd w:val="clear" w:color="auto" w:fill="auto"/>
          </w:tcPr>
          <w:p w:rsidR="002B6ECF" w:rsidRPr="008B3064" w:rsidRDefault="002B6ECF" w:rsidP="00B0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2B6ECF" w:rsidRPr="00CC5B16" w:rsidTr="00C54372">
        <w:trPr>
          <w:trHeight w:val="300"/>
        </w:trPr>
        <w:tc>
          <w:tcPr>
            <w:tcW w:w="2313" w:type="pct"/>
            <w:shd w:val="clear" w:color="auto" w:fill="auto"/>
            <w:noWrap/>
            <w:hideMark/>
          </w:tcPr>
          <w:p w:rsidR="002B6ECF" w:rsidRPr="008B3064" w:rsidRDefault="002B6ECF" w:rsidP="00B0449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7.Выполнять письменно действия с многозначными числами с использованием таблиц сложения и умножения чисел, алгоритмов письменных арифметических </w:t>
            </w: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действий 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1" w:type="pct"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53,4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52,69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45,85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2B6ECF" w:rsidRPr="008B3064" w:rsidRDefault="002B6ECF" w:rsidP="00B0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2B6ECF" w:rsidRPr="008B3064" w:rsidRDefault="002B6ECF" w:rsidP="00B0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1" w:type="pct"/>
            <w:shd w:val="clear" w:color="auto" w:fill="auto"/>
          </w:tcPr>
          <w:p w:rsidR="002B6ECF" w:rsidRPr="008B3064" w:rsidRDefault="002B6ECF" w:rsidP="00B0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2B6ECF" w:rsidRPr="00CC5B16" w:rsidTr="00C54372">
        <w:trPr>
          <w:trHeight w:val="300"/>
        </w:trPr>
        <w:tc>
          <w:tcPr>
            <w:tcW w:w="2313" w:type="pct"/>
            <w:shd w:val="clear" w:color="auto" w:fill="auto"/>
            <w:noWrap/>
            <w:hideMark/>
          </w:tcPr>
          <w:p w:rsidR="002B6ECF" w:rsidRPr="008B3064" w:rsidRDefault="002B6ECF" w:rsidP="00B0449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8.Читать, записывать и сравнивать величины (время), используя основные единицы измерения величин и соотношения между ними (час – минута, минута – секунда); </w:t>
            </w:r>
            <w:r w:rsidRPr="008B306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решать задачи в 3–4 действия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pct"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39,66</w:t>
            </w:r>
          </w:p>
        </w:tc>
        <w:tc>
          <w:tcPr>
            <w:tcW w:w="361" w:type="pct"/>
            <w:shd w:val="clear" w:color="auto" w:fill="FFFFFF" w:themeFill="background1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37,48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24,69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26,43</w:t>
            </w:r>
          </w:p>
        </w:tc>
        <w:tc>
          <w:tcPr>
            <w:tcW w:w="246" w:type="pct"/>
            <w:shd w:val="clear" w:color="auto" w:fill="FFFFFF" w:themeFill="background1"/>
            <w:noWrap/>
            <w:hideMark/>
          </w:tcPr>
          <w:p w:rsidR="002B6ECF" w:rsidRPr="008B3064" w:rsidRDefault="002B6ECF" w:rsidP="00B0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8" w:type="pct"/>
            <w:gridSpan w:val="2"/>
            <w:shd w:val="clear" w:color="auto" w:fill="FFFFFF" w:themeFill="background1"/>
          </w:tcPr>
          <w:p w:rsidR="002B6ECF" w:rsidRPr="008B3064" w:rsidRDefault="002B6ECF" w:rsidP="00B0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1" w:type="pct"/>
            <w:shd w:val="clear" w:color="auto" w:fill="FFFFFF" w:themeFill="background1"/>
          </w:tcPr>
          <w:p w:rsidR="002B6ECF" w:rsidRPr="008B3064" w:rsidRDefault="002B6ECF" w:rsidP="00B0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2B6ECF" w:rsidRPr="00CC5B16" w:rsidTr="00C54372">
        <w:trPr>
          <w:trHeight w:val="300"/>
        </w:trPr>
        <w:tc>
          <w:tcPr>
            <w:tcW w:w="2313" w:type="pct"/>
            <w:shd w:val="clear" w:color="auto" w:fill="auto"/>
            <w:noWrap/>
            <w:hideMark/>
          </w:tcPr>
          <w:p w:rsidR="002B6ECF" w:rsidRPr="008B3064" w:rsidRDefault="002B6ECF" w:rsidP="00B0449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  <w:proofErr w:type="gramStart"/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станавливать зависимость между величинами, представленными в задаче, планировать ход решения задачи, выбирать и объяснять выбор действий; </w:t>
            </w:r>
            <w:r w:rsidRPr="008B306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решать задачи в 3–4 действия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pct"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48,35</w:t>
            </w:r>
          </w:p>
        </w:tc>
        <w:tc>
          <w:tcPr>
            <w:tcW w:w="361" w:type="pct"/>
            <w:shd w:val="clear" w:color="auto" w:fill="FFFFFF" w:themeFill="background1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46,16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38,37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21,43</w:t>
            </w:r>
          </w:p>
        </w:tc>
        <w:tc>
          <w:tcPr>
            <w:tcW w:w="246" w:type="pct"/>
            <w:shd w:val="clear" w:color="auto" w:fill="FFFFFF" w:themeFill="background1"/>
            <w:noWrap/>
            <w:hideMark/>
          </w:tcPr>
          <w:p w:rsidR="002B6ECF" w:rsidRPr="008B3064" w:rsidRDefault="002B6ECF" w:rsidP="00B0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8" w:type="pct"/>
            <w:gridSpan w:val="2"/>
            <w:shd w:val="clear" w:color="auto" w:fill="FFFFFF" w:themeFill="background1"/>
          </w:tcPr>
          <w:p w:rsidR="002B6ECF" w:rsidRPr="008B3064" w:rsidRDefault="002B6ECF" w:rsidP="00B0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1" w:type="pct"/>
            <w:shd w:val="clear" w:color="auto" w:fill="FFFFFF" w:themeFill="background1"/>
          </w:tcPr>
          <w:p w:rsidR="002B6ECF" w:rsidRPr="008B3064" w:rsidRDefault="002B6ECF" w:rsidP="00B0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6ECF" w:rsidRPr="00CC5B16" w:rsidTr="00C54372">
        <w:trPr>
          <w:trHeight w:val="300"/>
        </w:trPr>
        <w:tc>
          <w:tcPr>
            <w:tcW w:w="2313" w:type="pct"/>
            <w:shd w:val="clear" w:color="auto" w:fill="auto"/>
            <w:noWrap/>
            <w:hideMark/>
          </w:tcPr>
          <w:p w:rsidR="002B6ECF" w:rsidRPr="008B3064" w:rsidRDefault="002B6ECF" w:rsidP="00B0449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9.2.Устанавливать зависимость между величинами, представленными в задаче, планировать ход решения задачи, выбирать и объяснять выбор действий; </w:t>
            </w:r>
            <w:r w:rsidRPr="008B306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решать задачи в 3–4 действия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pct"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37,11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35,52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2B6ECF" w:rsidRPr="008B3064" w:rsidRDefault="002B6ECF" w:rsidP="00B0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2B6ECF" w:rsidRPr="008B3064" w:rsidRDefault="002B6ECF" w:rsidP="00B0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1" w:type="pct"/>
            <w:shd w:val="clear" w:color="auto" w:fill="auto"/>
          </w:tcPr>
          <w:p w:rsidR="002B6ECF" w:rsidRPr="008B3064" w:rsidRDefault="002B6ECF" w:rsidP="00B0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B6ECF" w:rsidRPr="00CC5B16" w:rsidTr="00C54372">
        <w:trPr>
          <w:trHeight w:val="300"/>
        </w:trPr>
        <w:tc>
          <w:tcPr>
            <w:tcW w:w="2313" w:type="pct"/>
            <w:shd w:val="clear" w:color="auto" w:fill="auto"/>
            <w:noWrap/>
            <w:hideMark/>
          </w:tcPr>
          <w:p w:rsidR="002B6ECF" w:rsidRPr="008B3064" w:rsidRDefault="002B6ECF" w:rsidP="00B0449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10.Описывать взаимное расположение предметов в пространстве и на плоскости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pct"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51,34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49,58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40,48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38,57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2B6ECF" w:rsidRPr="008B3064" w:rsidRDefault="002B6ECF" w:rsidP="00B0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2B6ECF" w:rsidRPr="008B3064" w:rsidRDefault="002B6ECF" w:rsidP="00B0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1" w:type="pct"/>
            <w:shd w:val="clear" w:color="auto" w:fill="auto"/>
          </w:tcPr>
          <w:p w:rsidR="002B6ECF" w:rsidRPr="008B3064" w:rsidRDefault="002B6ECF" w:rsidP="00B0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2B6ECF" w:rsidRPr="00CC5B16" w:rsidTr="00C54372">
        <w:trPr>
          <w:trHeight w:val="300"/>
        </w:trPr>
        <w:tc>
          <w:tcPr>
            <w:tcW w:w="2313" w:type="pct"/>
            <w:shd w:val="clear" w:color="auto" w:fill="auto"/>
            <w:noWrap/>
            <w:hideMark/>
          </w:tcPr>
          <w:p w:rsidR="002B6ECF" w:rsidRPr="008B3064" w:rsidRDefault="002B6ECF" w:rsidP="00B0449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11.Интерпретировать информацию (объяснять, сравнивать и обобщать данные, делать выводы и прогнозы)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pct"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64,49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63,59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62,72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57,86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2B6ECF" w:rsidRPr="008B3064" w:rsidRDefault="002B6ECF" w:rsidP="00B0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2B6ECF" w:rsidRPr="008B3064" w:rsidRDefault="002B6ECF" w:rsidP="00B0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1" w:type="pct"/>
            <w:shd w:val="clear" w:color="auto" w:fill="auto"/>
          </w:tcPr>
          <w:p w:rsidR="002B6ECF" w:rsidRPr="008B3064" w:rsidRDefault="002B6ECF" w:rsidP="00B0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2B6ECF" w:rsidRPr="00CC5B16" w:rsidTr="00C54372">
        <w:trPr>
          <w:trHeight w:val="300"/>
        </w:trPr>
        <w:tc>
          <w:tcPr>
            <w:tcW w:w="2313" w:type="pct"/>
            <w:shd w:val="clear" w:color="auto" w:fill="auto"/>
            <w:noWrap/>
            <w:hideMark/>
          </w:tcPr>
          <w:p w:rsidR="002B6ECF" w:rsidRPr="008B3064" w:rsidRDefault="002B6ECF" w:rsidP="00B0449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12.Демонстрировать овладение основами логического и алгоритмического мышления;  </w:t>
            </w:r>
            <w:r w:rsidRPr="008B306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решать задачи в 3–4 действия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pct"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10,53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5,99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2B6ECF" w:rsidRPr="008B3064" w:rsidRDefault="002B6ECF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19,29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2B6ECF" w:rsidRPr="008B3064" w:rsidRDefault="002B6ECF" w:rsidP="00B0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2B6ECF" w:rsidRPr="008B3064" w:rsidRDefault="002B6ECF" w:rsidP="00B0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1" w:type="pct"/>
            <w:shd w:val="clear" w:color="auto" w:fill="auto"/>
          </w:tcPr>
          <w:p w:rsidR="002B6ECF" w:rsidRPr="008B3064" w:rsidRDefault="002B6ECF" w:rsidP="00B0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C54372" w:rsidRDefault="00C54372" w:rsidP="00C54372">
      <w:pPr>
        <w:pStyle w:val="a3"/>
        <w:shd w:val="clear" w:color="auto" w:fill="FFFFFF"/>
        <w:spacing w:before="0" w:beforeAutospacing="0" w:after="0" w:afterAutospacing="0"/>
        <w:jc w:val="center"/>
        <w:rPr>
          <w:color w:val="7F7F7F" w:themeColor="text1" w:themeTint="80"/>
          <w:sz w:val="28"/>
          <w:szCs w:val="28"/>
        </w:rPr>
      </w:pPr>
    </w:p>
    <w:p w:rsidR="00684372" w:rsidRDefault="00684372" w:rsidP="00C54372">
      <w:pPr>
        <w:pStyle w:val="a3"/>
        <w:shd w:val="clear" w:color="auto" w:fill="FFFFFF"/>
        <w:spacing w:before="0" w:beforeAutospacing="0" w:after="0" w:afterAutospacing="0"/>
        <w:jc w:val="center"/>
        <w:rPr>
          <w:color w:val="404040" w:themeColor="text1" w:themeTint="BF"/>
          <w:sz w:val="28"/>
          <w:szCs w:val="28"/>
        </w:rPr>
      </w:pPr>
    </w:p>
    <w:tbl>
      <w:tblPr>
        <w:tblStyle w:val="a4"/>
        <w:tblpPr w:leftFromText="180" w:rightFromText="180" w:vertAnchor="page" w:horzAnchor="margin" w:tblpY="12401"/>
        <w:tblW w:w="9889" w:type="dxa"/>
        <w:tblLayout w:type="fixed"/>
        <w:tblLook w:val="04A0"/>
      </w:tblPr>
      <w:tblGrid>
        <w:gridCol w:w="959"/>
        <w:gridCol w:w="850"/>
        <w:gridCol w:w="851"/>
        <w:gridCol w:w="1417"/>
        <w:gridCol w:w="709"/>
        <w:gridCol w:w="709"/>
        <w:gridCol w:w="709"/>
        <w:gridCol w:w="708"/>
        <w:gridCol w:w="1134"/>
        <w:gridCol w:w="851"/>
        <w:gridCol w:w="992"/>
      </w:tblGrid>
      <w:tr w:rsidR="00684372" w:rsidRPr="00791E11" w:rsidTr="00684372">
        <w:tc>
          <w:tcPr>
            <w:tcW w:w="959" w:type="dxa"/>
          </w:tcPr>
          <w:p w:rsidR="00684372" w:rsidRPr="00791E11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84372" w:rsidRPr="00791E11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91E11">
              <w:rPr>
                <w:color w:val="000000"/>
              </w:rPr>
              <w:t>класс</w:t>
            </w:r>
          </w:p>
        </w:tc>
        <w:tc>
          <w:tcPr>
            <w:tcW w:w="851" w:type="dxa"/>
          </w:tcPr>
          <w:p w:rsidR="00684372" w:rsidRPr="00791E11" w:rsidRDefault="00684372" w:rsidP="0068437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91E11">
              <w:rPr>
                <w:color w:val="000000"/>
              </w:rPr>
              <w:t xml:space="preserve"> Кол-во </w:t>
            </w:r>
            <w:proofErr w:type="spellStart"/>
            <w:r w:rsidRPr="00791E11">
              <w:rPr>
                <w:color w:val="000000"/>
              </w:rPr>
              <w:t>уч</w:t>
            </w:r>
            <w:proofErr w:type="gramStart"/>
            <w:r w:rsidRPr="00791E11">
              <w:rPr>
                <w:color w:val="000000"/>
              </w:rPr>
              <w:t>.-</w:t>
            </w:r>
            <w:proofErr w:type="gramEnd"/>
            <w:r w:rsidRPr="00791E11">
              <w:rPr>
                <w:color w:val="000000"/>
              </w:rPr>
              <w:t>ся</w:t>
            </w:r>
            <w:proofErr w:type="spellEnd"/>
            <w:r w:rsidRPr="00791E11">
              <w:rPr>
                <w:color w:val="000000"/>
              </w:rPr>
              <w:t xml:space="preserve">  по </w:t>
            </w:r>
            <w:proofErr w:type="spellStart"/>
            <w:r w:rsidRPr="00791E11">
              <w:rPr>
                <w:color w:val="000000"/>
              </w:rPr>
              <w:t>списк</w:t>
            </w:r>
            <w:proofErr w:type="spellEnd"/>
          </w:p>
        </w:tc>
        <w:tc>
          <w:tcPr>
            <w:tcW w:w="1417" w:type="dxa"/>
          </w:tcPr>
          <w:p w:rsidR="00684372" w:rsidRPr="00651D31" w:rsidRDefault="00684372" w:rsidP="0068437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91E11">
              <w:rPr>
                <w:color w:val="000000"/>
              </w:rPr>
              <w:t xml:space="preserve">Кол-во </w:t>
            </w:r>
            <w:proofErr w:type="spellStart"/>
            <w:r w:rsidRPr="00791E11">
              <w:rPr>
                <w:color w:val="000000"/>
              </w:rPr>
              <w:t>уч</w:t>
            </w:r>
            <w:proofErr w:type="gramStart"/>
            <w:r w:rsidRPr="00791E11">
              <w:rPr>
                <w:color w:val="000000"/>
              </w:rPr>
              <w:t>.-</w:t>
            </w:r>
            <w:proofErr w:type="gramEnd"/>
            <w:r w:rsidRPr="00791E11">
              <w:rPr>
                <w:color w:val="000000"/>
              </w:rPr>
              <w:t>ся</w:t>
            </w:r>
            <w:proofErr w:type="spellEnd"/>
            <w:r w:rsidRPr="00791E11">
              <w:rPr>
                <w:color w:val="000000"/>
              </w:rPr>
              <w:t xml:space="preserve">  выполнявших </w:t>
            </w:r>
            <w:r>
              <w:rPr>
                <w:color w:val="000000"/>
              </w:rPr>
              <w:t>работу</w:t>
            </w:r>
          </w:p>
          <w:p w:rsidR="00684372" w:rsidRPr="00791E11" w:rsidRDefault="00684372" w:rsidP="0068437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09" w:type="dxa"/>
          </w:tcPr>
          <w:p w:rsidR="00684372" w:rsidRDefault="00684372" w:rsidP="0068437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709" w:type="dxa"/>
          </w:tcPr>
          <w:p w:rsidR="00684372" w:rsidRDefault="00684372" w:rsidP="0068437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:rsidR="00684372" w:rsidRDefault="00684372" w:rsidP="0068437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708" w:type="dxa"/>
          </w:tcPr>
          <w:p w:rsidR="00684372" w:rsidRDefault="00684372" w:rsidP="0068437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4372" w:rsidRPr="00791E11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91E11">
              <w:rPr>
                <w:color w:val="000000"/>
                <w:sz w:val="22"/>
                <w:szCs w:val="22"/>
              </w:rPr>
              <w:t>Успеваемость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84372" w:rsidRPr="00791E11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91E11">
              <w:rPr>
                <w:color w:val="000000"/>
                <w:sz w:val="22"/>
                <w:szCs w:val="22"/>
              </w:rPr>
              <w:t>Качество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372" w:rsidRPr="00791E11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91E11">
              <w:rPr>
                <w:color w:val="000000"/>
                <w:sz w:val="22"/>
                <w:szCs w:val="22"/>
              </w:rPr>
              <w:t>СОУ</w:t>
            </w:r>
          </w:p>
        </w:tc>
      </w:tr>
      <w:tr w:rsidR="00684372" w:rsidTr="00684372">
        <w:tc>
          <w:tcPr>
            <w:tcW w:w="959" w:type="dxa"/>
          </w:tcPr>
          <w:p w:rsidR="00684372" w:rsidRPr="00791E11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91E11">
              <w:rPr>
                <w:color w:val="000000"/>
              </w:rPr>
              <w:t>ВПР</w:t>
            </w:r>
          </w:p>
        </w:tc>
        <w:tc>
          <w:tcPr>
            <w:tcW w:w="850" w:type="dxa"/>
          </w:tcPr>
          <w:p w:rsidR="00684372" w:rsidRPr="00971A00" w:rsidRDefault="00684372" w:rsidP="0068437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71A00">
              <w:rPr>
                <w:color w:val="000000"/>
                <w:sz w:val="22"/>
                <w:szCs w:val="22"/>
              </w:rPr>
              <w:t>5 «А»</w:t>
            </w:r>
          </w:p>
        </w:tc>
        <w:tc>
          <w:tcPr>
            <w:tcW w:w="851" w:type="dxa"/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C54372">
              <w:rPr>
                <w:color w:val="7F7F7F" w:themeColor="text1" w:themeTint="80"/>
                <w:sz w:val="28"/>
                <w:szCs w:val="28"/>
                <w:lang w:val="en-US"/>
              </w:rPr>
              <w:t>29</w:t>
            </w:r>
          </w:p>
        </w:tc>
        <w:tc>
          <w:tcPr>
            <w:tcW w:w="1417" w:type="dxa"/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C54372">
              <w:rPr>
                <w:color w:val="7F7F7F" w:themeColor="text1" w:themeTint="80"/>
                <w:sz w:val="28"/>
                <w:szCs w:val="28"/>
                <w:lang w:val="en-US"/>
              </w:rPr>
              <w:t>2</w:t>
            </w:r>
            <w:r w:rsidRPr="00C54372">
              <w:rPr>
                <w:color w:val="7F7F7F" w:themeColor="text1" w:themeTint="8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C54372">
              <w:rPr>
                <w:color w:val="7F7F7F" w:themeColor="text1" w:themeTint="8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C54372">
              <w:rPr>
                <w:color w:val="7F7F7F" w:themeColor="text1" w:themeTint="80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C54372">
              <w:rPr>
                <w:color w:val="7F7F7F" w:themeColor="text1" w:themeTint="80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C54372">
              <w:rPr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C54372">
              <w:rPr>
                <w:color w:val="7F7F7F" w:themeColor="text1" w:themeTint="80"/>
                <w:sz w:val="28"/>
                <w:szCs w:val="28"/>
              </w:rPr>
              <w:t>92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C54372">
              <w:rPr>
                <w:color w:val="7F7F7F" w:themeColor="text1" w:themeTint="80"/>
                <w:sz w:val="28"/>
                <w:szCs w:val="28"/>
              </w:rPr>
              <w:t>69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C54372">
              <w:rPr>
                <w:color w:val="7F7F7F" w:themeColor="text1" w:themeTint="80"/>
                <w:sz w:val="28"/>
                <w:szCs w:val="28"/>
              </w:rPr>
              <w:t>62</w:t>
            </w:r>
          </w:p>
        </w:tc>
      </w:tr>
      <w:tr w:rsidR="00684372" w:rsidTr="00684372">
        <w:tc>
          <w:tcPr>
            <w:tcW w:w="959" w:type="dxa"/>
            <w:tcBorders>
              <w:bottom w:val="double" w:sz="4" w:space="0" w:color="auto"/>
            </w:tcBorders>
          </w:tcPr>
          <w:p w:rsidR="00684372" w:rsidRPr="00791E11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91E11">
              <w:rPr>
                <w:color w:val="000000"/>
              </w:rPr>
              <w:t>Показатели года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684372" w:rsidRPr="00971A00" w:rsidRDefault="00684372" w:rsidP="0068437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71A00">
              <w:rPr>
                <w:i/>
                <w:color w:val="000000"/>
                <w:sz w:val="22"/>
                <w:szCs w:val="22"/>
              </w:rPr>
              <w:t>4 «А</w:t>
            </w:r>
            <w:r w:rsidRPr="00971A0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C54372">
              <w:rPr>
                <w:color w:val="7F7F7F" w:themeColor="text1" w:themeTint="80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C54372">
              <w:rPr>
                <w:color w:val="7F7F7F" w:themeColor="text1" w:themeTint="80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C54372">
              <w:rPr>
                <w:color w:val="7F7F7F" w:themeColor="text1" w:themeTint="8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C54372">
              <w:rPr>
                <w:color w:val="7F7F7F" w:themeColor="text1" w:themeTint="8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C54372">
              <w:rPr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C54372">
              <w:rPr>
                <w:color w:val="7F7F7F" w:themeColor="text1" w:themeTint="8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C54372">
              <w:rPr>
                <w:color w:val="7F7F7F" w:themeColor="text1" w:themeTint="80"/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C54372">
              <w:rPr>
                <w:color w:val="7F7F7F" w:themeColor="text1" w:themeTint="80"/>
                <w:sz w:val="28"/>
                <w:szCs w:val="28"/>
              </w:rPr>
              <w:t>65</w:t>
            </w:r>
          </w:p>
        </w:tc>
      </w:tr>
      <w:tr w:rsidR="00684372" w:rsidTr="00684372">
        <w:tc>
          <w:tcPr>
            <w:tcW w:w="959" w:type="dxa"/>
            <w:tcBorders>
              <w:top w:val="double" w:sz="4" w:space="0" w:color="auto"/>
            </w:tcBorders>
          </w:tcPr>
          <w:p w:rsidR="00684372" w:rsidRPr="00791E11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91E11">
              <w:rPr>
                <w:color w:val="000000"/>
              </w:rPr>
              <w:t>ВПР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684372" w:rsidRPr="00971A00" w:rsidRDefault="00684372" w:rsidP="0068437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71A00">
              <w:rPr>
                <w:color w:val="000000"/>
                <w:sz w:val="22"/>
                <w:szCs w:val="22"/>
              </w:rPr>
              <w:t>5 «Б»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71</w:t>
            </w:r>
          </w:p>
        </w:tc>
      </w:tr>
      <w:tr w:rsidR="00684372" w:rsidTr="00684372">
        <w:tc>
          <w:tcPr>
            <w:tcW w:w="959" w:type="dxa"/>
            <w:tcBorders>
              <w:bottom w:val="double" w:sz="4" w:space="0" w:color="auto"/>
            </w:tcBorders>
          </w:tcPr>
          <w:p w:rsidR="00684372" w:rsidRPr="00791E11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91E11">
              <w:rPr>
                <w:color w:val="000000"/>
              </w:rPr>
              <w:t>Показатели года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684372" w:rsidRPr="00971A00" w:rsidRDefault="00684372" w:rsidP="00684372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2"/>
                <w:szCs w:val="22"/>
              </w:rPr>
            </w:pPr>
            <w:r w:rsidRPr="00971A00">
              <w:rPr>
                <w:i/>
                <w:color w:val="000000"/>
                <w:sz w:val="22"/>
                <w:szCs w:val="22"/>
              </w:rPr>
              <w:t>4 «Б»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69</w:t>
            </w:r>
          </w:p>
        </w:tc>
      </w:tr>
      <w:tr w:rsidR="00684372" w:rsidTr="00684372">
        <w:tc>
          <w:tcPr>
            <w:tcW w:w="959" w:type="dxa"/>
            <w:tcBorders>
              <w:top w:val="double" w:sz="4" w:space="0" w:color="auto"/>
            </w:tcBorders>
          </w:tcPr>
          <w:p w:rsidR="00684372" w:rsidRPr="00791E11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91E11">
              <w:rPr>
                <w:color w:val="000000"/>
              </w:rPr>
              <w:t>ВПР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684372" w:rsidRPr="00971A00" w:rsidRDefault="00684372" w:rsidP="0068437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71A00">
              <w:rPr>
                <w:color w:val="000000"/>
                <w:sz w:val="22"/>
                <w:szCs w:val="22"/>
              </w:rPr>
              <w:t>5 «В»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44</w:t>
            </w:r>
          </w:p>
        </w:tc>
      </w:tr>
      <w:tr w:rsidR="00684372" w:rsidTr="00684372">
        <w:tc>
          <w:tcPr>
            <w:tcW w:w="959" w:type="dxa"/>
          </w:tcPr>
          <w:p w:rsidR="00684372" w:rsidRPr="00791E11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91E11">
              <w:rPr>
                <w:color w:val="000000"/>
              </w:rPr>
              <w:t>Показатели года</w:t>
            </w:r>
          </w:p>
        </w:tc>
        <w:tc>
          <w:tcPr>
            <w:tcW w:w="850" w:type="dxa"/>
          </w:tcPr>
          <w:p w:rsidR="00684372" w:rsidRPr="00971A00" w:rsidRDefault="00684372" w:rsidP="00684372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2"/>
                <w:szCs w:val="22"/>
              </w:rPr>
            </w:pPr>
            <w:r w:rsidRPr="00971A00">
              <w:rPr>
                <w:i/>
                <w:color w:val="000000"/>
                <w:sz w:val="22"/>
                <w:szCs w:val="22"/>
              </w:rPr>
              <w:t>4 «В»</w:t>
            </w:r>
          </w:p>
        </w:tc>
        <w:tc>
          <w:tcPr>
            <w:tcW w:w="851" w:type="dxa"/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372" w:rsidRPr="00C54372" w:rsidRDefault="00684372" w:rsidP="0068437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52</w:t>
            </w:r>
          </w:p>
        </w:tc>
      </w:tr>
    </w:tbl>
    <w:p w:rsidR="00C54372" w:rsidRPr="00C54372" w:rsidRDefault="00C54372" w:rsidP="00C54372">
      <w:pPr>
        <w:pStyle w:val="a3"/>
        <w:shd w:val="clear" w:color="auto" w:fill="FFFFFF"/>
        <w:spacing w:before="0" w:beforeAutospacing="0" w:after="0" w:afterAutospacing="0"/>
        <w:jc w:val="center"/>
        <w:rPr>
          <w:color w:val="404040" w:themeColor="text1" w:themeTint="BF"/>
          <w:sz w:val="28"/>
          <w:szCs w:val="28"/>
        </w:rPr>
      </w:pPr>
      <w:r w:rsidRPr="00C54372">
        <w:rPr>
          <w:color w:val="404040" w:themeColor="text1" w:themeTint="BF"/>
          <w:sz w:val="28"/>
          <w:szCs w:val="28"/>
        </w:rPr>
        <w:t>Сравнительная таблица выполнения учащимися 5-х классов ВПР и</w:t>
      </w:r>
    </w:p>
    <w:p w:rsidR="00C54372" w:rsidRPr="00C54372" w:rsidRDefault="00C54372" w:rsidP="00C543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404040" w:themeColor="text1" w:themeTint="BF"/>
          <w:sz w:val="28"/>
          <w:szCs w:val="28"/>
        </w:rPr>
      </w:pPr>
      <w:r w:rsidRPr="00C54372">
        <w:rPr>
          <w:color w:val="404040" w:themeColor="text1" w:themeTint="BF"/>
          <w:sz w:val="28"/>
          <w:szCs w:val="28"/>
        </w:rPr>
        <w:t xml:space="preserve">годовых оценок по предмету </w:t>
      </w:r>
      <w:r w:rsidRPr="00C54372">
        <w:rPr>
          <w:b/>
          <w:color w:val="404040" w:themeColor="text1" w:themeTint="BF"/>
          <w:sz w:val="28"/>
          <w:szCs w:val="28"/>
        </w:rPr>
        <w:t xml:space="preserve"> математика</w:t>
      </w:r>
    </w:p>
    <w:p w:rsidR="00C54372" w:rsidRPr="00C54372" w:rsidRDefault="00C54372" w:rsidP="00AB349A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</w:rPr>
      </w:pPr>
    </w:p>
    <w:p w:rsidR="00C54372" w:rsidRPr="00C54372" w:rsidRDefault="00C54372" w:rsidP="00AB349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C54372" w:rsidRPr="00684372" w:rsidRDefault="00C54372" w:rsidP="00AB349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E328C3" w:rsidRPr="00381430" w:rsidRDefault="00E328C3" w:rsidP="00E32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Pr="00381430">
        <w:rPr>
          <w:color w:val="000000"/>
          <w:sz w:val="28"/>
          <w:szCs w:val="28"/>
        </w:rPr>
        <w:t>Как видно из таблицы, не соответствует выставленным годовым отметкам</w:t>
      </w:r>
      <w:r>
        <w:rPr>
          <w:color w:val="000000"/>
          <w:sz w:val="28"/>
          <w:szCs w:val="28"/>
        </w:rPr>
        <w:t xml:space="preserve"> отметки  28 учащихся (40%) из 70</w:t>
      </w:r>
      <w:r w:rsidRPr="00381430">
        <w:rPr>
          <w:color w:val="000000"/>
          <w:sz w:val="28"/>
          <w:szCs w:val="28"/>
        </w:rPr>
        <w:t>.Из них</w:t>
      </w:r>
      <w:r w:rsidR="00684372">
        <w:rPr>
          <w:color w:val="000000"/>
          <w:sz w:val="28"/>
          <w:szCs w:val="28"/>
        </w:rPr>
        <w:t>:</w:t>
      </w:r>
      <w:r w:rsidRPr="00381430">
        <w:rPr>
          <w:color w:val="000000"/>
          <w:sz w:val="28"/>
          <w:szCs w:val="28"/>
        </w:rPr>
        <w:t xml:space="preserve"> </w:t>
      </w:r>
    </w:p>
    <w:p w:rsidR="00E328C3" w:rsidRDefault="00E328C3" w:rsidP="00E32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81430">
        <w:rPr>
          <w:color w:val="000000"/>
          <w:sz w:val="28"/>
          <w:szCs w:val="28"/>
        </w:rPr>
        <w:t>- отметку «2» получил</w:t>
      </w:r>
      <w:r>
        <w:rPr>
          <w:color w:val="000000"/>
          <w:sz w:val="28"/>
          <w:szCs w:val="28"/>
        </w:rPr>
        <w:t>и 8</w:t>
      </w:r>
      <w:r w:rsidRPr="00381430">
        <w:rPr>
          <w:color w:val="000000"/>
          <w:sz w:val="28"/>
          <w:szCs w:val="28"/>
        </w:rPr>
        <w:t xml:space="preserve"> ученик</w:t>
      </w:r>
      <w:r>
        <w:rPr>
          <w:color w:val="000000"/>
          <w:sz w:val="28"/>
          <w:szCs w:val="28"/>
        </w:rPr>
        <w:t>ов</w:t>
      </w:r>
      <w:r w:rsidRPr="00381430">
        <w:rPr>
          <w:color w:val="000000"/>
          <w:sz w:val="28"/>
          <w:szCs w:val="28"/>
        </w:rPr>
        <w:t xml:space="preserve">, </w:t>
      </w:r>
      <w:proofErr w:type="gramStart"/>
      <w:r w:rsidRPr="00381430">
        <w:rPr>
          <w:color w:val="000000"/>
          <w:sz w:val="28"/>
          <w:szCs w:val="28"/>
        </w:rPr>
        <w:t>имевший</w:t>
      </w:r>
      <w:proofErr w:type="gramEnd"/>
      <w:r w:rsidRPr="00381430">
        <w:rPr>
          <w:color w:val="000000"/>
          <w:sz w:val="28"/>
          <w:szCs w:val="28"/>
        </w:rPr>
        <w:t xml:space="preserve"> годовую отметку «3»</w:t>
      </w:r>
    </w:p>
    <w:p w:rsidR="00E328C3" w:rsidRPr="00381430" w:rsidRDefault="00684372" w:rsidP="00E32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отметку «3» получили 8</w:t>
      </w:r>
      <w:r w:rsidR="00E328C3" w:rsidRPr="00381430">
        <w:rPr>
          <w:color w:val="000000"/>
          <w:sz w:val="28"/>
          <w:szCs w:val="28"/>
        </w:rPr>
        <w:t xml:space="preserve"> учеников, </w:t>
      </w:r>
      <w:proofErr w:type="gramStart"/>
      <w:r w:rsidR="00E328C3" w:rsidRPr="00381430">
        <w:rPr>
          <w:color w:val="000000"/>
          <w:sz w:val="28"/>
          <w:szCs w:val="28"/>
        </w:rPr>
        <w:t>имевший</w:t>
      </w:r>
      <w:proofErr w:type="gramEnd"/>
      <w:r w:rsidR="00E328C3" w:rsidRPr="00381430">
        <w:rPr>
          <w:color w:val="000000"/>
          <w:sz w:val="28"/>
          <w:szCs w:val="28"/>
        </w:rPr>
        <w:t xml:space="preserve"> годовую отметку «4»,</w:t>
      </w:r>
      <w:r w:rsidR="00E328C3" w:rsidRPr="00381430">
        <w:rPr>
          <w:color w:val="000000"/>
          <w:sz w:val="28"/>
          <w:szCs w:val="28"/>
        </w:rPr>
        <w:tab/>
      </w:r>
    </w:p>
    <w:p w:rsidR="00E328C3" w:rsidRDefault="00E328C3" w:rsidP="00E328C3">
      <w:pPr>
        <w:pStyle w:val="a3"/>
        <w:shd w:val="clear" w:color="auto" w:fill="FFFFFF"/>
        <w:tabs>
          <w:tab w:val="left" w:pos="1460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381430">
        <w:rPr>
          <w:color w:val="000000"/>
          <w:sz w:val="28"/>
          <w:szCs w:val="28"/>
        </w:rPr>
        <w:t xml:space="preserve">отметку «4» получили 10 учеников, </w:t>
      </w:r>
      <w:proofErr w:type="gramStart"/>
      <w:r w:rsidRPr="00381430">
        <w:rPr>
          <w:color w:val="000000"/>
          <w:sz w:val="28"/>
          <w:szCs w:val="28"/>
        </w:rPr>
        <w:t>имевший</w:t>
      </w:r>
      <w:proofErr w:type="gramEnd"/>
      <w:r w:rsidRPr="00381430">
        <w:rPr>
          <w:color w:val="000000"/>
          <w:sz w:val="28"/>
          <w:szCs w:val="28"/>
        </w:rPr>
        <w:t xml:space="preserve"> годовую отметку  «5»,</w:t>
      </w:r>
      <w:r>
        <w:rPr>
          <w:b/>
          <w:color w:val="000000"/>
          <w:sz w:val="28"/>
          <w:szCs w:val="28"/>
        </w:rPr>
        <w:tab/>
      </w:r>
    </w:p>
    <w:p w:rsidR="00684372" w:rsidRDefault="00684372" w:rsidP="00AB349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</w:p>
    <w:p w:rsidR="00C54372" w:rsidRPr="00684372" w:rsidRDefault="00684372" w:rsidP="00AB349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684372">
        <w:rPr>
          <w:b/>
          <w:sz w:val="28"/>
          <w:szCs w:val="28"/>
        </w:rPr>
        <w:t>Таблица сравнения отметок</w:t>
      </w:r>
      <w:r>
        <w:rPr>
          <w:b/>
          <w:sz w:val="28"/>
          <w:szCs w:val="28"/>
        </w:rPr>
        <w:t xml:space="preserve"> за ВПР </w:t>
      </w:r>
      <w:r w:rsidRPr="00684372">
        <w:rPr>
          <w:b/>
          <w:sz w:val="28"/>
          <w:szCs w:val="28"/>
        </w:rPr>
        <w:t xml:space="preserve"> с отметками по журналу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4 класс)</w:t>
      </w:r>
    </w:p>
    <w:p w:rsidR="00684372" w:rsidRPr="00E328C3" w:rsidRDefault="00684372" w:rsidP="00AB349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tbl>
      <w:tblPr>
        <w:tblStyle w:val="a4"/>
        <w:tblW w:w="9464" w:type="dxa"/>
        <w:tblLook w:val="04A0"/>
      </w:tblPr>
      <w:tblGrid>
        <w:gridCol w:w="2083"/>
        <w:gridCol w:w="816"/>
        <w:gridCol w:w="575"/>
        <w:gridCol w:w="815"/>
        <w:gridCol w:w="575"/>
        <w:gridCol w:w="815"/>
        <w:gridCol w:w="575"/>
        <w:gridCol w:w="872"/>
        <w:gridCol w:w="484"/>
        <w:gridCol w:w="44"/>
        <w:gridCol w:w="689"/>
        <w:gridCol w:w="20"/>
        <w:gridCol w:w="1101"/>
      </w:tblGrid>
      <w:tr w:rsidR="00F22356" w:rsidTr="00F22356">
        <w:tc>
          <w:tcPr>
            <w:tcW w:w="2087" w:type="dxa"/>
          </w:tcPr>
          <w:p w:rsidR="00F22356" w:rsidRDefault="00F22356" w:rsidP="00AB34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right w:val="double" w:sz="4" w:space="0" w:color="auto"/>
            </w:tcBorders>
          </w:tcPr>
          <w:p w:rsidR="00F22356" w:rsidRPr="0089112B" w:rsidRDefault="00F22356" w:rsidP="00AB349A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89112B">
              <w:rPr>
                <w:b/>
                <w:color w:val="000000"/>
                <w:sz w:val="28"/>
                <w:szCs w:val="28"/>
              </w:rPr>
              <w:t>5а</w:t>
            </w:r>
          </w:p>
        </w:tc>
        <w:tc>
          <w:tcPr>
            <w:tcW w:w="139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F22356" w:rsidRPr="0089112B" w:rsidRDefault="00F22356" w:rsidP="00AB349A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89112B">
              <w:rPr>
                <w:b/>
                <w:color w:val="000000"/>
                <w:sz w:val="28"/>
                <w:szCs w:val="28"/>
              </w:rPr>
              <w:t>5б</w:t>
            </w:r>
          </w:p>
        </w:tc>
        <w:tc>
          <w:tcPr>
            <w:tcW w:w="815" w:type="dxa"/>
            <w:tcBorders>
              <w:left w:val="double" w:sz="4" w:space="0" w:color="auto"/>
            </w:tcBorders>
          </w:tcPr>
          <w:p w:rsidR="00F22356" w:rsidRPr="0089112B" w:rsidRDefault="00F22356" w:rsidP="00AB349A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89112B">
              <w:rPr>
                <w:b/>
                <w:color w:val="000000"/>
                <w:sz w:val="28"/>
                <w:szCs w:val="28"/>
              </w:rPr>
              <w:t>5в</w:t>
            </w:r>
          </w:p>
        </w:tc>
        <w:tc>
          <w:tcPr>
            <w:tcW w:w="576" w:type="dxa"/>
            <w:tcBorders>
              <w:right w:val="double" w:sz="4" w:space="0" w:color="auto"/>
            </w:tcBorders>
          </w:tcPr>
          <w:p w:rsidR="00F22356" w:rsidRPr="0089112B" w:rsidRDefault="00F22356" w:rsidP="00AB349A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F22356" w:rsidRPr="0089112B" w:rsidRDefault="00F22356" w:rsidP="00AB349A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паралл</w:t>
            </w:r>
            <w:proofErr w:type="spellEnd"/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356" w:rsidRPr="00131E61" w:rsidRDefault="00F22356" w:rsidP="006E67F7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131E61">
              <w:rPr>
                <w:b/>
                <w:color w:val="000000"/>
                <w:sz w:val="28"/>
                <w:szCs w:val="28"/>
              </w:rPr>
              <w:t>МО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356" w:rsidRPr="00131E61" w:rsidRDefault="00F22356" w:rsidP="006E67F7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131E61">
              <w:rPr>
                <w:b/>
                <w:color w:val="000000"/>
                <w:sz w:val="28"/>
                <w:szCs w:val="28"/>
              </w:rPr>
              <w:t>край</w:t>
            </w:r>
          </w:p>
        </w:tc>
      </w:tr>
      <w:tr w:rsidR="00F22356" w:rsidTr="00F22356">
        <w:tc>
          <w:tcPr>
            <w:tcW w:w="2087" w:type="dxa"/>
          </w:tcPr>
          <w:p w:rsidR="00F22356" w:rsidRDefault="00F22356" w:rsidP="00AB34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F22356" w:rsidRDefault="00F22356" w:rsidP="00AB34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 уч-ся</w:t>
            </w:r>
          </w:p>
        </w:tc>
        <w:tc>
          <w:tcPr>
            <w:tcW w:w="576" w:type="dxa"/>
            <w:tcBorders>
              <w:right w:val="double" w:sz="4" w:space="0" w:color="auto"/>
            </w:tcBorders>
          </w:tcPr>
          <w:p w:rsidR="00F22356" w:rsidRDefault="00F22356" w:rsidP="00AB34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815" w:type="dxa"/>
            <w:tcBorders>
              <w:left w:val="double" w:sz="4" w:space="0" w:color="auto"/>
            </w:tcBorders>
          </w:tcPr>
          <w:p w:rsidR="00F22356" w:rsidRDefault="00F22356" w:rsidP="00A4051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 уч-ся</w:t>
            </w:r>
          </w:p>
        </w:tc>
        <w:tc>
          <w:tcPr>
            <w:tcW w:w="576" w:type="dxa"/>
            <w:tcBorders>
              <w:right w:val="double" w:sz="4" w:space="0" w:color="auto"/>
            </w:tcBorders>
          </w:tcPr>
          <w:p w:rsidR="00F22356" w:rsidRDefault="00F22356" w:rsidP="00A4051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815" w:type="dxa"/>
            <w:tcBorders>
              <w:left w:val="double" w:sz="4" w:space="0" w:color="auto"/>
            </w:tcBorders>
          </w:tcPr>
          <w:p w:rsidR="00F22356" w:rsidRDefault="00F22356" w:rsidP="00A4051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 уч-ся</w:t>
            </w:r>
          </w:p>
        </w:tc>
        <w:tc>
          <w:tcPr>
            <w:tcW w:w="576" w:type="dxa"/>
            <w:tcBorders>
              <w:right w:val="double" w:sz="4" w:space="0" w:color="auto"/>
            </w:tcBorders>
          </w:tcPr>
          <w:p w:rsidR="00F22356" w:rsidRDefault="00F22356" w:rsidP="00A4051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872" w:type="dxa"/>
            <w:tcBorders>
              <w:left w:val="double" w:sz="4" w:space="0" w:color="auto"/>
            </w:tcBorders>
          </w:tcPr>
          <w:p w:rsidR="00F22356" w:rsidRDefault="00F22356" w:rsidP="00A4051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 уч-ся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F22356" w:rsidRDefault="00F22356" w:rsidP="00A4051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356" w:rsidRPr="00131E61" w:rsidRDefault="00F22356" w:rsidP="00131E61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F22356" w:rsidRPr="00131E61" w:rsidRDefault="00F22356" w:rsidP="00131E61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F22356" w:rsidTr="00F22356">
        <w:tc>
          <w:tcPr>
            <w:tcW w:w="2087" w:type="dxa"/>
          </w:tcPr>
          <w:p w:rsidR="00F22356" w:rsidRPr="00996F55" w:rsidRDefault="00F22356" w:rsidP="008911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96F55">
              <w:rPr>
                <w:b/>
                <w:color w:val="000000"/>
              </w:rPr>
              <w:t>Понизили</w:t>
            </w:r>
            <w:r w:rsidRPr="00996F55">
              <w:rPr>
                <w:color w:val="000000"/>
              </w:rPr>
              <w:t xml:space="preserve">  </w:t>
            </w:r>
            <w:proofErr w:type="spellStart"/>
            <w:r w:rsidRPr="00996F55">
              <w:rPr>
                <w:color w:val="000000"/>
              </w:rPr>
              <w:t>Отм</w:t>
            </w:r>
            <w:proofErr w:type="gramStart"/>
            <w:r w:rsidRPr="00996F55">
              <w:rPr>
                <w:color w:val="000000"/>
              </w:rPr>
              <w:t>.</w:t>
            </w:r>
            <w:r w:rsidRPr="00996F55">
              <w:rPr>
                <w:i/>
                <w:color w:val="000000"/>
              </w:rPr>
              <w:t>м</w:t>
            </w:r>
            <w:proofErr w:type="gramEnd"/>
            <w:r w:rsidRPr="00996F55">
              <w:rPr>
                <w:i/>
                <w:color w:val="000000"/>
              </w:rPr>
              <w:t>еньше</w:t>
            </w:r>
            <w:proofErr w:type="spellEnd"/>
            <w:r w:rsidRPr="00996F55">
              <w:rPr>
                <w:color w:val="000000"/>
              </w:rPr>
              <w:t xml:space="preserve"> </w:t>
            </w:r>
            <w:proofErr w:type="spellStart"/>
            <w:r w:rsidRPr="00996F55">
              <w:rPr>
                <w:color w:val="000000"/>
              </w:rPr>
              <w:t>отм.по</w:t>
            </w:r>
            <w:proofErr w:type="spellEnd"/>
            <w:r w:rsidRPr="00996F55">
              <w:rPr>
                <w:color w:val="000000"/>
              </w:rPr>
              <w:t xml:space="preserve"> журналу</w:t>
            </w:r>
          </w:p>
        </w:tc>
        <w:tc>
          <w:tcPr>
            <w:tcW w:w="816" w:type="dxa"/>
          </w:tcPr>
          <w:p w:rsidR="00F22356" w:rsidRDefault="00996F55" w:rsidP="00AB34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76" w:type="dxa"/>
            <w:tcBorders>
              <w:right w:val="double" w:sz="4" w:space="0" w:color="auto"/>
            </w:tcBorders>
          </w:tcPr>
          <w:p w:rsidR="00F22356" w:rsidRPr="00996F55" w:rsidRDefault="005E2593" w:rsidP="00AB349A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31</w:t>
            </w:r>
          </w:p>
        </w:tc>
        <w:tc>
          <w:tcPr>
            <w:tcW w:w="815" w:type="dxa"/>
            <w:tcBorders>
              <w:left w:val="double" w:sz="4" w:space="0" w:color="auto"/>
            </w:tcBorders>
          </w:tcPr>
          <w:p w:rsidR="00F22356" w:rsidRDefault="00996F55" w:rsidP="00AB34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76" w:type="dxa"/>
            <w:tcBorders>
              <w:right w:val="double" w:sz="4" w:space="0" w:color="auto"/>
            </w:tcBorders>
          </w:tcPr>
          <w:p w:rsidR="00F22356" w:rsidRPr="00996F55" w:rsidRDefault="00996F55" w:rsidP="00AB349A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996F55">
              <w:rPr>
                <w:i/>
                <w:color w:val="000000"/>
                <w:sz w:val="28"/>
                <w:szCs w:val="28"/>
              </w:rPr>
              <w:t>41</w:t>
            </w:r>
          </w:p>
        </w:tc>
        <w:tc>
          <w:tcPr>
            <w:tcW w:w="815" w:type="dxa"/>
            <w:tcBorders>
              <w:left w:val="double" w:sz="4" w:space="0" w:color="auto"/>
            </w:tcBorders>
          </w:tcPr>
          <w:p w:rsidR="00F22356" w:rsidRDefault="00996F55" w:rsidP="00DF422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76" w:type="dxa"/>
            <w:tcBorders>
              <w:right w:val="double" w:sz="4" w:space="0" w:color="auto"/>
            </w:tcBorders>
          </w:tcPr>
          <w:p w:rsidR="00F22356" w:rsidRPr="00996F55" w:rsidRDefault="00996F55" w:rsidP="00DF422F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996F55">
              <w:rPr>
                <w:i/>
                <w:color w:val="000000"/>
                <w:sz w:val="28"/>
                <w:szCs w:val="28"/>
              </w:rPr>
              <w:t>45</w:t>
            </w:r>
          </w:p>
        </w:tc>
        <w:tc>
          <w:tcPr>
            <w:tcW w:w="872" w:type="dxa"/>
            <w:tcBorders>
              <w:left w:val="double" w:sz="4" w:space="0" w:color="auto"/>
            </w:tcBorders>
          </w:tcPr>
          <w:p w:rsidR="00F22356" w:rsidRDefault="00996F55" w:rsidP="00AB34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F22356" w:rsidRPr="00131E61" w:rsidRDefault="00996F55" w:rsidP="00AB349A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356" w:rsidRPr="00131E61" w:rsidRDefault="00996F55" w:rsidP="00131E61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30,7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F22356" w:rsidRPr="00131E61" w:rsidRDefault="00996F55" w:rsidP="00131E61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32</w:t>
            </w:r>
          </w:p>
        </w:tc>
      </w:tr>
      <w:tr w:rsidR="00F22356" w:rsidTr="00F22356">
        <w:tc>
          <w:tcPr>
            <w:tcW w:w="2087" w:type="dxa"/>
          </w:tcPr>
          <w:p w:rsidR="00F22356" w:rsidRPr="00996F55" w:rsidRDefault="00F22356" w:rsidP="008911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96F55">
              <w:rPr>
                <w:b/>
                <w:color w:val="000000"/>
              </w:rPr>
              <w:t>Подтвердили</w:t>
            </w:r>
            <w:r w:rsidRPr="00996F55">
              <w:rPr>
                <w:color w:val="000000"/>
              </w:rPr>
              <w:t xml:space="preserve"> </w:t>
            </w:r>
            <w:proofErr w:type="spellStart"/>
            <w:r w:rsidRPr="00996F55">
              <w:rPr>
                <w:color w:val="000000"/>
              </w:rPr>
              <w:t>Отм</w:t>
            </w:r>
            <w:proofErr w:type="gramStart"/>
            <w:r w:rsidRPr="00996F55">
              <w:rPr>
                <w:color w:val="000000"/>
              </w:rPr>
              <w:t>.</w:t>
            </w:r>
            <w:r w:rsidRPr="00996F55">
              <w:rPr>
                <w:i/>
                <w:color w:val="000000"/>
              </w:rPr>
              <w:t>р</w:t>
            </w:r>
            <w:proofErr w:type="gramEnd"/>
            <w:r w:rsidRPr="00996F55">
              <w:rPr>
                <w:i/>
                <w:color w:val="000000"/>
              </w:rPr>
              <w:t>авна</w:t>
            </w:r>
            <w:proofErr w:type="spellEnd"/>
            <w:r w:rsidRPr="00996F55">
              <w:rPr>
                <w:color w:val="000000"/>
              </w:rPr>
              <w:t xml:space="preserve"> </w:t>
            </w:r>
            <w:proofErr w:type="spellStart"/>
            <w:r w:rsidRPr="00996F55">
              <w:rPr>
                <w:color w:val="000000"/>
              </w:rPr>
              <w:t>отм.по</w:t>
            </w:r>
            <w:proofErr w:type="spellEnd"/>
            <w:r w:rsidRPr="00996F55">
              <w:rPr>
                <w:color w:val="000000"/>
              </w:rPr>
              <w:t xml:space="preserve"> журналу</w:t>
            </w:r>
          </w:p>
        </w:tc>
        <w:tc>
          <w:tcPr>
            <w:tcW w:w="816" w:type="dxa"/>
          </w:tcPr>
          <w:p w:rsidR="00F22356" w:rsidRDefault="00996F55" w:rsidP="00AB34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76" w:type="dxa"/>
            <w:tcBorders>
              <w:right w:val="double" w:sz="4" w:space="0" w:color="auto"/>
            </w:tcBorders>
          </w:tcPr>
          <w:p w:rsidR="00F22356" w:rsidRPr="00996F55" w:rsidRDefault="00996F55" w:rsidP="00AB349A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996F55">
              <w:rPr>
                <w:i/>
                <w:color w:val="000000"/>
                <w:sz w:val="28"/>
                <w:szCs w:val="28"/>
              </w:rPr>
              <w:t>54</w:t>
            </w:r>
          </w:p>
        </w:tc>
        <w:tc>
          <w:tcPr>
            <w:tcW w:w="815" w:type="dxa"/>
            <w:tcBorders>
              <w:left w:val="double" w:sz="4" w:space="0" w:color="auto"/>
            </w:tcBorders>
          </w:tcPr>
          <w:p w:rsidR="00F22356" w:rsidRDefault="00996F55" w:rsidP="00AB34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76" w:type="dxa"/>
            <w:tcBorders>
              <w:right w:val="double" w:sz="4" w:space="0" w:color="auto"/>
            </w:tcBorders>
          </w:tcPr>
          <w:p w:rsidR="00F22356" w:rsidRPr="00996F55" w:rsidRDefault="00996F55" w:rsidP="00AB349A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996F55">
              <w:rPr>
                <w:i/>
                <w:color w:val="000000"/>
                <w:sz w:val="28"/>
                <w:szCs w:val="28"/>
              </w:rPr>
              <w:t>50</w:t>
            </w:r>
          </w:p>
        </w:tc>
        <w:tc>
          <w:tcPr>
            <w:tcW w:w="815" w:type="dxa"/>
            <w:tcBorders>
              <w:left w:val="double" w:sz="4" w:space="0" w:color="auto"/>
            </w:tcBorders>
          </w:tcPr>
          <w:p w:rsidR="00F22356" w:rsidRDefault="00996F55" w:rsidP="00D8270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76" w:type="dxa"/>
            <w:tcBorders>
              <w:right w:val="double" w:sz="4" w:space="0" w:color="auto"/>
            </w:tcBorders>
          </w:tcPr>
          <w:p w:rsidR="00F22356" w:rsidRPr="00996F55" w:rsidRDefault="00996F55" w:rsidP="00D82703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996F55">
              <w:rPr>
                <w:i/>
                <w:color w:val="000000"/>
                <w:sz w:val="28"/>
                <w:szCs w:val="28"/>
              </w:rPr>
              <w:t>14</w:t>
            </w:r>
          </w:p>
        </w:tc>
        <w:tc>
          <w:tcPr>
            <w:tcW w:w="872" w:type="dxa"/>
            <w:tcBorders>
              <w:left w:val="double" w:sz="4" w:space="0" w:color="auto"/>
            </w:tcBorders>
          </w:tcPr>
          <w:p w:rsidR="00F22356" w:rsidRDefault="00996F55" w:rsidP="00AB34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F22356" w:rsidRPr="00131E61" w:rsidRDefault="00996F55" w:rsidP="00AB349A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54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356" w:rsidRPr="00131E61" w:rsidRDefault="00996F55" w:rsidP="00131E61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F22356" w:rsidRPr="00131E61" w:rsidRDefault="00996F55" w:rsidP="00131E61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54</w:t>
            </w:r>
          </w:p>
        </w:tc>
      </w:tr>
      <w:tr w:rsidR="00F22356" w:rsidTr="00F22356">
        <w:tc>
          <w:tcPr>
            <w:tcW w:w="2087" w:type="dxa"/>
          </w:tcPr>
          <w:p w:rsidR="00F22356" w:rsidRPr="00996F55" w:rsidRDefault="00F22356" w:rsidP="008911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96F55">
              <w:rPr>
                <w:b/>
                <w:color w:val="000000"/>
              </w:rPr>
              <w:t>Повысили</w:t>
            </w:r>
            <w:r w:rsidRPr="00996F55">
              <w:rPr>
                <w:color w:val="000000"/>
              </w:rPr>
              <w:t xml:space="preserve">  </w:t>
            </w:r>
            <w:proofErr w:type="spellStart"/>
            <w:r w:rsidRPr="00996F55">
              <w:rPr>
                <w:color w:val="000000"/>
              </w:rPr>
              <w:t>Отм</w:t>
            </w:r>
            <w:proofErr w:type="gramStart"/>
            <w:r w:rsidRPr="00996F55">
              <w:rPr>
                <w:color w:val="000000"/>
              </w:rPr>
              <w:t>.</w:t>
            </w:r>
            <w:r w:rsidRPr="00996F55">
              <w:rPr>
                <w:i/>
                <w:color w:val="000000"/>
              </w:rPr>
              <w:t>в</w:t>
            </w:r>
            <w:proofErr w:type="gramEnd"/>
            <w:r w:rsidRPr="00996F55">
              <w:rPr>
                <w:i/>
                <w:color w:val="000000"/>
              </w:rPr>
              <w:t>ыше</w:t>
            </w:r>
            <w:proofErr w:type="spellEnd"/>
            <w:r w:rsidRPr="00996F55">
              <w:rPr>
                <w:color w:val="000000"/>
              </w:rPr>
              <w:t xml:space="preserve"> </w:t>
            </w:r>
            <w:proofErr w:type="spellStart"/>
            <w:r w:rsidRPr="00996F55">
              <w:rPr>
                <w:color w:val="000000"/>
              </w:rPr>
              <w:t>отм.по</w:t>
            </w:r>
            <w:proofErr w:type="spellEnd"/>
            <w:r w:rsidRPr="00996F55">
              <w:rPr>
                <w:color w:val="000000"/>
              </w:rPr>
              <w:t xml:space="preserve"> журналу</w:t>
            </w:r>
          </w:p>
        </w:tc>
        <w:tc>
          <w:tcPr>
            <w:tcW w:w="816" w:type="dxa"/>
          </w:tcPr>
          <w:p w:rsidR="00F22356" w:rsidRDefault="00996F55" w:rsidP="00AB34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6" w:type="dxa"/>
            <w:tcBorders>
              <w:right w:val="double" w:sz="4" w:space="0" w:color="auto"/>
            </w:tcBorders>
          </w:tcPr>
          <w:p w:rsidR="00F22356" w:rsidRPr="00996F55" w:rsidRDefault="00996F55" w:rsidP="00AB349A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996F55">
              <w:rPr>
                <w:i/>
                <w:color w:val="000000"/>
                <w:sz w:val="28"/>
                <w:szCs w:val="28"/>
              </w:rPr>
              <w:t>16</w:t>
            </w:r>
          </w:p>
        </w:tc>
        <w:tc>
          <w:tcPr>
            <w:tcW w:w="815" w:type="dxa"/>
            <w:tcBorders>
              <w:left w:val="double" w:sz="4" w:space="0" w:color="auto"/>
            </w:tcBorders>
          </w:tcPr>
          <w:p w:rsidR="00F22356" w:rsidRDefault="00996F55" w:rsidP="00AB34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right w:val="double" w:sz="4" w:space="0" w:color="auto"/>
            </w:tcBorders>
          </w:tcPr>
          <w:p w:rsidR="00F22356" w:rsidRPr="00996F55" w:rsidRDefault="00996F55" w:rsidP="00AB349A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996F55">
              <w:rPr>
                <w:i/>
                <w:color w:val="000000"/>
                <w:sz w:val="28"/>
                <w:szCs w:val="28"/>
              </w:rPr>
              <w:t>9</w:t>
            </w:r>
          </w:p>
        </w:tc>
        <w:tc>
          <w:tcPr>
            <w:tcW w:w="815" w:type="dxa"/>
            <w:tcBorders>
              <w:left w:val="double" w:sz="4" w:space="0" w:color="auto"/>
            </w:tcBorders>
          </w:tcPr>
          <w:p w:rsidR="00F22356" w:rsidRDefault="00996F55" w:rsidP="00A60C2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6" w:type="dxa"/>
            <w:tcBorders>
              <w:right w:val="double" w:sz="4" w:space="0" w:color="auto"/>
            </w:tcBorders>
          </w:tcPr>
          <w:p w:rsidR="00F22356" w:rsidRPr="00996F55" w:rsidRDefault="00996F55" w:rsidP="00A60C2E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996F55">
              <w:rPr>
                <w:i/>
                <w:color w:val="000000"/>
                <w:sz w:val="28"/>
                <w:szCs w:val="28"/>
              </w:rPr>
              <w:t>14</w:t>
            </w:r>
          </w:p>
        </w:tc>
        <w:tc>
          <w:tcPr>
            <w:tcW w:w="872" w:type="dxa"/>
            <w:tcBorders>
              <w:left w:val="double" w:sz="4" w:space="0" w:color="auto"/>
            </w:tcBorders>
          </w:tcPr>
          <w:p w:rsidR="00F22356" w:rsidRDefault="00996F55" w:rsidP="00AB34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F22356" w:rsidRPr="00131E61" w:rsidRDefault="00996F55" w:rsidP="00AB349A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356" w:rsidRPr="00131E61" w:rsidRDefault="00996F55" w:rsidP="00131E61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F22356" w:rsidRPr="00131E61" w:rsidRDefault="00996F55" w:rsidP="00131E61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</w:tr>
      <w:tr w:rsidR="00F22356" w:rsidTr="00F22356">
        <w:tc>
          <w:tcPr>
            <w:tcW w:w="2087" w:type="dxa"/>
          </w:tcPr>
          <w:p w:rsidR="00F22356" w:rsidRDefault="00F22356" w:rsidP="00AB34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F22356" w:rsidRPr="00131E61" w:rsidRDefault="00996F55" w:rsidP="00AB349A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</w:t>
            </w:r>
            <w:r w:rsidR="00F22356" w:rsidRPr="00131E61">
              <w:rPr>
                <w:b/>
                <w:color w:val="000000"/>
                <w:sz w:val="28"/>
                <w:szCs w:val="28"/>
              </w:rPr>
              <w:t>уч</w:t>
            </w:r>
          </w:p>
        </w:tc>
        <w:tc>
          <w:tcPr>
            <w:tcW w:w="576" w:type="dxa"/>
            <w:tcBorders>
              <w:right w:val="double" w:sz="4" w:space="0" w:color="auto"/>
            </w:tcBorders>
          </w:tcPr>
          <w:p w:rsidR="00F22356" w:rsidRPr="00131E61" w:rsidRDefault="00F22356" w:rsidP="00AB349A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</w:tcPr>
          <w:p w:rsidR="00F22356" w:rsidRPr="00131E61" w:rsidRDefault="00996F55" w:rsidP="00AB349A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</w:t>
            </w:r>
            <w:r w:rsidR="00F22356" w:rsidRPr="00131E61">
              <w:rPr>
                <w:b/>
                <w:color w:val="000000"/>
                <w:sz w:val="28"/>
                <w:szCs w:val="28"/>
              </w:rPr>
              <w:t>уч</w:t>
            </w:r>
          </w:p>
        </w:tc>
        <w:tc>
          <w:tcPr>
            <w:tcW w:w="576" w:type="dxa"/>
            <w:tcBorders>
              <w:right w:val="double" w:sz="4" w:space="0" w:color="auto"/>
            </w:tcBorders>
          </w:tcPr>
          <w:p w:rsidR="00F22356" w:rsidRPr="00131E61" w:rsidRDefault="00F22356" w:rsidP="00AB349A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</w:tcPr>
          <w:p w:rsidR="00F22356" w:rsidRPr="00131E61" w:rsidRDefault="00996F55" w:rsidP="00AB349A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</w:t>
            </w:r>
            <w:r w:rsidR="00F22356" w:rsidRPr="00131E61">
              <w:rPr>
                <w:b/>
                <w:color w:val="000000"/>
                <w:sz w:val="28"/>
                <w:szCs w:val="28"/>
              </w:rPr>
              <w:t>уч</w:t>
            </w:r>
          </w:p>
        </w:tc>
        <w:tc>
          <w:tcPr>
            <w:tcW w:w="576" w:type="dxa"/>
            <w:tcBorders>
              <w:right w:val="double" w:sz="4" w:space="0" w:color="auto"/>
            </w:tcBorders>
          </w:tcPr>
          <w:p w:rsidR="00F22356" w:rsidRDefault="00F22356" w:rsidP="00AB34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left w:val="double" w:sz="4" w:space="0" w:color="auto"/>
            </w:tcBorders>
          </w:tcPr>
          <w:p w:rsidR="00F22356" w:rsidRDefault="00996F55" w:rsidP="00AB34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F22356" w:rsidRDefault="00F22356" w:rsidP="00AB34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356" w:rsidRDefault="00F22356" w:rsidP="00AB34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F22356" w:rsidRDefault="00F22356" w:rsidP="00AB34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56C6E" w:rsidRDefault="00756C6E" w:rsidP="00AB3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960CC" w:rsidRPr="005E2593" w:rsidRDefault="00BF5FF7" w:rsidP="00AB3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E2593">
        <w:rPr>
          <w:color w:val="000000" w:themeColor="text1"/>
          <w:sz w:val="28"/>
          <w:szCs w:val="28"/>
        </w:rPr>
        <w:t>1.</w:t>
      </w:r>
      <w:r w:rsidR="00684372">
        <w:rPr>
          <w:color w:val="000000" w:themeColor="text1"/>
          <w:sz w:val="28"/>
          <w:szCs w:val="28"/>
        </w:rPr>
        <w:t xml:space="preserve"> </w:t>
      </w:r>
      <w:r w:rsidRPr="005E2593">
        <w:rPr>
          <w:color w:val="000000" w:themeColor="text1"/>
          <w:sz w:val="28"/>
          <w:szCs w:val="28"/>
        </w:rPr>
        <w:t xml:space="preserve">Анализ полученных отметок </w:t>
      </w:r>
      <w:r w:rsidR="005E2593" w:rsidRPr="005E2593">
        <w:rPr>
          <w:color w:val="000000" w:themeColor="text1"/>
          <w:sz w:val="28"/>
          <w:szCs w:val="28"/>
        </w:rPr>
        <w:t xml:space="preserve">по математике </w:t>
      </w:r>
      <w:r w:rsidR="00C960CC" w:rsidRPr="005E2593">
        <w:rPr>
          <w:color w:val="000000" w:themeColor="text1"/>
          <w:sz w:val="28"/>
          <w:szCs w:val="28"/>
        </w:rPr>
        <w:t>позволя</w:t>
      </w:r>
      <w:r w:rsidR="005E2593" w:rsidRPr="005E2593">
        <w:rPr>
          <w:color w:val="000000" w:themeColor="text1"/>
          <w:sz w:val="28"/>
          <w:szCs w:val="28"/>
        </w:rPr>
        <w:t>ет сделать вывод: что 32</w:t>
      </w:r>
      <w:r w:rsidRPr="005E2593">
        <w:rPr>
          <w:color w:val="000000" w:themeColor="text1"/>
          <w:sz w:val="28"/>
          <w:szCs w:val="28"/>
        </w:rPr>
        <w:t xml:space="preserve"> % пятиклассников школы понизили отметку по предмету. Этот показатель </w:t>
      </w:r>
      <w:r w:rsidR="005E2593" w:rsidRPr="005E2593">
        <w:rPr>
          <w:color w:val="000000" w:themeColor="text1"/>
          <w:sz w:val="28"/>
          <w:szCs w:val="28"/>
        </w:rPr>
        <w:t>на 1,3% ниже показателя</w:t>
      </w:r>
      <w:r w:rsidR="00C960CC" w:rsidRPr="005E2593">
        <w:rPr>
          <w:color w:val="000000" w:themeColor="text1"/>
          <w:sz w:val="28"/>
          <w:szCs w:val="28"/>
        </w:rPr>
        <w:t xml:space="preserve"> по району</w:t>
      </w:r>
      <w:r w:rsidRPr="005E2593">
        <w:rPr>
          <w:color w:val="000000" w:themeColor="text1"/>
          <w:sz w:val="28"/>
          <w:szCs w:val="28"/>
        </w:rPr>
        <w:t xml:space="preserve"> и </w:t>
      </w:r>
      <w:r w:rsidR="005E2593" w:rsidRPr="005E2593">
        <w:rPr>
          <w:color w:val="000000" w:themeColor="text1"/>
          <w:sz w:val="28"/>
          <w:szCs w:val="28"/>
        </w:rPr>
        <w:t xml:space="preserve">соответствует </w:t>
      </w:r>
      <w:proofErr w:type="spellStart"/>
      <w:r w:rsidR="005E2593" w:rsidRPr="005E2593">
        <w:rPr>
          <w:color w:val="000000" w:themeColor="text1"/>
          <w:sz w:val="28"/>
          <w:szCs w:val="28"/>
        </w:rPr>
        <w:t>общекраевым</w:t>
      </w:r>
      <w:proofErr w:type="spellEnd"/>
      <w:r w:rsidR="00C960CC" w:rsidRPr="005E2593">
        <w:rPr>
          <w:color w:val="000000" w:themeColor="text1"/>
          <w:sz w:val="28"/>
          <w:szCs w:val="28"/>
        </w:rPr>
        <w:t xml:space="preserve"> .</w:t>
      </w:r>
    </w:p>
    <w:p w:rsidR="00F22356" w:rsidRPr="005E2593" w:rsidRDefault="005E2593" w:rsidP="00AB3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E2593">
        <w:rPr>
          <w:color w:val="000000" w:themeColor="text1"/>
          <w:sz w:val="28"/>
          <w:szCs w:val="28"/>
        </w:rPr>
        <w:t>2.</w:t>
      </w:r>
      <w:r w:rsidR="00684372">
        <w:rPr>
          <w:color w:val="000000" w:themeColor="text1"/>
          <w:sz w:val="28"/>
          <w:szCs w:val="28"/>
        </w:rPr>
        <w:t xml:space="preserve"> </w:t>
      </w:r>
      <w:r w:rsidRPr="005E2593">
        <w:rPr>
          <w:color w:val="000000" w:themeColor="text1"/>
          <w:sz w:val="28"/>
          <w:szCs w:val="28"/>
        </w:rPr>
        <w:t>13</w:t>
      </w:r>
      <w:r w:rsidR="00C960CC" w:rsidRPr="005E2593">
        <w:rPr>
          <w:color w:val="000000" w:themeColor="text1"/>
          <w:sz w:val="28"/>
          <w:szCs w:val="28"/>
        </w:rPr>
        <w:t xml:space="preserve">% учеников повысили свои </w:t>
      </w:r>
      <w:r w:rsidRPr="005E2593">
        <w:rPr>
          <w:color w:val="000000" w:themeColor="text1"/>
          <w:sz w:val="28"/>
          <w:szCs w:val="28"/>
        </w:rPr>
        <w:t>результат</w:t>
      </w:r>
      <w:proofErr w:type="gramStart"/>
      <w:r w:rsidRPr="005E2593">
        <w:rPr>
          <w:color w:val="000000" w:themeColor="text1"/>
          <w:sz w:val="28"/>
          <w:szCs w:val="28"/>
        </w:rPr>
        <w:t>ы(</w:t>
      </w:r>
      <w:proofErr w:type="gramEnd"/>
      <w:r w:rsidRPr="005E2593">
        <w:rPr>
          <w:color w:val="000000" w:themeColor="text1"/>
          <w:sz w:val="28"/>
          <w:szCs w:val="28"/>
        </w:rPr>
        <w:t xml:space="preserve">  по району-9%, по краю -13</w:t>
      </w:r>
      <w:r w:rsidR="00C960CC" w:rsidRPr="005E2593">
        <w:rPr>
          <w:color w:val="000000" w:themeColor="text1"/>
          <w:sz w:val="28"/>
          <w:szCs w:val="28"/>
        </w:rPr>
        <w:t>%).</w:t>
      </w:r>
    </w:p>
    <w:p w:rsidR="00C960CC" w:rsidRPr="005E2593" w:rsidRDefault="00C960CC" w:rsidP="00AB3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E2593">
        <w:rPr>
          <w:color w:val="000000" w:themeColor="text1"/>
          <w:sz w:val="28"/>
          <w:szCs w:val="28"/>
        </w:rPr>
        <w:t>3.</w:t>
      </w:r>
      <w:r w:rsidR="00684372">
        <w:rPr>
          <w:color w:val="000000" w:themeColor="text1"/>
          <w:sz w:val="28"/>
          <w:szCs w:val="28"/>
        </w:rPr>
        <w:t xml:space="preserve"> </w:t>
      </w:r>
      <w:r w:rsidR="005E2593" w:rsidRPr="005E2593">
        <w:rPr>
          <w:color w:val="000000" w:themeColor="text1"/>
          <w:sz w:val="28"/>
          <w:szCs w:val="28"/>
        </w:rPr>
        <w:t>Основное количество учеников (54</w:t>
      </w:r>
      <w:r w:rsidRPr="005E2593">
        <w:rPr>
          <w:color w:val="000000" w:themeColor="text1"/>
          <w:sz w:val="28"/>
          <w:szCs w:val="28"/>
        </w:rPr>
        <w:t xml:space="preserve">%)подтвердили свои </w:t>
      </w:r>
      <w:proofErr w:type="spellStart"/>
      <w:r w:rsidRPr="005E2593">
        <w:rPr>
          <w:color w:val="000000" w:themeColor="text1"/>
          <w:sz w:val="28"/>
          <w:szCs w:val="28"/>
        </w:rPr>
        <w:t>оценки</w:t>
      </w:r>
      <w:proofErr w:type="gramStart"/>
      <w:r w:rsidRPr="005E2593">
        <w:rPr>
          <w:color w:val="000000" w:themeColor="text1"/>
          <w:sz w:val="28"/>
          <w:szCs w:val="28"/>
        </w:rPr>
        <w:t>.Э</w:t>
      </w:r>
      <w:proofErr w:type="gramEnd"/>
      <w:r w:rsidRPr="005E2593">
        <w:rPr>
          <w:color w:val="000000" w:themeColor="text1"/>
          <w:sz w:val="28"/>
          <w:szCs w:val="28"/>
        </w:rPr>
        <w:t>тот</w:t>
      </w:r>
      <w:proofErr w:type="spellEnd"/>
      <w:r w:rsidRPr="005E2593">
        <w:rPr>
          <w:color w:val="000000" w:themeColor="text1"/>
          <w:sz w:val="28"/>
          <w:szCs w:val="28"/>
        </w:rPr>
        <w:t xml:space="preserve"> показатель совпадает с показателями по </w:t>
      </w:r>
      <w:r w:rsidR="005E2593" w:rsidRPr="005E2593">
        <w:rPr>
          <w:color w:val="000000" w:themeColor="text1"/>
          <w:sz w:val="28"/>
          <w:szCs w:val="28"/>
        </w:rPr>
        <w:t xml:space="preserve">краю </w:t>
      </w:r>
      <w:r w:rsidRPr="005E2593">
        <w:rPr>
          <w:color w:val="000000" w:themeColor="text1"/>
          <w:sz w:val="28"/>
          <w:szCs w:val="28"/>
        </w:rPr>
        <w:t xml:space="preserve">и </w:t>
      </w:r>
      <w:proofErr w:type="spellStart"/>
      <w:r w:rsidR="005E2593" w:rsidRPr="005E2593">
        <w:rPr>
          <w:color w:val="000000" w:themeColor="text1"/>
          <w:sz w:val="28"/>
          <w:szCs w:val="28"/>
        </w:rPr>
        <w:t>нижера</w:t>
      </w:r>
      <w:r w:rsidR="005E2593">
        <w:rPr>
          <w:color w:val="000000" w:themeColor="text1"/>
          <w:sz w:val="28"/>
          <w:szCs w:val="28"/>
        </w:rPr>
        <w:t>й</w:t>
      </w:r>
      <w:r w:rsidR="005E2593" w:rsidRPr="005E2593">
        <w:rPr>
          <w:color w:val="000000" w:themeColor="text1"/>
          <w:sz w:val="28"/>
          <w:szCs w:val="28"/>
        </w:rPr>
        <w:t>онных</w:t>
      </w:r>
      <w:proofErr w:type="spellEnd"/>
      <w:r w:rsidR="005E2593" w:rsidRPr="005E2593">
        <w:rPr>
          <w:color w:val="000000" w:themeColor="text1"/>
          <w:sz w:val="28"/>
          <w:szCs w:val="28"/>
        </w:rPr>
        <w:t xml:space="preserve"> показателей  на 6</w:t>
      </w:r>
      <w:r w:rsidRPr="005E2593">
        <w:rPr>
          <w:color w:val="000000" w:themeColor="text1"/>
          <w:sz w:val="28"/>
          <w:szCs w:val="28"/>
        </w:rPr>
        <w:t xml:space="preserve">% </w:t>
      </w:r>
    </w:p>
    <w:p w:rsidR="00F22356" w:rsidRPr="005E2593" w:rsidRDefault="00F22356" w:rsidP="00AB3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E2593" w:rsidRDefault="005E2593" w:rsidP="005E259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D62068">
        <w:rPr>
          <w:b/>
          <w:color w:val="000000"/>
          <w:sz w:val="27"/>
          <w:szCs w:val="27"/>
        </w:rPr>
        <w:t>В</w:t>
      </w:r>
      <w:r>
        <w:rPr>
          <w:b/>
          <w:color w:val="000000"/>
          <w:sz w:val="27"/>
          <w:szCs w:val="27"/>
        </w:rPr>
        <w:t>ыводы</w:t>
      </w:r>
      <w:r w:rsidRPr="00D62068">
        <w:rPr>
          <w:b/>
          <w:color w:val="000000"/>
          <w:sz w:val="27"/>
          <w:szCs w:val="27"/>
        </w:rPr>
        <w:t>:</w:t>
      </w:r>
    </w:p>
    <w:p w:rsidR="00F22356" w:rsidRPr="00560D74" w:rsidRDefault="005C6048" w:rsidP="00560D7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  <w:lang w:val="en-US"/>
        </w:rPr>
        <w:t>I</w:t>
      </w:r>
      <w:r w:rsidR="005E2593" w:rsidRPr="00560D74">
        <w:rPr>
          <w:rFonts w:ascii="Times New Roman" w:hAnsi="Times New Roman"/>
          <w:sz w:val="28"/>
          <w:u w:val="single"/>
        </w:rPr>
        <w:t>.На высоком уровне у учащихся сформированы умения и виды деятельности по темам</w:t>
      </w:r>
      <w:r w:rsidR="005E2593" w:rsidRPr="0045254A">
        <w:rPr>
          <w:rFonts w:ascii="Times New Roman" w:hAnsi="Times New Roman"/>
          <w:sz w:val="28"/>
        </w:rPr>
        <w:t xml:space="preserve">: </w:t>
      </w:r>
    </w:p>
    <w:p w:rsidR="00F22356" w:rsidRPr="00560D74" w:rsidRDefault="005C6048" w:rsidP="00560D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604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="00D72C5B">
        <w:rPr>
          <w:b/>
          <w:color w:val="000000"/>
          <w:sz w:val="28"/>
          <w:szCs w:val="28"/>
        </w:rPr>
        <w:t>№</w:t>
      </w:r>
      <w:r w:rsidR="00560D74" w:rsidRPr="005C6048">
        <w:rPr>
          <w:b/>
          <w:color w:val="000000"/>
          <w:sz w:val="28"/>
          <w:szCs w:val="28"/>
        </w:rPr>
        <w:t>1</w:t>
      </w:r>
      <w:r w:rsidR="00560D74" w:rsidRPr="00560D74">
        <w:rPr>
          <w:color w:val="000000"/>
          <w:sz w:val="28"/>
          <w:szCs w:val="28"/>
        </w:rPr>
        <w:t>.«Выполнять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1)»-</w:t>
      </w:r>
      <w:r w:rsidR="00560D74" w:rsidRPr="00560D74">
        <w:rPr>
          <w:b/>
          <w:color w:val="000000"/>
          <w:sz w:val="28"/>
          <w:szCs w:val="28"/>
        </w:rPr>
        <w:t>88%,</w:t>
      </w:r>
    </w:p>
    <w:p w:rsidR="00F22356" w:rsidRPr="005C6048" w:rsidRDefault="005C6048" w:rsidP="00AB349A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D72C5B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</w:t>
      </w:r>
      <w:r w:rsidR="00560D74" w:rsidRPr="005C6048">
        <w:rPr>
          <w:b/>
          <w:color w:val="000000"/>
          <w:sz w:val="28"/>
          <w:szCs w:val="28"/>
        </w:rPr>
        <w:t>6.1.</w:t>
      </w:r>
      <w:r w:rsidR="00560D74" w:rsidRPr="00560D74">
        <w:rPr>
          <w:color w:val="000000"/>
          <w:sz w:val="28"/>
          <w:szCs w:val="28"/>
        </w:rPr>
        <w:t xml:space="preserve"> «Читать несложные готовые таблицы </w:t>
      </w:r>
      <w:r w:rsidR="00560D74" w:rsidRPr="00560D74">
        <w:rPr>
          <w:iCs/>
          <w:color w:val="000000"/>
          <w:sz w:val="28"/>
          <w:szCs w:val="28"/>
        </w:rPr>
        <w:t>сравнивать и обобщать информацию, представленную в строках и столбцах несложных таблиц и диаграмм»-</w:t>
      </w:r>
      <w:r w:rsidR="00560D74">
        <w:rPr>
          <w:b/>
          <w:iCs/>
          <w:color w:val="000000"/>
          <w:sz w:val="28"/>
          <w:szCs w:val="28"/>
        </w:rPr>
        <w:t>95%.</w:t>
      </w:r>
    </w:p>
    <w:p w:rsidR="00560D74" w:rsidRDefault="005C6048" w:rsidP="00560D7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560D74" w:rsidRPr="0045254A">
        <w:rPr>
          <w:sz w:val="28"/>
          <w:szCs w:val="28"/>
        </w:rPr>
        <w:t xml:space="preserve">. </w:t>
      </w:r>
      <w:r w:rsidR="00560D74" w:rsidRPr="005C6048">
        <w:rPr>
          <w:sz w:val="28"/>
          <w:szCs w:val="28"/>
          <w:u w:val="single"/>
        </w:rPr>
        <w:t>Хорошо усвоены умения и виды деятельности по темам:</w:t>
      </w:r>
      <w:r w:rsidR="00560D74" w:rsidRPr="0045254A">
        <w:rPr>
          <w:sz w:val="28"/>
          <w:szCs w:val="28"/>
        </w:rPr>
        <w:t xml:space="preserve"> </w:t>
      </w:r>
      <w:r w:rsidR="00560D74" w:rsidRPr="0045254A">
        <w:rPr>
          <w:b/>
          <w:sz w:val="28"/>
          <w:szCs w:val="28"/>
        </w:rPr>
        <w:t>№2</w:t>
      </w:r>
      <w:r w:rsidR="00560D74">
        <w:rPr>
          <w:b/>
          <w:sz w:val="28"/>
          <w:szCs w:val="28"/>
        </w:rPr>
        <w:t xml:space="preserve"> - 74%</w:t>
      </w:r>
      <w:r w:rsidR="00560D74" w:rsidRPr="0045254A">
        <w:rPr>
          <w:b/>
          <w:sz w:val="28"/>
          <w:szCs w:val="28"/>
        </w:rPr>
        <w:t xml:space="preserve">, </w:t>
      </w:r>
      <w:r w:rsidR="00560D74">
        <w:rPr>
          <w:b/>
          <w:sz w:val="28"/>
          <w:szCs w:val="28"/>
        </w:rPr>
        <w:t xml:space="preserve">               № 3 - 82%</w:t>
      </w:r>
      <w:proofErr w:type="gramStart"/>
      <w:r w:rsidR="00560D74" w:rsidRPr="0045254A">
        <w:rPr>
          <w:b/>
          <w:sz w:val="28"/>
          <w:szCs w:val="28"/>
        </w:rPr>
        <w:t xml:space="preserve">, </w:t>
      </w:r>
      <w:r w:rsidR="00560D74">
        <w:rPr>
          <w:b/>
          <w:sz w:val="28"/>
          <w:szCs w:val="28"/>
        </w:rPr>
        <w:t xml:space="preserve"> №</w:t>
      </w:r>
      <w:proofErr w:type="gramEnd"/>
      <w:r w:rsidR="00560D74">
        <w:rPr>
          <w:b/>
          <w:sz w:val="28"/>
          <w:szCs w:val="28"/>
        </w:rPr>
        <w:t>6.2 - 74%.</w:t>
      </w:r>
    </w:p>
    <w:p w:rsidR="005C6048" w:rsidRDefault="005C6048" w:rsidP="005C6048">
      <w:pPr>
        <w:pStyle w:val="a3"/>
        <w:shd w:val="clear" w:color="auto" w:fill="FFFFFF"/>
        <w:spacing w:before="0" w:beforeAutospacing="0" w:after="0" w:afterAutospacing="0"/>
        <w:ind w:left="15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  <w:lang w:val="en-US"/>
        </w:rPr>
        <w:t>III</w:t>
      </w:r>
      <w:r w:rsidRPr="005C6048">
        <w:rPr>
          <w:sz w:val="28"/>
          <w:szCs w:val="28"/>
          <w:u w:val="single"/>
        </w:rPr>
        <w:t>.</w:t>
      </w:r>
      <w:r w:rsidR="00560D74" w:rsidRPr="005C6048">
        <w:rPr>
          <w:sz w:val="28"/>
          <w:szCs w:val="28"/>
          <w:u w:val="single"/>
        </w:rPr>
        <w:t>Приемлемо усвоили темы</w:t>
      </w:r>
      <w:r w:rsidR="00560D74" w:rsidRPr="0045254A">
        <w:rPr>
          <w:b/>
          <w:sz w:val="28"/>
          <w:szCs w:val="28"/>
        </w:rPr>
        <w:t>: №</w:t>
      </w:r>
      <w:r w:rsidR="00560D74">
        <w:rPr>
          <w:b/>
          <w:sz w:val="28"/>
          <w:szCs w:val="28"/>
        </w:rPr>
        <w:t xml:space="preserve"> 11—57%</w:t>
      </w:r>
    </w:p>
    <w:p w:rsidR="00560D74" w:rsidRPr="005C6048" w:rsidRDefault="005C6048" w:rsidP="00560D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>IV</w:t>
      </w:r>
      <w:r w:rsidR="00560D74" w:rsidRPr="005C6048">
        <w:rPr>
          <w:sz w:val="28"/>
          <w:szCs w:val="28"/>
          <w:u w:val="single"/>
        </w:rPr>
        <w:t xml:space="preserve">.Вызвали затруднения задания, связанные с умениями и видами </w:t>
      </w:r>
    </w:p>
    <w:p w:rsidR="00560D74" w:rsidRDefault="00560D74" w:rsidP="00AB3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6048">
        <w:rPr>
          <w:sz w:val="28"/>
          <w:szCs w:val="28"/>
          <w:u w:val="single"/>
        </w:rPr>
        <w:t>деятельности по темам</w:t>
      </w:r>
      <w:r w:rsidR="005C6048">
        <w:rPr>
          <w:sz w:val="28"/>
          <w:szCs w:val="28"/>
        </w:rPr>
        <w:t>:</w:t>
      </w:r>
    </w:p>
    <w:p w:rsidR="005C6048" w:rsidRPr="00D72C5B" w:rsidRDefault="00D72C5B" w:rsidP="005C60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№</w:t>
      </w:r>
      <w:r w:rsidR="005C6048" w:rsidRPr="005C6048">
        <w:rPr>
          <w:b/>
          <w:color w:val="000000"/>
          <w:sz w:val="28"/>
          <w:szCs w:val="28"/>
        </w:rPr>
        <w:t>4.</w:t>
      </w:r>
      <w:r w:rsidR="005C6048" w:rsidRPr="005C6048">
        <w:rPr>
          <w:color w:val="000000"/>
          <w:sz w:val="28"/>
          <w:szCs w:val="28"/>
        </w:rPr>
        <w:t xml:space="preserve"> «Читать, записывать и сравнивать величины, используя основные единицы измерения величин и соотношения между ними» -</w:t>
      </w:r>
      <w:r w:rsidR="005C6048" w:rsidRPr="005C6048">
        <w:rPr>
          <w:b/>
          <w:color w:val="000000"/>
          <w:sz w:val="28"/>
          <w:szCs w:val="28"/>
        </w:rPr>
        <w:t>40%,</w:t>
      </w:r>
    </w:p>
    <w:p w:rsidR="005C6048" w:rsidRPr="00D72C5B" w:rsidRDefault="00D72C5B" w:rsidP="005C60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C5B">
        <w:rPr>
          <w:rFonts w:ascii="Times New Roman" w:hAnsi="Times New Roman" w:cs="Times New Roman"/>
          <w:b/>
          <w:color w:val="000000"/>
          <w:sz w:val="28"/>
          <w:szCs w:val="28"/>
        </w:rPr>
        <w:t>№</w:t>
      </w:r>
      <w:r w:rsidR="005C6048" w:rsidRPr="00D72C5B">
        <w:rPr>
          <w:rFonts w:ascii="Times New Roman" w:hAnsi="Times New Roman" w:cs="Times New Roman"/>
          <w:b/>
          <w:color w:val="000000"/>
          <w:sz w:val="28"/>
          <w:szCs w:val="28"/>
        </w:rPr>
        <w:t>5.1</w:t>
      </w:r>
      <w:proofErr w:type="gramStart"/>
      <w:r w:rsidR="005C6048" w:rsidRPr="00D72C5B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5C6048" w:rsidRPr="00D72C5B">
        <w:rPr>
          <w:rFonts w:ascii="Times New Roman" w:hAnsi="Times New Roman" w:cs="Times New Roman"/>
          <w:color w:val="000000"/>
          <w:sz w:val="28"/>
          <w:szCs w:val="28"/>
        </w:rPr>
        <w:t>ычислять периметр прямоугольника и квадрата, площадь прямоугольника и квадрата</w:t>
      </w:r>
      <w:r w:rsidR="005C6048" w:rsidRPr="00D72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5C6048" w:rsidRPr="00D72C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47</w:t>
      </w:r>
      <w:r w:rsidR="005C6048" w:rsidRPr="00D72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</w:t>
      </w:r>
    </w:p>
    <w:p w:rsidR="00560D74" w:rsidRPr="005C6048" w:rsidRDefault="00560D74" w:rsidP="00AB3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72C5B" w:rsidRPr="005C6048" w:rsidRDefault="00D72C5B" w:rsidP="00D72C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№</w:t>
      </w:r>
      <w:r w:rsidR="005C6048" w:rsidRPr="005C6048">
        <w:rPr>
          <w:b/>
          <w:color w:val="000000"/>
          <w:sz w:val="28"/>
          <w:szCs w:val="28"/>
        </w:rPr>
        <w:t>5.2</w:t>
      </w:r>
      <w:proofErr w:type="gramStart"/>
      <w:r w:rsidR="005C6048" w:rsidRPr="005C6048">
        <w:rPr>
          <w:color w:val="000000"/>
          <w:sz w:val="28"/>
          <w:szCs w:val="28"/>
        </w:rPr>
        <w:t xml:space="preserve"> В</w:t>
      </w:r>
      <w:proofErr w:type="gramEnd"/>
      <w:r w:rsidR="005C6048" w:rsidRPr="005C6048">
        <w:rPr>
          <w:color w:val="000000"/>
          <w:sz w:val="28"/>
          <w:szCs w:val="28"/>
        </w:rPr>
        <w:t>ыполнять построение геометрических фигур с заданными измерениями (отрезок, квадрат, прямоугольн</w:t>
      </w:r>
      <w:r>
        <w:rPr>
          <w:color w:val="000000"/>
          <w:sz w:val="28"/>
          <w:szCs w:val="28"/>
        </w:rPr>
        <w:t>ик) с помощью линейки, угольника</w:t>
      </w:r>
      <w:r w:rsidRPr="005C6048">
        <w:rPr>
          <w:b/>
          <w:color w:val="000000"/>
          <w:sz w:val="28"/>
          <w:szCs w:val="28"/>
        </w:rPr>
        <w:t>-34%</w:t>
      </w:r>
    </w:p>
    <w:p w:rsidR="00560D74" w:rsidRPr="005C6048" w:rsidRDefault="00D72C5B" w:rsidP="00AB3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№</w:t>
      </w:r>
      <w:r w:rsidR="005C6048" w:rsidRPr="005C6048">
        <w:rPr>
          <w:b/>
          <w:color w:val="000000"/>
          <w:sz w:val="28"/>
          <w:szCs w:val="28"/>
        </w:rPr>
        <w:t>7</w:t>
      </w:r>
      <w:r w:rsidR="005C6048" w:rsidRPr="005C6048">
        <w:rPr>
          <w:color w:val="000000"/>
          <w:sz w:val="28"/>
          <w:szCs w:val="28"/>
        </w:rPr>
        <w:t>.Выполнять письменно действия с многозначными числами с использованием таблиц сложения и умножения чисел, алгоритмов письменных арифметических действий—</w:t>
      </w:r>
      <w:r w:rsidR="005C6048" w:rsidRPr="005C6048">
        <w:rPr>
          <w:b/>
          <w:color w:val="000000"/>
          <w:sz w:val="28"/>
          <w:szCs w:val="28"/>
        </w:rPr>
        <w:t>42%,</w:t>
      </w:r>
    </w:p>
    <w:p w:rsidR="00560D74" w:rsidRPr="00D72C5B" w:rsidRDefault="00D72C5B" w:rsidP="00AB349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№</w:t>
      </w:r>
      <w:r w:rsidR="005C6048" w:rsidRPr="005C6048">
        <w:rPr>
          <w:b/>
          <w:color w:val="000000"/>
          <w:sz w:val="28"/>
          <w:szCs w:val="28"/>
        </w:rPr>
        <w:t>10</w:t>
      </w:r>
      <w:r w:rsidR="005C6048" w:rsidRPr="005C6048">
        <w:rPr>
          <w:color w:val="000000"/>
          <w:sz w:val="28"/>
          <w:szCs w:val="28"/>
        </w:rPr>
        <w:t>.Описывать взаимное расположение предметов в пространстве и на плоскости-</w:t>
      </w:r>
      <w:r w:rsidR="005C6048" w:rsidRPr="00D72C5B">
        <w:rPr>
          <w:b/>
          <w:color w:val="000000"/>
          <w:sz w:val="28"/>
          <w:szCs w:val="28"/>
        </w:rPr>
        <w:t>38%</w:t>
      </w:r>
    </w:p>
    <w:p w:rsidR="005C6048" w:rsidRPr="00D72C5B" w:rsidRDefault="00D72C5B" w:rsidP="00AB3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D72C5B">
        <w:rPr>
          <w:b/>
          <w:color w:val="000000"/>
          <w:sz w:val="28"/>
          <w:szCs w:val="28"/>
        </w:rPr>
        <w:t xml:space="preserve"> </w:t>
      </w:r>
      <w:r w:rsidRPr="00D72C5B">
        <w:rPr>
          <w:b/>
          <w:color w:val="000000"/>
          <w:sz w:val="28"/>
          <w:szCs w:val="28"/>
          <w:u w:val="single"/>
          <w:lang w:val="en-US"/>
        </w:rPr>
        <w:t>V</w:t>
      </w:r>
      <w:r w:rsidRPr="00D72C5B">
        <w:rPr>
          <w:color w:val="000000"/>
          <w:sz w:val="28"/>
          <w:szCs w:val="28"/>
          <w:u w:val="single"/>
        </w:rPr>
        <w:t>.</w:t>
      </w:r>
      <w:r w:rsidR="005C6048" w:rsidRPr="00D72C5B">
        <w:rPr>
          <w:color w:val="000000"/>
          <w:sz w:val="28"/>
          <w:szCs w:val="28"/>
          <w:u w:val="single"/>
        </w:rPr>
        <w:t>Очень низкие уровень заданий по темам:</w:t>
      </w:r>
    </w:p>
    <w:p w:rsidR="00D72C5B" w:rsidRPr="00D72C5B" w:rsidRDefault="00D72C5B" w:rsidP="00AB349A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D72C5B">
        <w:rPr>
          <w:b/>
          <w:color w:val="000000"/>
          <w:sz w:val="28"/>
          <w:szCs w:val="28"/>
        </w:rPr>
        <w:t>№8</w:t>
      </w:r>
      <w:r w:rsidRPr="00D72C5B">
        <w:rPr>
          <w:color w:val="000000"/>
          <w:sz w:val="28"/>
          <w:szCs w:val="28"/>
        </w:rPr>
        <w:t xml:space="preserve">.Читать, записывать и сравнивать величины (время), используя основные единицы измерения величин и соотношения между ними (час – минута, минута – секунда); </w:t>
      </w:r>
      <w:r w:rsidRPr="00D72C5B">
        <w:rPr>
          <w:iCs/>
          <w:color w:val="000000"/>
          <w:sz w:val="28"/>
          <w:szCs w:val="28"/>
        </w:rPr>
        <w:t>решать задачи в 3–4 действия-</w:t>
      </w:r>
      <w:r w:rsidRPr="00D72C5B">
        <w:rPr>
          <w:b/>
          <w:iCs/>
          <w:color w:val="000000"/>
          <w:sz w:val="28"/>
          <w:szCs w:val="28"/>
        </w:rPr>
        <w:t>26%,</w:t>
      </w:r>
    </w:p>
    <w:p w:rsidR="00D72C5B" w:rsidRPr="00D72C5B" w:rsidRDefault="00D72C5B" w:rsidP="00AB349A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D72C5B">
        <w:rPr>
          <w:b/>
          <w:color w:val="000000"/>
          <w:sz w:val="28"/>
          <w:szCs w:val="28"/>
        </w:rPr>
        <w:t>№9.</w:t>
      </w:r>
      <w:r w:rsidRPr="00D72C5B">
        <w:rPr>
          <w:color w:val="000000"/>
          <w:sz w:val="28"/>
          <w:szCs w:val="28"/>
        </w:rPr>
        <w:t xml:space="preserve"> Устанавливать зависимость между величинами, представленными в задаче-</w:t>
      </w:r>
      <w:r w:rsidRPr="00D72C5B">
        <w:rPr>
          <w:b/>
          <w:color w:val="000000"/>
          <w:sz w:val="28"/>
          <w:szCs w:val="28"/>
        </w:rPr>
        <w:t>21%,</w:t>
      </w:r>
    </w:p>
    <w:p w:rsidR="00D72C5B" w:rsidRPr="00D72C5B" w:rsidRDefault="00D72C5B" w:rsidP="00AB349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72C5B">
        <w:rPr>
          <w:b/>
          <w:color w:val="000000"/>
          <w:sz w:val="28"/>
          <w:szCs w:val="28"/>
        </w:rPr>
        <w:t>№9.2</w:t>
      </w:r>
      <w:r w:rsidRPr="00D72C5B">
        <w:rPr>
          <w:color w:val="000000"/>
          <w:sz w:val="28"/>
          <w:szCs w:val="28"/>
        </w:rPr>
        <w:t xml:space="preserve">.Устанавливать зависимость между величинами, представленными в задаче, планировать ход решения задачи, выбирать и объяснять выбор действий; </w:t>
      </w:r>
      <w:r w:rsidRPr="00D72C5B">
        <w:rPr>
          <w:iCs/>
          <w:color w:val="000000"/>
          <w:sz w:val="28"/>
          <w:szCs w:val="28"/>
        </w:rPr>
        <w:t>решать задачи в 3–4 действия-</w:t>
      </w:r>
      <w:r w:rsidRPr="00D72C5B">
        <w:rPr>
          <w:b/>
          <w:iCs/>
          <w:color w:val="000000" w:themeColor="text1"/>
          <w:sz w:val="28"/>
          <w:szCs w:val="28"/>
        </w:rPr>
        <w:t>14%,</w:t>
      </w:r>
    </w:p>
    <w:p w:rsidR="00D72C5B" w:rsidRPr="00D72C5B" w:rsidRDefault="00D72C5B" w:rsidP="00AB349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72C5B">
        <w:rPr>
          <w:b/>
          <w:color w:val="000000"/>
          <w:sz w:val="28"/>
          <w:szCs w:val="28"/>
        </w:rPr>
        <w:t>№12.</w:t>
      </w:r>
      <w:r w:rsidRPr="00D72C5B">
        <w:rPr>
          <w:color w:val="000000"/>
          <w:sz w:val="28"/>
          <w:szCs w:val="28"/>
        </w:rPr>
        <w:t xml:space="preserve">Демонстрировать овладение основами логического и алгоритмического мышления;  </w:t>
      </w:r>
      <w:r w:rsidRPr="00D72C5B">
        <w:rPr>
          <w:iCs/>
          <w:color w:val="000000"/>
          <w:sz w:val="28"/>
          <w:szCs w:val="28"/>
        </w:rPr>
        <w:t>решать задачи в 3–4 действия-</w:t>
      </w:r>
      <w:r w:rsidRPr="00D72C5B">
        <w:rPr>
          <w:b/>
          <w:iCs/>
          <w:color w:val="000000"/>
          <w:sz w:val="28"/>
          <w:szCs w:val="28"/>
        </w:rPr>
        <w:t>19%</w:t>
      </w:r>
      <w:r>
        <w:rPr>
          <w:b/>
          <w:iCs/>
          <w:color w:val="000000"/>
          <w:sz w:val="28"/>
          <w:szCs w:val="28"/>
        </w:rPr>
        <w:t>.</w:t>
      </w:r>
    </w:p>
    <w:p w:rsidR="00D72C5B" w:rsidRPr="00D72C5B" w:rsidRDefault="008B3064" w:rsidP="00AB349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Рекомендации:</w:t>
      </w:r>
    </w:p>
    <w:p w:rsidR="00CB7700" w:rsidRPr="009B1701" w:rsidRDefault="00CB7700" w:rsidP="00CB770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>
        <w:rPr>
          <w:sz w:val="28"/>
          <w:szCs w:val="28"/>
        </w:rPr>
        <w:t xml:space="preserve">1.Учителю математики 5 «А» класса </w:t>
      </w:r>
      <w:proofErr w:type="spellStart"/>
      <w:r>
        <w:rPr>
          <w:sz w:val="28"/>
          <w:szCs w:val="28"/>
        </w:rPr>
        <w:t>Шкурко</w:t>
      </w:r>
      <w:proofErr w:type="spellEnd"/>
      <w:r>
        <w:rPr>
          <w:sz w:val="28"/>
          <w:szCs w:val="28"/>
        </w:rPr>
        <w:t xml:space="preserve"> Т.И</w:t>
      </w:r>
      <w:r w:rsidRPr="009B1701">
        <w:rPr>
          <w:sz w:val="28"/>
          <w:szCs w:val="28"/>
        </w:rPr>
        <w:t xml:space="preserve">., учителю </w:t>
      </w:r>
      <w:r>
        <w:rPr>
          <w:sz w:val="28"/>
          <w:szCs w:val="28"/>
        </w:rPr>
        <w:t xml:space="preserve">математики 5   </w:t>
      </w:r>
      <w:r w:rsidR="00250052">
        <w:rPr>
          <w:sz w:val="28"/>
          <w:szCs w:val="28"/>
        </w:rPr>
        <w:t xml:space="preserve">          </w:t>
      </w:r>
      <w:r>
        <w:rPr>
          <w:sz w:val="28"/>
          <w:szCs w:val="28"/>
        </w:rPr>
        <w:t>« Б» Ткачевой И.В</w:t>
      </w:r>
      <w:r w:rsidRPr="009B1701">
        <w:rPr>
          <w:sz w:val="28"/>
          <w:szCs w:val="28"/>
        </w:rPr>
        <w:t>.,</w:t>
      </w:r>
      <w:r w:rsidRPr="00CB77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учителю математики 5 «В» класса </w:t>
      </w:r>
      <w:proofErr w:type="spellStart"/>
      <w:r>
        <w:rPr>
          <w:sz w:val="28"/>
          <w:szCs w:val="28"/>
        </w:rPr>
        <w:t>Коневцовой</w:t>
      </w:r>
      <w:proofErr w:type="spellEnd"/>
      <w:r>
        <w:rPr>
          <w:sz w:val="28"/>
          <w:szCs w:val="28"/>
        </w:rPr>
        <w:t xml:space="preserve"> Е.А.</w:t>
      </w:r>
      <w:r w:rsidRPr="009B1701">
        <w:rPr>
          <w:sz w:val="28"/>
          <w:szCs w:val="28"/>
        </w:rPr>
        <w:t>.до 30.11 2020 проанализировать выполнение заданий каждым учеником, определив тематику заданий, с которым учащийся не справился или справился частично, не получив максимального балла</w:t>
      </w:r>
      <w:r>
        <w:rPr>
          <w:b/>
          <w:sz w:val="28"/>
          <w:szCs w:val="28"/>
        </w:rPr>
        <w:t>.</w:t>
      </w:r>
    </w:p>
    <w:p w:rsidR="00CB7700" w:rsidRPr="00D62068" w:rsidRDefault="00CB7700" w:rsidP="00CB770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2</w:t>
      </w:r>
      <w:r w:rsidRPr="00D62068">
        <w:rPr>
          <w:sz w:val="28"/>
          <w:szCs w:val="28"/>
        </w:rPr>
        <w:t>. По результатам анализа</w:t>
      </w:r>
      <w:r>
        <w:rPr>
          <w:sz w:val="28"/>
          <w:szCs w:val="28"/>
        </w:rPr>
        <w:t xml:space="preserve"> до 01.12.2020   </w:t>
      </w:r>
      <w:r w:rsidRPr="00D62068">
        <w:rPr>
          <w:sz w:val="28"/>
          <w:szCs w:val="28"/>
        </w:rPr>
        <w:t xml:space="preserve">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</w:t>
      </w:r>
      <w:r>
        <w:rPr>
          <w:sz w:val="28"/>
          <w:szCs w:val="28"/>
        </w:rPr>
        <w:t>я (Лист корректировки КТП</w:t>
      </w:r>
      <w:proofErr w:type="gramStart"/>
      <w:r>
        <w:rPr>
          <w:sz w:val="28"/>
          <w:szCs w:val="28"/>
        </w:rPr>
        <w:t>).</w:t>
      </w:r>
      <w:r w:rsidR="00792521" w:rsidRPr="00792521">
        <w:rPr>
          <w:color w:val="FF0000"/>
          <w:sz w:val="28"/>
          <w:szCs w:val="28"/>
        </w:rPr>
        <w:t>????</w:t>
      </w:r>
      <w:proofErr w:type="gramEnd"/>
    </w:p>
    <w:p w:rsidR="00CB7700" w:rsidRPr="00792521" w:rsidRDefault="00CB7700" w:rsidP="00CB770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Pr="00D62068">
        <w:rPr>
          <w:sz w:val="28"/>
          <w:szCs w:val="28"/>
        </w:rPr>
        <w:t>. Провести работу над ошибками (фронтальную и индивидуальную),</w:t>
      </w:r>
      <w:r>
        <w:rPr>
          <w:sz w:val="28"/>
          <w:szCs w:val="28"/>
        </w:rPr>
        <w:t xml:space="preserve"> используя </w:t>
      </w:r>
      <w:proofErr w:type="spellStart"/>
      <w:r>
        <w:rPr>
          <w:sz w:val="28"/>
          <w:szCs w:val="28"/>
        </w:rPr>
        <w:t>разноуровневые</w:t>
      </w:r>
      <w:proofErr w:type="spellEnd"/>
      <w:r>
        <w:rPr>
          <w:sz w:val="28"/>
          <w:szCs w:val="28"/>
        </w:rPr>
        <w:t xml:space="preserve"> задания</w:t>
      </w:r>
      <w:r w:rsidRPr="00D62068">
        <w:rPr>
          <w:sz w:val="28"/>
          <w:szCs w:val="28"/>
        </w:rPr>
        <w:t>.</w:t>
      </w:r>
    </w:p>
    <w:p w:rsidR="00CB7700" w:rsidRPr="00792521" w:rsidRDefault="00CB7700" w:rsidP="00CB770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792521">
        <w:rPr>
          <w:color w:val="FF0000"/>
          <w:sz w:val="28"/>
          <w:szCs w:val="28"/>
        </w:rPr>
        <w:t xml:space="preserve">4. Уделять достаточное внимание устным ответам и решению качественных задач, добиваться полного правильного ответа, включающего последовательное логическое обоснование с указанием на </w:t>
      </w:r>
      <w:proofErr w:type="gramStart"/>
      <w:r w:rsidRPr="00792521">
        <w:rPr>
          <w:color w:val="FF0000"/>
          <w:sz w:val="28"/>
          <w:szCs w:val="28"/>
        </w:rPr>
        <w:t>изученные</w:t>
      </w:r>
      <w:proofErr w:type="gramEnd"/>
    </w:p>
    <w:p w:rsidR="00CB7700" w:rsidRPr="00792521" w:rsidRDefault="00CB7700" w:rsidP="00CB7700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92521">
        <w:rPr>
          <w:color w:val="FF0000"/>
          <w:sz w:val="28"/>
          <w:szCs w:val="28"/>
        </w:rPr>
        <w:t>закономерности.</w:t>
      </w:r>
    </w:p>
    <w:p w:rsidR="00250052" w:rsidRPr="00250052" w:rsidRDefault="00250052" w:rsidP="0025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521">
        <w:rPr>
          <w:rFonts w:ascii="Times New Roman" w:eastAsia="Times New Roman" w:hAnsi="Times New Roman" w:cs="Times New Roman"/>
          <w:color w:val="FF0000"/>
          <w:sz w:val="28"/>
        </w:rPr>
        <w:t>5.Необходима оптимизация методов обучения, организационных форм обучения, средств обучения, использование современных педагогических технологий по учебному предмету «Математика»: расширение практики группового взаимодействия для выполнения учебно-познавательных и</w:t>
      </w:r>
      <w:r w:rsidRPr="00931704">
        <w:rPr>
          <w:rFonts w:ascii="Times New Roman" w:eastAsia="Times New Roman" w:hAnsi="Times New Roman" w:cs="Times New Roman"/>
          <w:sz w:val="28"/>
        </w:rPr>
        <w:t xml:space="preserve"> </w:t>
      </w:r>
      <w:r w:rsidRPr="00931704">
        <w:rPr>
          <w:rFonts w:ascii="Times New Roman" w:eastAsia="Times New Roman" w:hAnsi="Times New Roman" w:cs="Times New Roman"/>
          <w:sz w:val="28"/>
        </w:rPr>
        <w:lastRenderedPageBreak/>
        <w:t>учебно-практических задач по отмеченным темам, применение проектного и исследовательского обучения.</w:t>
      </w:r>
    </w:p>
    <w:p w:rsidR="003F0BB9" w:rsidRDefault="003F0BB9" w:rsidP="003F0BB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24591" w:rsidRDefault="00024591" w:rsidP="00F22356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</w:p>
    <w:p w:rsidR="00250052" w:rsidRPr="00D62068" w:rsidRDefault="00CB7700" w:rsidP="0025005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color w:val="FF0000"/>
        </w:rPr>
        <w:t>?</w:t>
      </w:r>
      <w:r w:rsidR="002F45BB" w:rsidRPr="002F45BB">
        <w:rPr>
          <w:color w:val="FF0000"/>
        </w:rPr>
        <w:t>5 Решение МО</w:t>
      </w:r>
    </w:p>
    <w:p w:rsidR="00250052" w:rsidRPr="002F45BB" w:rsidRDefault="00250052">
      <w:pPr>
        <w:rPr>
          <w:rFonts w:ascii="Times New Roman" w:hAnsi="Times New Roman" w:cs="Times New Roman"/>
          <w:color w:val="FF0000"/>
        </w:rPr>
      </w:pPr>
    </w:p>
    <w:sectPr w:rsidR="00250052" w:rsidRPr="002F45BB" w:rsidSect="00AC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471C1"/>
    <w:multiLevelType w:val="hybridMultilevel"/>
    <w:tmpl w:val="F732BD18"/>
    <w:lvl w:ilvl="0" w:tplc="41BEAA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87F26"/>
    <w:multiLevelType w:val="hybridMultilevel"/>
    <w:tmpl w:val="8D80D39E"/>
    <w:lvl w:ilvl="0" w:tplc="13A05C8A">
      <w:start w:val="3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>
    <w:nsid w:val="67A97C4A"/>
    <w:multiLevelType w:val="hybridMultilevel"/>
    <w:tmpl w:val="FD2C1D8E"/>
    <w:lvl w:ilvl="0" w:tplc="7526AE5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B349A"/>
    <w:rsid w:val="00024591"/>
    <w:rsid w:val="000B22B0"/>
    <w:rsid w:val="000B7D7D"/>
    <w:rsid w:val="00131E61"/>
    <w:rsid w:val="00137EFF"/>
    <w:rsid w:val="00145458"/>
    <w:rsid w:val="00176AA1"/>
    <w:rsid w:val="001B5FCF"/>
    <w:rsid w:val="002035D5"/>
    <w:rsid w:val="00213F87"/>
    <w:rsid w:val="002431B7"/>
    <w:rsid w:val="00245966"/>
    <w:rsid w:val="00250052"/>
    <w:rsid w:val="002B6ECF"/>
    <w:rsid w:val="002E1AC0"/>
    <w:rsid w:val="002F45BB"/>
    <w:rsid w:val="00344657"/>
    <w:rsid w:val="003F0BB9"/>
    <w:rsid w:val="004D6F1A"/>
    <w:rsid w:val="004D78F8"/>
    <w:rsid w:val="00525CD9"/>
    <w:rsid w:val="00560D74"/>
    <w:rsid w:val="005C6048"/>
    <w:rsid w:val="005E2593"/>
    <w:rsid w:val="005E76AF"/>
    <w:rsid w:val="00651D31"/>
    <w:rsid w:val="00684372"/>
    <w:rsid w:val="007147B4"/>
    <w:rsid w:val="00756C6E"/>
    <w:rsid w:val="007627BC"/>
    <w:rsid w:val="007749AA"/>
    <w:rsid w:val="00791E11"/>
    <w:rsid w:val="00792521"/>
    <w:rsid w:val="007C5A22"/>
    <w:rsid w:val="007E4099"/>
    <w:rsid w:val="0082395C"/>
    <w:rsid w:val="008737B7"/>
    <w:rsid w:val="0089112B"/>
    <w:rsid w:val="008A6494"/>
    <w:rsid w:val="008B3064"/>
    <w:rsid w:val="00971A00"/>
    <w:rsid w:val="00996F55"/>
    <w:rsid w:val="00AB349A"/>
    <w:rsid w:val="00AC1454"/>
    <w:rsid w:val="00B3349F"/>
    <w:rsid w:val="00BA1E8A"/>
    <w:rsid w:val="00BE0F3B"/>
    <w:rsid w:val="00BE6D9B"/>
    <w:rsid w:val="00BF5FF7"/>
    <w:rsid w:val="00C00BF4"/>
    <w:rsid w:val="00C54372"/>
    <w:rsid w:val="00C6771C"/>
    <w:rsid w:val="00C960CC"/>
    <w:rsid w:val="00CB7700"/>
    <w:rsid w:val="00CD7E39"/>
    <w:rsid w:val="00D359CD"/>
    <w:rsid w:val="00D72C5B"/>
    <w:rsid w:val="00E07CEF"/>
    <w:rsid w:val="00E328C3"/>
    <w:rsid w:val="00F22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AB349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59"/>
    <w:rsid w:val="008911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76AA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6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49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0407006415864684E-2"/>
          <c:y val="0.11151793525809271"/>
          <c:w val="0.83918908573928253"/>
          <c:h val="0.7794310086239222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РФ</c:v>
                </c:pt>
                <c:pt idx="1">
                  <c:v>КРАЙ</c:v>
                </c:pt>
                <c:pt idx="2">
                  <c:v>РАЙОН</c:v>
                </c:pt>
                <c:pt idx="3">
                  <c:v>СОШ №28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9</c:v>
                </c:pt>
                <c:pt idx="2">
                  <c:v>11</c:v>
                </c:pt>
                <c:pt idx="3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РФ</c:v>
                </c:pt>
                <c:pt idx="1">
                  <c:v>КРАЙ</c:v>
                </c:pt>
                <c:pt idx="2">
                  <c:v>РАЙОН</c:v>
                </c:pt>
                <c:pt idx="3">
                  <c:v>СОШ №28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27</c:v>
                </c:pt>
                <c:pt idx="1">
                  <c:v>27</c:v>
                </c:pt>
                <c:pt idx="2">
                  <c:v>36</c:v>
                </c:pt>
                <c:pt idx="3">
                  <c:v>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РФ</c:v>
                </c:pt>
                <c:pt idx="1">
                  <c:v>КРАЙ</c:v>
                </c:pt>
                <c:pt idx="2">
                  <c:v>РАЙОН</c:v>
                </c:pt>
                <c:pt idx="3">
                  <c:v>СОШ №28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44</c:v>
                </c:pt>
                <c:pt idx="1">
                  <c:v>44</c:v>
                </c:pt>
                <c:pt idx="2">
                  <c:v>38</c:v>
                </c:pt>
                <c:pt idx="3">
                  <c:v>46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РФ</c:v>
                </c:pt>
                <c:pt idx="1">
                  <c:v>КРАЙ</c:v>
                </c:pt>
                <c:pt idx="2">
                  <c:v>РАЙОН</c:v>
                </c:pt>
                <c:pt idx="3">
                  <c:v>СОШ №28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22</c:v>
                </c:pt>
                <c:pt idx="1">
                  <c:v>19</c:v>
                </c:pt>
                <c:pt idx="2">
                  <c:v>14</c:v>
                </c:pt>
                <c:pt idx="3">
                  <c:v>14</c:v>
                </c:pt>
              </c:numCache>
            </c:numRef>
          </c:val>
        </c:ser>
        <c:axId val="59983360"/>
        <c:axId val="59991552"/>
      </c:barChart>
      <c:catAx>
        <c:axId val="59983360"/>
        <c:scaling>
          <c:orientation val="minMax"/>
        </c:scaling>
        <c:axPos val="b"/>
        <c:tickLblPos val="nextTo"/>
        <c:crossAx val="59991552"/>
        <c:crosses val="autoZero"/>
        <c:auto val="1"/>
        <c:lblAlgn val="ctr"/>
        <c:lblOffset val="100"/>
      </c:catAx>
      <c:valAx>
        <c:axId val="59991552"/>
        <c:scaling>
          <c:orientation val="minMax"/>
        </c:scaling>
        <c:axPos val="l"/>
        <c:majorGridlines/>
        <c:numFmt formatCode="General" sourceLinked="1"/>
        <c:tickLblPos val="nextTo"/>
        <c:crossAx val="599833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42D9C-3286-4159-B431-FF0C76E41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2020-12-08T17:34:00Z</dcterms:created>
  <dcterms:modified xsi:type="dcterms:W3CDTF">2020-12-10T17:47:00Z</dcterms:modified>
</cp:coreProperties>
</file>