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51" w:rsidRDefault="00244751" w:rsidP="0024475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b/>
          <w:i/>
          <w:sz w:val="28"/>
          <w:szCs w:val="28"/>
        </w:rPr>
        <w:t> Программа формирования базовых учебных действий</w:t>
      </w:r>
    </w:p>
    <w:p w:rsidR="00244751" w:rsidRDefault="00244751" w:rsidP="00244751">
      <w:pPr>
        <w:tabs>
          <w:tab w:val="left" w:pos="851"/>
        </w:tabs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Программа формирования базовых учебных действий обучающихся с умственной отсталостью (интеллектуальными нарушениями) (далее ― программа формирования БУД, Программа) ре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ализуется в процессе всего школьного обучения и ко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кре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зирует требования Стандарта к личностным и предметным результатам освоения АООП. Программа формирования БУД реализуется в процессе всей учебной и внеурочной деятельности.</w:t>
      </w:r>
    </w:p>
    <w:p w:rsidR="00244751" w:rsidRDefault="00244751" w:rsidP="0024475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строится на основе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подхода к обучению и позволяет реализовывать коррекционно-развивающий потенциал образо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вания школьников с умственной отсталостью (интеллектуальными нарушениями).</w:t>
      </w:r>
    </w:p>
    <w:p w:rsidR="00244751" w:rsidRPr="00912D8C" w:rsidRDefault="00244751" w:rsidP="0024475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Базовые учебные действия ―</w:t>
      </w:r>
      <w:r w:rsidRPr="00912D8C">
        <w:rPr>
          <w:rFonts w:ascii="Times New Roman" w:hAnsi="Times New Roman" w:cs="Times New Roman"/>
          <w:color w:val="auto"/>
          <w:sz w:val="28"/>
          <w:szCs w:val="28"/>
        </w:rPr>
        <w:t xml:space="preserve"> это элементарные и необходимые единицы уче</w:t>
      </w:r>
      <w:r>
        <w:rPr>
          <w:rFonts w:ascii="Times New Roman" w:hAnsi="Times New Roman" w:cs="Times New Roman"/>
          <w:color w:val="auto"/>
          <w:sz w:val="28"/>
          <w:szCs w:val="28"/>
        </w:rPr>
        <w:t>бной деятельности, формирование</w:t>
      </w:r>
      <w:r w:rsidRPr="00912D8C">
        <w:rPr>
          <w:rFonts w:ascii="Times New Roman" w:hAnsi="Times New Roman" w:cs="Times New Roman"/>
          <w:color w:val="auto"/>
          <w:sz w:val="28"/>
          <w:szCs w:val="28"/>
        </w:rPr>
        <w:t xml:space="preserve"> которых обеспечивает овладение содержанием образования </w:t>
      </w:r>
      <w:proofErr w:type="gramStart"/>
      <w:r w:rsidRPr="00912D8C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912D8C">
        <w:rPr>
          <w:rFonts w:ascii="Times New Roman" w:hAnsi="Times New Roman" w:cs="Times New Roman"/>
          <w:color w:val="auto"/>
          <w:sz w:val="28"/>
          <w:szCs w:val="28"/>
        </w:rPr>
        <w:t xml:space="preserve"> с умственной отсталостью. БУД не обладают той степенью обобщенности, которая обеспечивает самостоятельность учебной деятельности и ее реализацию в изменяющихся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учебных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внеучебных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12D8C">
        <w:rPr>
          <w:rFonts w:ascii="Times New Roman" w:hAnsi="Times New Roman" w:cs="Times New Roman"/>
          <w:color w:val="auto"/>
          <w:sz w:val="28"/>
          <w:szCs w:val="28"/>
        </w:rPr>
        <w:t>условиях. БУД формируются и реализуются только в совместной деятельности педагога и обучающегося.</w:t>
      </w:r>
    </w:p>
    <w:p w:rsidR="00244751" w:rsidRDefault="00244751" w:rsidP="00244751">
      <w:pPr>
        <w:tabs>
          <w:tab w:val="left" w:pos="851"/>
        </w:tabs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БУД обеспечивают становление учебной деятельности ребенка с умственной отсталостью в основных ее составляющих: познавательной, регулятивной, коммуникативной, личностной.</w:t>
      </w:r>
    </w:p>
    <w:p w:rsidR="00244751" w:rsidRDefault="00244751" w:rsidP="0024475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Основная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программы формирования БУД состоит в  фор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нии основ учебной де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ятельности учащихся с легкой умственной отсталостью (интеллектуальными нарушениями), которые обеспечивают его подготовку к са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стоятельной жизни в обществе и овладение доступными видами профильного труда. </w:t>
      </w:r>
    </w:p>
    <w:p w:rsidR="00244751" w:rsidRDefault="00244751" w:rsidP="0024475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Задачами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программы являются:</w:t>
      </w:r>
    </w:p>
    <w:p w:rsidR="00244751" w:rsidRDefault="00244751" w:rsidP="00244751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 формирование мотивационного компонента учебной деятельности;</w:t>
      </w:r>
    </w:p>
    <w:p w:rsidR="00244751" w:rsidRDefault="00244751" w:rsidP="00244751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 овладение комплексом базовых учебных действий, составляющих операционный компонент учебной деятельности;</w:t>
      </w:r>
    </w:p>
    <w:p w:rsidR="00244751" w:rsidRDefault="00244751" w:rsidP="00244751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 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:rsidR="00244751" w:rsidRDefault="00244751" w:rsidP="00244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реализации поставленной цели и соответствующих ей задач необходимо:</w:t>
      </w:r>
    </w:p>
    <w:p w:rsidR="00244751" w:rsidRDefault="00244751" w:rsidP="00244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•определить функции и состав базовых учебных действий, учитывая пси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хофизические особенности и своеобразие учебной деятельности обучающихся; </w:t>
      </w:r>
    </w:p>
    <w:p w:rsidR="00244751" w:rsidRDefault="00244751" w:rsidP="00244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•определить связи базовых учебных действий с содержанием учебных предметов;</w:t>
      </w:r>
    </w:p>
    <w:p w:rsidR="00244751" w:rsidRDefault="00244751" w:rsidP="00244751">
      <w:pPr>
        <w:tabs>
          <w:tab w:val="left" w:pos="4500"/>
          <w:tab w:val="left" w:pos="9180"/>
          <w:tab w:val="left" w:pos="936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Согласно требованиям Стандарта уровень сформированности базовых учебных действий обучающихся с умственной отсталостью (интеллектуальными нарушениями) определяется на момент завершения обучения школе.</w:t>
      </w:r>
    </w:p>
    <w:p w:rsidR="00244751" w:rsidRDefault="00244751" w:rsidP="00244751">
      <w:pPr>
        <w:pStyle w:val="a3"/>
      </w:pPr>
    </w:p>
    <w:p w:rsidR="00244751" w:rsidRDefault="00244751" w:rsidP="002447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Функции, состав и характеристика базовых учебных действий</w:t>
      </w:r>
    </w:p>
    <w:p w:rsidR="00244751" w:rsidRDefault="00244751" w:rsidP="002447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умственной отсталостью</w:t>
      </w:r>
    </w:p>
    <w:p w:rsidR="00244751" w:rsidRDefault="00244751" w:rsidP="00244751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(интеллектуальными нарушениями)</w:t>
      </w:r>
    </w:p>
    <w:p w:rsidR="00244751" w:rsidRDefault="00244751" w:rsidP="00244751">
      <w:pPr>
        <w:pStyle w:val="2"/>
        <w:spacing w:before="120"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Современные подходы к повышению эффективности обучения предпола</w:t>
      </w:r>
      <w:r>
        <w:rPr>
          <w:rFonts w:ascii="Times New Roman" w:hAnsi="Times New Roman"/>
          <w:color w:val="auto"/>
          <w:sz w:val="28"/>
          <w:szCs w:val="28"/>
        </w:rPr>
        <w:softHyphen/>
        <w:t>гают формирование у школьника положительной мотивации к учению, 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деятельности, в которой особое вни</w:t>
      </w:r>
      <w:r>
        <w:rPr>
          <w:rFonts w:ascii="Times New Roman" w:hAnsi="Times New Roman"/>
          <w:color w:val="auto"/>
          <w:sz w:val="28"/>
          <w:szCs w:val="28"/>
        </w:rPr>
        <w:softHyphen/>
        <w:t>мание уделяется развитию и коррекции мо</w:t>
      </w:r>
      <w:r>
        <w:rPr>
          <w:rFonts w:ascii="Times New Roman" w:hAnsi="Times New Roman"/>
          <w:color w:val="auto"/>
          <w:sz w:val="28"/>
          <w:szCs w:val="28"/>
        </w:rPr>
        <w:softHyphen/>
        <w:t>ти</w:t>
      </w:r>
      <w:r>
        <w:rPr>
          <w:rFonts w:ascii="Times New Roman" w:hAnsi="Times New Roman"/>
          <w:color w:val="auto"/>
          <w:sz w:val="28"/>
          <w:szCs w:val="28"/>
        </w:rPr>
        <w:softHyphen/>
        <w:t>ва</w:t>
      </w:r>
      <w:r>
        <w:rPr>
          <w:rFonts w:ascii="Times New Roman" w:hAnsi="Times New Roman"/>
          <w:color w:val="auto"/>
          <w:sz w:val="28"/>
          <w:szCs w:val="28"/>
        </w:rPr>
        <w:softHyphen/>
        <w:t>ци</w:t>
      </w:r>
      <w:r>
        <w:rPr>
          <w:rFonts w:ascii="Times New Roman" w:hAnsi="Times New Roman"/>
          <w:color w:val="auto"/>
          <w:sz w:val="28"/>
          <w:szCs w:val="28"/>
        </w:rPr>
        <w:softHyphen/>
        <w:t>он</w:t>
      </w:r>
      <w:r>
        <w:rPr>
          <w:rFonts w:ascii="Times New Roman" w:hAnsi="Times New Roman"/>
          <w:color w:val="auto"/>
          <w:sz w:val="28"/>
          <w:szCs w:val="28"/>
        </w:rPr>
        <w:softHyphen/>
        <w:t>но</w:t>
      </w:r>
      <w:r>
        <w:rPr>
          <w:rFonts w:ascii="Times New Roman" w:hAnsi="Times New Roman"/>
          <w:color w:val="auto"/>
          <w:sz w:val="28"/>
          <w:szCs w:val="28"/>
        </w:rPr>
        <w:softHyphen/>
        <w:t>го и операционного компонентов учебной деятельности, т.к. они во многом оп</w:t>
      </w:r>
      <w:r>
        <w:rPr>
          <w:rFonts w:ascii="Times New Roman" w:hAnsi="Times New Roman"/>
          <w:color w:val="auto"/>
          <w:sz w:val="28"/>
          <w:szCs w:val="28"/>
        </w:rPr>
        <w:softHyphen/>
        <w:t xml:space="preserve">ределяют уровень ее сформированности и успешность обучения школьника. </w:t>
      </w:r>
    </w:p>
    <w:p w:rsidR="00244751" w:rsidRDefault="00244751" w:rsidP="00244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качестве базовых учебных действий рассматриваются операционные, мотивационные, целевые и оценочные. </w:t>
      </w:r>
    </w:p>
    <w:p w:rsidR="00244751" w:rsidRDefault="00244751" w:rsidP="00244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Функции базовых учебных действий:</w:t>
      </w:r>
    </w:p>
    <w:p w:rsidR="00244751" w:rsidRDefault="00244751" w:rsidP="0024475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успешности (эффективности) изучения содержания любой предметной области;</w:t>
      </w:r>
    </w:p>
    <w:p w:rsidR="00244751" w:rsidRDefault="00244751" w:rsidP="0024475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преемственности обучения на всех ступенях образования;</w:t>
      </w:r>
    </w:p>
    <w:p w:rsidR="00244751" w:rsidRDefault="00244751" w:rsidP="0024475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готовности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 к даль</w:t>
      </w:r>
      <w:r>
        <w:rPr>
          <w:rFonts w:ascii="Times New Roman" w:hAnsi="Times New Roman"/>
          <w:sz w:val="28"/>
          <w:szCs w:val="28"/>
        </w:rPr>
        <w:softHyphen/>
        <w:t xml:space="preserve">нейшей трудовой деятельности; </w:t>
      </w:r>
    </w:p>
    <w:p w:rsidR="00244751" w:rsidRDefault="00244751" w:rsidP="0024475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целостности  развития личности обучающегося. </w:t>
      </w:r>
    </w:p>
    <w:p w:rsidR="00244751" w:rsidRPr="00901694" w:rsidRDefault="00244751" w:rsidP="00244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 учетом возрастных особенностей обучающихся с умственной отсталостью (интеллектуальными нарушениями) базовые учебные действия целесообразно рассматривать на различных этапах обучения.</w:t>
      </w:r>
    </w:p>
    <w:p w:rsidR="00244751" w:rsidRDefault="00244751" w:rsidP="00244751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классы</w:t>
      </w:r>
    </w:p>
    <w:p w:rsidR="00244751" w:rsidRDefault="00244751" w:rsidP="00244751">
      <w:pPr>
        <w:pStyle w:val="a5"/>
        <w:spacing w:after="0" w:line="240" w:lineRule="auto"/>
        <w:ind w:left="10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Личностные учебные действия:</w:t>
      </w:r>
    </w:p>
    <w:p w:rsidR="00244751" w:rsidRDefault="00244751" w:rsidP="0024475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244751" w:rsidRDefault="00244751" w:rsidP="00244751">
      <w:pPr>
        <w:pStyle w:val="a5"/>
        <w:spacing w:after="0" w:line="240" w:lineRule="auto"/>
        <w:ind w:left="100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Коммуникативные учебные действия:</w:t>
      </w:r>
    </w:p>
    <w:p w:rsidR="00244751" w:rsidRDefault="00244751" w:rsidP="00244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:rsidR="00244751" w:rsidRDefault="00244751" w:rsidP="00244751">
      <w:pPr>
        <w:pStyle w:val="a5"/>
        <w:spacing w:after="0" w:line="240" w:lineRule="auto"/>
        <w:ind w:left="100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Регулятивные учебные действия:</w:t>
      </w:r>
    </w:p>
    <w:p w:rsidR="00244751" w:rsidRDefault="00244751" w:rsidP="00244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Регулятивные учебные действия представлены умениями: принимать и сохранять цели и задачи решения типовых учебных и практических задач,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</w:t>
      </w:r>
      <w:r>
        <w:rPr>
          <w:rFonts w:ascii="Times New Roman" w:hAnsi="Times New Roman" w:cs="Times New Roman"/>
          <w:sz w:val="28"/>
          <w:szCs w:val="28"/>
        </w:rPr>
        <w:t xml:space="preserve">готовностью к осуществлению самоконтроля в процессе деятельности;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244751" w:rsidRDefault="00244751" w:rsidP="00244751">
      <w:pPr>
        <w:pStyle w:val="a5"/>
        <w:spacing w:after="0" w:line="240" w:lineRule="auto"/>
        <w:ind w:left="10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Познавательные учебные действия:</w:t>
      </w:r>
    </w:p>
    <w:p w:rsidR="00244751" w:rsidRDefault="00244751" w:rsidP="00244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Дифференцированно воспринимать окружающий мир, его временно-про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странственную организацию; </w:t>
      </w:r>
    </w:p>
    <w:p w:rsidR="00244751" w:rsidRDefault="00244751" w:rsidP="002447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использовать усвоенные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логические операции (сравнение, ана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лиз, синтез, обобщение, классификацию, установление аналогий, закономерностей, при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чинно-следственных связей) на наглядном, доступном вербальном материале, ос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 xml:space="preserve">ве практической деятельности в соответствии с индивидуальными возможностями; </w:t>
      </w:r>
      <w:proofErr w:type="gramEnd"/>
    </w:p>
    <w:p w:rsidR="00244751" w:rsidRPr="00901694" w:rsidRDefault="00244751" w:rsidP="00244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использовать в жизни и деятельности некоторые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знания, отражающие несложные, доступные существенные связи и отношения между объектами и про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цессами.</w:t>
      </w:r>
    </w:p>
    <w:p w:rsidR="00244751" w:rsidRDefault="00244751" w:rsidP="00244751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Связи базовых учебных действий с содержанием учебных предметов</w:t>
      </w:r>
    </w:p>
    <w:p w:rsidR="00244751" w:rsidRDefault="00244751" w:rsidP="00244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программе базовых учебных действий достаточным является отражение их связи с содержанием учебных предметов в виде схемы, таблиц и т.п. В связи с различиями в содержании и перечнем конкретных учебных действий для разных ступеней образования (классов) необходимо отдельно отразить эти связи. При этом следует учитывать, что практически все БУД формируются в той или иной степени при изучении каждого предмета, поэтому следует отбирать и указывать те учебные предметы, которые в наибольшей мере способствуют формированию конкретного действия. </w:t>
      </w:r>
    </w:p>
    <w:p w:rsidR="00244751" w:rsidRDefault="00244751" w:rsidP="00244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процессе обучения необходимо осуществлять мониторинг всех групп БУД, который будет отражать индивидуальные достижения обучающихся и позволит делать выводы об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эффективности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проводимой в этом направлении работы. Для оценки сформированности каждого действия можно использовать, например, следующую систему оценки: </w:t>
      </w:r>
    </w:p>
    <w:p w:rsidR="00244751" w:rsidRDefault="00244751" w:rsidP="00244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0 баллов ― действие отсутствует, обучающийся не понимает его смысла, не включается в процесс выполнения вместе с учителем;</w:t>
      </w:r>
    </w:p>
    <w:p w:rsidR="00244751" w:rsidRDefault="00244751" w:rsidP="00244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 балл 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244751" w:rsidRDefault="00244751" w:rsidP="00244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 балла ― преимущественно выполняет действие по указанию учителя, в отдельных ситуациях способен выполнить его самостоятельно;</w:t>
      </w:r>
    </w:p>
    <w:p w:rsidR="00244751" w:rsidRDefault="00244751" w:rsidP="00244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 балла ―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 выполнять действие в определенных ситуациях, нередко допускает ошибки, которые исправляет по прямому указанию учителя; </w:t>
      </w:r>
    </w:p>
    <w:p w:rsidR="00244751" w:rsidRDefault="00244751" w:rsidP="00244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 балла ―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 применять действие, но иногда допускает ошибки, которые исправляет по замечанию учителя;</w:t>
      </w:r>
    </w:p>
    <w:p w:rsidR="00244751" w:rsidRDefault="00244751" w:rsidP="00244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 баллов ― самостоятельно применяет действие в любой ситуации. </w:t>
      </w:r>
    </w:p>
    <w:p w:rsidR="00244751" w:rsidRDefault="00244751" w:rsidP="00244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сфор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ван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ти учебных действий у всех учащихся, и на этой основе осуществить кор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ктировку процесса их формирования на протяжении всего времени обу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ния. В соответствии с требованиями Стандарта обучающихся с умственной отсталостью (интеллектуальными нарушениями) Организация самостоятельно определяет содержание и процедуру оценки БУД.</w:t>
      </w:r>
    </w:p>
    <w:p w:rsidR="00244751" w:rsidRDefault="00244751" w:rsidP="00244751">
      <w:pPr>
        <w:pStyle w:val="14TexstOSNOVA1012"/>
        <w:spacing w:before="12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44751" w:rsidRDefault="00244751" w:rsidP="00244751">
      <w:pPr>
        <w:pStyle w:val="14TexstOSNOVA1012"/>
        <w:spacing w:before="12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C1454" w:rsidRDefault="00AC1454" w:rsidP="00244751">
      <w:pPr>
        <w:spacing w:line="240" w:lineRule="auto"/>
      </w:pPr>
    </w:p>
    <w:sectPr w:rsidR="00AC1454" w:rsidSect="00AC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44751"/>
    <w:rsid w:val="00244751"/>
    <w:rsid w:val="00AC1454"/>
    <w:rsid w:val="00DA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51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TexstOSNOVA1012">
    <w:name w:val="14TexstOSNOVA_10/12"/>
    <w:basedOn w:val="a"/>
    <w:rsid w:val="00244751"/>
    <w:pPr>
      <w:suppressAutoHyphens w:val="0"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styleId="a3">
    <w:name w:val="No Spacing"/>
    <w:uiPriority w:val="1"/>
    <w:qFormat/>
    <w:rsid w:val="0024475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4">
    <w:name w:val="Буллит"/>
    <w:basedOn w:val="a"/>
    <w:rsid w:val="00244751"/>
    <w:pPr>
      <w:suppressAutoHyphens w:val="0"/>
      <w:autoSpaceDE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5">
    <w:name w:val="List Paragraph"/>
    <w:basedOn w:val="a"/>
    <w:uiPriority w:val="34"/>
    <w:qFormat/>
    <w:rsid w:val="00244751"/>
    <w:pPr>
      <w:suppressAutoHyphens w:val="0"/>
      <w:ind w:left="720"/>
    </w:pPr>
    <w:rPr>
      <w:rFonts w:eastAsia="Times New Roman" w:cs="Times New Roman"/>
      <w:color w:val="auto"/>
    </w:rPr>
  </w:style>
  <w:style w:type="paragraph" w:styleId="2">
    <w:name w:val="Body Text Indent 2"/>
    <w:basedOn w:val="a"/>
    <w:link w:val="20"/>
    <w:uiPriority w:val="99"/>
    <w:rsid w:val="00244751"/>
    <w:pPr>
      <w:spacing w:after="120" w:line="480" w:lineRule="auto"/>
      <w:ind w:left="283"/>
    </w:pPr>
    <w:rPr>
      <w:rFonts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44751"/>
    <w:rPr>
      <w:rFonts w:ascii="Calibri" w:eastAsia="Arial Unicode MS" w:hAnsi="Calibri" w:cs="Times New Roman"/>
      <w:color w:val="00000A"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1212</Words>
  <Characters>6912</Characters>
  <Application>Microsoft Office Word</Application>
  <DocSecurity>0</DocSecurity>
  <Lines>57</Lines>
  <Paragraphs>16</Paragraphs>
  <ScaleCrop>false</ScaleCrop>
  <Company>Microsoft</Company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2020-10-19T16:59:00Z</dcterms:created>
  <dcterms:modified xsi:type="dcterms:W3CDTF">2020-10-19T17:02:00Z</dcterms:modified>
</cp:coreProperties>
</file>