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6B" w:rsidRDefault="00E60C8F" w:rsidP="00EF066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.45pt;margin-top:1.05pt;width:224.55pt;height:8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" filled="f" stroked="f" strokeweight=".5pt">
            <v:textbox style="mso-next-textbox:#Надпись 2">
              <w:txbxContent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Общем собрании работников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МБОУ СОШ №28 имени 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С.А.Тунникова поселка Мостовского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от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30 августа </w:t>
                  </w: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 г.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№7__</w:t>
                  </w:r>
                </w:p>
                <w:p w:rsid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СОГЛАСОВАНО                                              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профсоюзным комитетом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МБОУ СОШ №28 имени 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С.А.Тунникова поселка Мостовского</w:t>
                  </w:r>
                </w:p>
                <w:p w:rsidR="00AD180E" w:rsidRPr="00AD180E" w:rsidRDefault="00AD180E" w:rsidP="00AD180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от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30 августа </w:t>
                  </w:r>
                  <w:r w:rsidRPr="00AD18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 г. №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764FA9" w:rsidRPr="00764FA9" w:rsidRDefault="00764FA9" w:rsidP="00D90FF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7" type="#_x0000_t202" style="position:absolute;margin-left:271.2pt;margin-top:.3pt;width:213pt;height:8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" filled="f" stroked="f" strokeweight=".5pt">
            <v:textbox style="mso-next-textbox:#Надпись 1">
              <w:txbxContent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="00E60C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  <w:bookmarkStart w:id="0" w:name="_GoBack"/>
                  <w:bookmarkEnd w:id="0"/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приказу МБОУ СОШ №28 имени С.А.Тунникова поселка Мостовского</w:t>
                  </w:r>
                </w:p>
                <w:p w:rsidR="00AD180E" w:rsidRPr="00AD180E" w:rsidRDefault="00AD180E" w:rsidP="00AD18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__________________</w:t>
                  </w:r>
                  <w:r w:rsidRPr="00AD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AD18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№____</w:t>
                  </w:r>
                </w:p>
                <w:p w:rsidR="00EF066B" w:rsidRPr="00764FA9" w:rsidRDefault="00EF066B" w:rsidP="00764F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F066B" w:rsidRDefault="00EF066B" w:rsidP="00EF066B"/>
    <w:p w:rsidR="00EF066B" w:rsidRDefault="00EF066B" w:rsidP="00EF066B"/>
    <w:p w:rsidR="00EF066B" w:rsidRDefault="00EF066B" w:rsidP="00EF066B"/>
    <w:p w:rsidR="00764FA9" w:rsidRPr="00AD180E" w:rsidRDefault="00764FA9" w:rsidP="00AD1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80E" w:rsidRPr="00AD180E" w:rsidRDefault="003A6B80" w:rsidP="00AD18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AD180E" w:rsidRPr="00AD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                                             </w:t>
      </w:r>
    </w:p>
    <w:p w:rsidR="00AD180E" w:rsidRPr="00AD180E" w:rsidRDefault="003A6B80" w:rsidP="00AD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180E" w:rsidRPr="00AD18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профсоюзным комитетом</w:t>
      </w:r>
    </w:p>
    <w:p w:rsidR="00AD180E" w:rsidRPr="00AD180E" w:rsidRDefault="003A6B80" w:rsidP="00AD1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D180E" w:rsidRPr="00AD180E">
        <w:rPr>
          <w:rFonts w:ascii="Times New Roman" w:eastAsia="Calibri" w:hAnsi="Times New Roman" w:cs="Times New Roman"/>
          <w:sz w:val="24"/>
          <w:szCs w:val="24"/>
        </w:rPr>
        <w:t xml:space="preserve">МБОУ СОШ №28 имени </w:t>
      </w:r>
    </w:p>
    <w:p w:rsidR="00AD180E" w:rsidRPr="00AD180E" w:rsidRDefault="003A6B80" w:rsidP="00AD1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D180E" w:rsidRPr="00AD180E">
        <w:rPr>
          <w:rFonts w:ascii="Times New Roman" w:eastAsia="Calibri" w:hAnsi="Times New Roman" w:cs="Times New Roman"/>
          <w:sz w:val="24"/>
          <w:szCs w:val="24"/>
        </w:rPr>
        <w:t>С.А.Тунникова поселка Мостовского</w:t>
      </w:r>
    </w:p>
    <w:p w:rsidR="00AD180E" w:rsidRPr="00AD180E" w:rsidRDefault="003A6B80" w:rsidP="003A6B80">
      <w:pPr>
        <w:tabs>
          <w:tab w:val="left" w:pos="284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D180E" w:rsidRPr="00AD180E">
        <w:rPr>
          <w:rFonts w:ascii="Times New Roman" w:eastAsia="Calibri" w:hAnsi="Times New Roman" w:cs="Times New Roman"/>
          <w:sz w:val="24"/>
          <w:szCs w:val="24"/>
        </w:rPr>
        <w:t>Протокол от_____________2024 г. №____</w:t>
      </w:r>
    </w:p>
    <w:p w:rsidR="00AD180E" w:rsidRDefault="00AD180E" w:rsidP="00AD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0E" w:rsidRDefault="00AD180E" w:rsidP="00AD1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66B" w:rsidRPr="00AD180E" w:rsidRDefault="00EF066B" w:rsidP="00AD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0E">
        <w:rPr>
          <w:rFonts w:ascii="Times New Roman" w:hAnsi="Times New Roman" w:cs="Times New Roman"/>
          <w:b/>
          <w:sz w:val="24"/>
          <w:szCs w:val="24"/>
        </w:rPr>
        <w:t>Положение о тарификационной комиссии</w:t>
      </w:r>
    </w:p>
    <w:p w:rsidR="00EF066B" w:rsidRDefault="00AD180E" w:rsidP="00AD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28 имени С.А.Тунникова поселка Мостовского</w:t>
      </w:r>
    </w:p>
    <w:p w:rsidR="00AD180E" w:rsidRDefault="00AD180E" w:rsidP="00AD18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80E" w:rsidRPr="00AD180E" w:rsidRDefault="00AD180E" w:rsidP="00AD1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Положение о тарификационной комиссии </w:t>
      </w:r>
      <w:r>
        <w:rPr>
          <w:rFonts w:ascii="Times New Roman" w:hAnsi="Times New Roman" w:cs="Times New Roman"/>
          <w:sz w:val="24"/>
          <w:szCs w:val="24"/>
        </w:rPr>
        <w:t>МБОУ СОШ № 28 имени С.А.Тунникова поселка Мостовского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(далее — Положение) устанавливает полномочия, состав, функции и порядок работы тарификационной комиссии школы по тарификации сотрудн</w:t>
      </w:r>
      <w:r>
        <w:rPr>
          <w:rFonts w:ascii="Times New Roman" w:hAnsi="Times New Roman" w:cs="Times New Roman"/>
          <w:sz w:val="24"/>
          <w:szCs w:val="24"/>
        </w:rPr>
        <w:t>иков,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выплатам стимулирующего и компенсационного характера.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F066B" w:rsidRPr="00AD18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руководствуется в своей деятельности действующими нормативными документами: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>Законом от 29.12.2012 г. №273 «Об образовании в  РФ»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F066B" w:rsidRPr="00AD180E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 </w:t>
      </w:r>
      <w:r w:rsidR="00AD180E">
        <w:rPr>
          <w:rFonts w:ascii="Times New Roman" w:hAnsi="Times New Roman" w:cs="Times New Roman"/>
          <w:sz w:val="24"/>
          <w:szCs w:val="24"/>
        </w:rPr>
        <w:tab/>
      </w:r>
      <w:r w:rsidRPr="00AD180E">
        <w:rPr>
          <w:rFonts w:ascii="Times New Roman" w:hAnsi="Times New Roman" w:cs="Times New Roman"/>
          <w:sz w:val="24"/>
          <w:szCs w:val="24"/>
        </w:rPr>
        <w:t>законодательством в сфере образования;</w:t>
      </w:r>
    </w:p>
    <w:p w:rsidR="00EF066B" w:rsidRPr="002F0A5A" w:rsidRDefault="00AD180E" w:rsidP="002F0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>Положением об оплате труда работников МБОУ "</w:t>
      </w:r>
      <w:r>
        <w:rPr>
          <w:rFonts w:ascii="Times New Roman" w:hAnsi="Times New Roman" w:cs="Times New Roman"/>
          <w:sz w:val="24"/>
          <w:szCs w:val="24"/>
        </w:rPr>
        <w:t>СОШ № 28 имени С</w:t>
      </w:r>
      <w:r w:rsidR="002F0A5A">
        <w:rPr>
          <w:rFonts w:ascii="Times New Roman" w:hAnsi="Times New Roman" w:cs="Times New Roman"/>
          <w:sz w:val="24"/>
          <w:szCs w:val="24"/>
        </w:rPr>
        <w:t>.А.Тунникова поселка Мостовског</w:t>
      </w:r>
      <w:r w:rsidR="002F0A5A" w:rsidRPr="002F0A5A">
        <w:rPr>
          <w:rFonts w:ascii="Times New Roman" w:hAnsi="Times New Roman" w:cs="Times New Roman"/>
          <w:sz w:val="24"/>
          <w:szCs w:val="24"/>
        </w:rPr>
        <w:t>о</w:t>
      </w:r>
      <w:r w:rsidR="00EF066B" w:rsidRPr="002F0A5A">
        <w:rPr>
          <w:rFonts w:ascii="Times New Roman" w:hAnsi="Times New Roman" w:cs="Times New Roman"/>
          <w:sz w:val="24"/>
          <w:szCs w:val="24"/>
        </w:rPr>
        <w:t>.</w:t>
      </w:r>
      <w:r w:rsidR="00EF066B" w:rsidRPr="00AD18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1.3.Полномочия тарификационной комиссии могут быть дополнены и (или) изменены путем внесения соответствующих поправок, утвержденных приказом директора Школы.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6B" w:rsidRPr="00AD180E" w:rsidRDefault="00AD180E" w:rsidP="00AD1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>ОСНОВНЫЕ ЦЕЛИ И ЗАДАЧИ ДЕЯТЕЛЬНОСТИ ТК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>2.1.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Целями работы </w:t>
      </w:r>
      <w:r w:rsidRPr="00AD180E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-выявление инициативных, творчески работающих, успешно и добросовестно исполняющих должностные обязанности работников, активно внедряющих инновационные образовательные программы для повышения качества образовательного и воспитательного процесса;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-проведение тарификации сотрудников школы на новый учебный год и оформление тарификационных списков; </w:t>
      </w:r>
    </w:p>
    <w:p w:rsidR="00EF066B" w:rsidRPr="00AD180E" w:rsidRDefault="002F0A5A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проведение тарификации вновь принятых сотрудников; </w:t>
      </w:r>
    </w:p>
    <w:p w:rsidR="00EF066B" w:rsidRPr="00AD180E" w:rsidRDefault="002F0A5A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разработка и внесение изменений в положения о стимулировании труда работников Школы;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-установление размера должностного оклада в соответствии с группой оплаты труда для заместителей директора Школы;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-объективная оценка деятельности работников Школы для установления выплат компенсационного характера; </w:t>
      </w:r>
    </w:p>
    <w:p w:rsidR="00EF066B" w:rsidRPr="00AD180E" w:rsidRDefault="00EF066B" w:rsidP="002F0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-установление размера выплат стимулирующего характера, по разработанной и утверждённой системе критериев оценивания качества труда работников Школы; </w:t>
      </w:r>
    </w:p>
    <w:p w:rsidR="00EF066B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lastRenderedPageBreak/>
        <w:t xml:space="preserve">-установление надбавки за результативность и качество работы учителей по организации образовательно-воспитательного процесса. </w:t>
      </w:r>
    </w:p>
    <w:p w:rsidR="00AD180E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b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 xml:space="preserve"> являются: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-стимулирование и мотивация работников Школы к повышению качества образовательного и воспитательного процесса, развитию творческой активности и инициативы;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обеспечение работникам Школы возможности повышения уровня оплаты труда;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-установление размера доплат компенсирующего характера за выполнение дополнительных видов работ, связанных с образовательным процессом, не входящим в круг основных обязанностей работника;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изучение информации о нагрузке работников Школы;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-изучение информации о творческой, научной, методической деятельности работников школы, представленной администрацией, руководителями структурных подразделений, методических объединений;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-изучение аналитических материалов о качестве работы, выполняемой работниками Школы, представляемых заместителями директора Школы, завхозом; </w:t>
      </w:r>
    </w:p>
    <w:p w:rsidR="00EF066B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-определение фактического состояния условий труда на рабочих местах с вредными условиями труда. </w:t>
      </w:r>
    </w:p>
    <w:p w:rsidR="00AD180E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 xml:space="preserve">Основные принципы деятельности </w:t>
      </w:r>
      <w:r>
        <w:rPr>
          <w:rFonts w:ascii="Times New Roman" w:hAnsi="Times New Roman" w:cs="Times New Roman"/>
          <w:b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-открытость и коллегиальность, обеспечивающие объективное отношение к работникам Школы, претендующим на стимулирующую часть фонда оплаты труда.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78" w:rsidRPr="00AD180E" w:rsidRDefault="00AD180E" w:rsidP="00AD1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>СОСТАВ И РЕГЛАМЕНТ РАБОТЫ ТАРИФИКАЦИОННОЙ КОМИССИИ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3.1.Персональный состав </w:t>
      </w:r>
      <w:r w:rsidR="00AD180E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 и регламент её работы утверждается приказом директора Школы.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должно составлять не менее </w:t>
      </w:r>
      <w:r w:rsidR="003A6B80">
        <w:rPr>
          <w:rFonts w:ascii="Times New Roman" w:hAnsi="Times New Roman" w:cs="Times New Roman"/>
          <w:sz w:val="24"/>
          <w:szCs w:val="24"/>
        </w:rPr>
        <w:t>9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формируется таким образом, чтобы исключить возможность конфликта интересов, который мог бы повлиять на принимаемые решения.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должна быть представлена в следующем составе: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>3</w:t>
      </w:r>
      <w:r w:rsidR="00AD180E">
        <w:rPr>
          <w:rFonts w:ascii="Times New Roman" w:hAnsi="Times New Roman" w:cs="Times New Roman"/>
          <w:sz w:val="24"/>
          <w:szCs w:val="24"/>
        </w:rPr>
        <w:t>.4.1.</w:t>
      </w:r>
      <w:r w:rsidRPr="00AD180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D180E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. Председателем </w:t>
      </w:r>
      <w:r w:rsidR="002F0A5A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 является директор Школы: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председательствует на общих заседаниях Комиссии;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руководит деятельностью Комиссии;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утверждает сроки и время проведения заседаний;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утверждает выводы и решения </w:t>
      </w:r>
      <w:r w:rsidR="002F0A5A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вводит их в действие приказом по Школе;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заместитель председателя, при необходимости в период отсутствия (отпуска, болезни, отсутствия по причине необходимости или другой производственной необходимости) исполняющий обязанности председателя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выполняют следующие основные функции: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-устанавливают должностные оклады сотрудников школы, размер выплат компенсационного и стимулирующего характера за результативность и качество работы работников по организации образовательно-воспитательного процесса; </w:t>
      </w:r>
    </w:p>
    <w:p w:rsidR="00EF066B" w:rsidRPr="00AD180E" w:rsidRDefault="00EF066B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-разрабатывают, вносят изменения и дополнения в Положение о стимулировании труда работников Школы, подписывают протокол </w:t>
      </w:r>
      <w:r w:rsidR="00AD180E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дают ответ на любой вопрос сотрудника относительно разъяснений тарификационной документации в порядке, установленном законодательством РФ, регионального и местного уровня;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осуществляет организационно-техническую работу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подготовка и хранение документации заседаний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организация проведения очередного заседания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уведомление членов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о месте, дате и времени проведения очередного заседания, не позднее, чем за 3 дня до установленной даты заседания;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обеспечение кворума состава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на очередное заседание, по сроку и времени, определенного председателем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>ведение протоколов</w:t>
      </w:r>
      <w:r>
        <w:rPr>
          <w:rFonts w:ascii="Times New Roman" w:hAnsi="Times New Roman" w:cs="Times New Roman"/>
          <w:sz w:val="24"/>
          <w:szCs w:val="24"/>
        </w:rPr>
        <w:t xml:space="preserve"> заседания, оформление решений 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AD180E" w:rsidP="00AD1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подготовка проектов приказов по тарификации, премированию сотрудников школы.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 состав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включают председателя профсоюзного комитета школы.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вопросов, требующих соответствующей квалификации,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вправе привлекать для участия в ее работе независимых экспертов (консультантов).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, определяющего размеры должностных окладов сотрудников школы, размеры выплат компенсационного и стимулирующего характера, готовятся проекты приказов по тарификации сотрудников и передаются на утверждение директору школы.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вносит дополнения и изменения в размеры должностных окладов сотрудников школы, выплат компенсационного и стимулирующего характера, согласовывая данные действия с профсоюзным комитетом Школы.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Каждое заседание протоколируется секретарем, каждое решение тарификационной комиссии оформляется протоколом в день заседания и подписывается всеми членами комиссии, присутствующими на заседании и принимающими участие в голосовании.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принимает решения только на своих заседаниях. </w:t>
      </w:r>
    </w:p>
    <w:p w:rsidR="00EF066B" w:rsidRPr="00AD180E" w:rsidRDefault="00AD180E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 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считается правомочным, если на нем присутствуют не менее двух третей её состава. Решение принимается простым голосованием «за» и «против» большинством голосов членов </w:t>
      </w:r>
      <w:r w:rsidR="003533F2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, присутствующих на заседании. Каждый член </w:t>
      </w:r>
      <w:r w:rsidR="003533F2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3533F2" w:rsidRPr="00AD180E">
        <w:rPr>
          <w:rFonts w:ascii="Times New Roman" w:hAnsi="Times New Roman" w:cs="Times New Roman"/>
          <w:sz w:val="24"/>
          <w:szCs w:val="24"/>
        </w:rPr>
        <w:t xml:space="preserve"> 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имеет один голос при равенстве голосов. Голос председательствующего на заседании является решающим.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, которые не согласны с принятым решением, имеют право письменно изложить свое мнение, которое заносится в протокол заседания.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Протоколы заседания и решения </w:t>
      </w:r>
      <w:r w:rsidR="002F0A5A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оформляются в одном экземпляре.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Итоги работы тарификационной комиссии доводятся до директора Школы и утверждаются приказом директора школы.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EF066B" w:rsidRPr="00AD180E">
        <w:rPr>
          <w:rFonts w:ascii="Times New Roman" w:hAnsi="Times New Roman" w:cs="Times New Roman"/>
          <w:sz w:val="24"/>
          <w:szCs w:val="24"/>
        </w:rPr>
        <w:t>Секретар</w:t>
      </w:r>
      <w:r w:rsidR="00C83B4E" w:rsidRPr="00AD180E">
        <w:rPr>
          <w:rFonts w:ascii="Times New Roman" w:hAnsi="Times New Roman" w:cs="Times New Roman"/>
          <w:sz w:val="24"/>
          <w:szCs w:val="24"/>
        </w:rPr>
        <w:t>ь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 срок до 01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ново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го учебного года готовится проект приказа о регламенте проведения тарификации сотрудников школы на следующий учебный год, об изменениях в составе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, сроке проведения заседаний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и подготовке проектов приказов и дополнительных соглашений к трудовым договорам (в случае изменений существенных условий оплаты труда сотрудников школы).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 случае приема сотрудников в течение учебного года секретарь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готовит проекты документов для проведения внеочередного проведения заседания </w:t>
      </w:r>
      <w:r w:rsidR="002F0A5A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3.16.Тарификационная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формируется на один учебный год. Члены </w:t>
      </w:r>
      <w:r w:rsidR="002F0A5A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безвозмездно на общественных началах.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3.17.</w:t>
      </w:r>
      <w:r w:rsidR="00EF066B" w:rsidRPr="00AD18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является коллегиальным органом и принимает решение в рамках своей компетенции.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Тарификационный список составляется ежегодно по состоянию на 1 сентября и утверждается директором Школы.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Тарификационный список заполняется по каждой должности в последовательности, соответствующей структуре штатного расписания.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Вакантные должности, если они имеются, отражаются в тарификационных списках. 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Для проведения тарификации администрацией Школы для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готовятся следующие документы: </w:t>
      </w:r>
    </w:p>
    <w:p w:rsidR="00EF066B" w:rsidRPr="00AD180E" w:rsidRDefault="003533F2" w:rsidP="0035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приказ о создании тарификационной комиссии; </w:t>
      </w:r>
    </w:p>
    <w:p w:rsidR="00EF066B" w:rsidRPr="00AD180E" w:rsidRDefault="003533F2" w:rsidP="0035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приказы о нагрузке работников всех категорий; </w:t>
      </w:r>
    </w:p>
    <w:p w:rsidR="00EF066B" w:rsidRPr="00AD180E" w:rsidRDefault="003533F2" w:rsidP="0035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учебный план; </w:t>
      </w:r>
    </w:p>
    <w:p w:rsidR="00EF066B" w:rsidRPr="00AD180E" w:rsidRDefault="003533F2" w:rsidP="0035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приказ о комплектовании; </w:t>
      </w:r>
    </w:p>
    <w:p w:rsidR="00EF066B" w:rsidRPr="00AD180E" w:rsidRDefault="003533F2" w:rsidP="0035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штатное расписание;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6B" w:rsidRPr="00AD180E" w:rsidRDefault="003533F2" w:rsidP="00353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>ПРОЦЕДУРА ПРЕДОСТАВЛЕНИЯ РАБОТНИКАМИ ЭКСПЕРТНЫХ МАТЕРИАЛОВ</w:t>
      </w:r>
    </w:p>
    <w:p w:rsidR="00EF066B" w:rsidRPr="00AD180E" w:rsidRDefault="003533F2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Основаниями для оценки деятельности работников школы являются: </w:t>
      </w:r>
    </w:p>
    <w:p w:rsidR="00D35EE1" w:rsidRDefault="003533F2" w:rsidP="00D35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заявление работника, выполненное печатным способом, с указанием результативности выполненных работ, подписанное заместителями директора, курирующими указанное направление; </w:t>
      </w:r>
    </w:p>
    <w:p w:rsidR="00EF066B" w:rsidRPr="00AD180E" w:rsidRDefault="00D35EE1" w:rsidP="00D35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материалы, подтверждающие заявленную результативность.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Заместители директора проверяют достоверность предоставляемой информации, расписываются в отчёте работника и заявлении. Подписанные заявление и отчёт работник предоставляет в </w:t>
      </w:r>
      <w:r>
        <w:rPr>
          <w:rFonts w:ascii="Times New Roman" w:hAnsi="Times New Roman" w:cs="Times New Roman"/>
          <w:sz w:val="24"/>
          <w:szCs w:val="24"/>
        </w:rPr>
        <w:t>тарификационную комиссию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4.3.Тарификационная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заседает по мере необходимости.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EF066B" w:rsidRPr="00AD18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рассматривает отчёт и заявление работника, предоставляет директору Школы вместе с протоколом и решением заседания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, сводную ведомость и проект приказа о назначении стимулирующих выплат, постоянных или разовых.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Приказ вывешивается для ознакомления работникам школы.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 течение трех рабочих дней работник школы вправе подать, а </w:t>
      </w:r>
      <w:r>
        <w:rPr>
          <w:rFonts w:ascii="Times New Roman" w:hAnsi="Times New Roman" w:cs="Times New Roman"/>
          <w:sz w:val="24"/>
          <w:szCs w:val="24"/>
        </w:rPr>
        <w:t>тарификационная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принять обоснованное письменное заявление работника о его несогласии с оценкой результативности его профессиональной деятельности.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Основанием для подачи такого заявления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Апелляции работников Школы по другим основаниям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комиссией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не принимаются и не рассматриваются.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EF066B" w:rsidRPr="00AD18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арификационная комиссия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проверяет обоснованность заявлений работника в течение трех дней. В случае установления в ходе проверки факта, повлекшего ошибочную оценку профессиональной деятельности работника, выраженную в баллах, рабочая группа принимает меры для исправления допущенного ошибочного оценивания.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 случае отсутствия поступлений в </w:t>
      </w:r>
      <w:r>
        <w:rPr>
          <w:rFonts w:ascii="Times New Roman" w:hAnsi="Times New Roman" w:cs="Times New Roman"/>
          <w:sz w:val="24"/>
          <w:szCs w:val="24"/>
        </w:rPr>
        <w:t>тарификационную комиссию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заявления работника оценка его деятельности не проводится.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>4</w:t>
      </w:r>
      <w:r w:rsidR="00D35EE1">
        <w:rPr>
          <w:rFonts w:ascii="Times New Roman" w:hAnsi="Times New Roman" w:cs="Times New Roman"/>
          <w:sz w:val="24"/>
          <w:szCs w:val="24"/>
        </w:rPr>
        <w:t>.11.</w:t>
      </w:r>
      <w:r w:rsidRPr="00AD180E">
        <w:rPr>
          <w:rFonts w:ascii="Times New Roman" w:hAnsi="Times New Roman" w:cs="Times New Roman"/>
          <w:sz w:val="24"/>
          <w:szCs w:val="24"/>
        </w:rPr>
        <w:t xml:space="preserve">Оформление решения </w:t>
      </w:r>
      <w:r w:rsidR="00D35EE1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комиссией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заполняется протокол и сводная ведомость по схеме: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t xml:space="preserve">ФИО № пункта / балл сумма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, сводная ведомость подписывается всеми членами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в день заседания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E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35EE1">
        <w:rPr>
          <w:rFonts w:ascii="Times New Roman" w:hAnsi="Times New Roman" w:cs="Times New Roman"/>
          <w:sz w:val="24"/>
          <w:szCs w:val="24"/>
        </w:rPr>
        <w:t>11</w:t>
      </w:r>
      <w:r w:rsidRPr="00AD180E">
        <w:rPr>
          <w:rFonts w:ascii="Times New Roman" w:hAnsi="Times New Roman" w:cs="Times New Roman"/>
          <w:sz w:val="24"/>
          <w:szCs w:val="24"/>
        </w:rPr>
        <w:t xml:space="preserve">.3.Решение </w:t>
      </w:r>
      <w:r w:rsidR="00D35EE1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Pr="00AD180E">
        <w:rPr>
          <w:rFonts w:ascii="Times New Roman" w:hAnsi="Times New Roman" w:cs="Times New Roman"/>
          <w:sz w:val="24"/>
          <w:szCs w:val="24"/>
        </w:rPr>
        <w:t xml:space="preserve"> об установлении баллов работникам школы утверждается приказом директора школы.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6B" w:rsidRPr="00AD180E" w:rsidRDefault="00D35EE1" w:rsidP="00D35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F066B" w:rsidRPr="00AD180E">
        <w:rPr>
          <w:rFonts w:ascii="Times New Roman" w:hAnsi="Times New Roman" w:cs="Times New Roman"/>
          <w:b/>
          <w:sz w:val="24"/>
          <w:szCs w:val="24"/>
        </w:rPr>
        <w:t>ПРАВА И ОБЯЗАННОСТИ ЧЛЕНОВ ТАРИФИКАЦИОННОЙ КОМИССИИ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Тарификационная Комиссия имеет право: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запрашивать от администрации Школы необходимые для работы сведения;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определять порядок работы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вносить предложения по порядку работы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требовать постановки своих предложений на голосование.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Обязанности членов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Соблюдать регламент работы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Выполнять поручения, данные председателем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D35EE1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Предварительно изучать принятые документы и представлять их на заседание </w:t>
      </w:r>
      <w:r w:rsidR="003A6B80"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66B" w:rsidRPr="00AD180E" w:rsidRDefault="003A6B80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Обеспечивать объективность принятия решений. </w:t>
      </w:r>
    </w:p>
    <w:p w:rsidR="00EF066B" w:rsidRPr="00AD180E" w:rsidRDefault="003A6B80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Комиссия и её члены несут персональную ответственность за объективную и качественную подготовку тарификационных списков. </w:t>
      </w:r>
    </w:p>
    <w:p w:rsidR="00EF066B" w:rsidRPr="00AD180E" w:rsidRDefault="003A6B80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не имеют права распространять в любой форме информацию, ставшую доступной им как членам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до принятия окончательного решения, утверждённого приказом директора Школы. </w:t>
      </w:r>
    </w:p>
    <w:p w:rsidR="00EF066B" w:rsidRPr="00AD180E" w:rsidRDefault="003A6B80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В случае невозможности прибыть на заседание член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уведомляет об этом председателя не позднее, чем за два дня до проведения заседания. </w:t>
      </w:r>
    </w:p>
    <w:p w:rsidR="00EF066B" w:rsidRPr="00AD180E" w:rsidRDefault="003A6B80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является действительным, если за него проголосовало более половины списочного состава. </w:t>
      </w:r>
    </w:p>
    <w:p w:rsidR="00EF066B" w:rsidRPr="00AD180E" w:rsidRDefault="003A6B80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тарификационной комиссии</w:t>
      </w:r>
      <w:r w:rsidR="00EF066B" w:rsidRPr="00AD180E">
        <w:rPr>
          <w:rFonts w:ascii="Times New Roman" w:hAnsi="Times New Roman" w:cs="Times New Roman"/>
          <w:sz w:val="24"/>
          <w:szCs w:val="24"/>
        </w:rPr>
        <w:t xml:space="preserve"> оформляются протоколами, которые подписываются председателем и секретарем Комиссии. </w:t>
      </w:r>
    </w:p>
    <w:p w:rsidR="00EF066B" w:rsidRPr="00AD180E" w:rsidRDefault="00EF066B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50" w:rsidRPr="00ED2A50" w:rsidRDefault="00ED2A50" w:rsidP="00ED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6.Заключительные положения</w:t>
      </w:r>
    </w:p>
    <w:p w:rsidR="00ED2A50" w:rsidRPr="00ED2A50" w:rsidRDefault="00ED2A50" w:rsidP="00E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6.1.Настоящее </w:t>
      </w:r>
      <w:hyperlink r:id="rId5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Pr="00ED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актом, </w:t>
      </w:r>
      <w:r w:rsidRPr="00AD180E">
        <w:rPr>
          <w:rFonts w:ascii="Times New Roman" w:hAnsi="Times New Roman" w:cs="Times New Roman"/>
          <w:sz w:val="24"/>
          <w:szCs w:val="24"/>
        </w:rPr>
        <w:t>принимается на общем собрании трудового коллектива школы, согласовыва</w:t>
      </w:r>
      <w:r>
        <w:rPr>
          <w:rFonts w:ascii="Times New Roman" w:hAnsi="Times New Roman" w:cs="Times New Roman"/>
          <w:sz w:val="24"/>
          <w:szCs w:val="24"/>
        </w:rPr>
        <w:t>ется с профсоюзной организацией</w:t>
      </w:r>
      <w:r w:rsidRPr="00AD180E">
        <w:rPr>
          <w:rFonts w:ascii="Times New Roman" w:hAnsi="Times New Roman" w:cs="Times New Roman"/>
          <w:sz w:val="24"/>
          <w:szCs w:val="24"/>
        </w:rPr>
        <w:t xml:space="preserve"> </w:t>
      </w:r>
      <w:r w:rsidRPr="00ED2A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(либо вводится в действие) приказом директора организации, осуществляющей образовательную деятельность.</w:t>
      </w:r>
    </w:p>
    <w:p w:rsidR="00ED2A50" w:rsidRPr="00ED2A50" w:rsidRDefault="00ED2A50" w:rsidP="00E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50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D2A50" w:rsidRPr="00ED2A50" w:rsidRDefault="00ED2A50" w:rsidP="00E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50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ED2A50" w:rsidRPr="00ED2A50" w:rsidRDefault="00ED2A50" w:rsidP="00E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50">
        <w:rPr>
          <w:rFonts w:ascii="Times New Roman" w:eastAsia="Times New Roman" w:hAnsi="Times New Roman" w:cs="Times New Roman"/>
          <w:sz w:val="24"/>
          <w:szCs w:val="24"/>
          <w:lang w:eastAsia="ru-RU"/>
        </w:rPr>
        <w:t>6.4.После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2A50" w:rsidRPr="00ED2A50" w:rsidRDefault="00ED2A50" w:rsidP="00ED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3259" w:rsidRPr="00AD180E" w:rsidRDefault="00793259" w:rsidP="00AD1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259" w:rsidRPr="00AD180E" w:rsidSect="00B3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261F2"/>
    <w:rsid w:val="00184DC5"/>
    <w:rsid w:val="002F0A5A"/>
    <w:rsid w:val="002F3619"/>
    <w:rsid w:val="003533F2"/>
    <w:rsid w:val="003A6B80"/>
    <w:rsid w:val="00641C66"/>
    <w:rsid w:val="00764FA9"/>
    <w:rsid w:val="00793259"/>
    <w:rsid w:val="008515A6"/>
    <w:rsid w:val="00AD180E"/>
    <w:rsid w:val="00B32ABD"/>
    <w:rsid w:val="00C221F0"/>
    <w:rsid w:val="00C83B4E"/>
    <w:rsid w:val="00D35EE1"/>
    <w:rsid w:val="00D90FF5"/>
    <w:rsid w:val="00DD2778"/>
    <w:rsid w:val="00E11F08"/>
    <w:rsid w:val="00E60C8F"/>
    <w:rsid w:val="00ED2A50"/>
    <w:rsid w:val="00EF066B"/>
    <w:rsid w:val="00F261F2"/>
    <w:rsid w:val="00F8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KsiZJeo3chPsBb/NAErLzCX2V7Jxlc+lj3jxgwbobjc=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awJ3XKbacUJYzVlm6Qf4b3XReHhslaGInKOrQT0F+5oqfChPSkqwe6foLfVDalhx
+OOjyPRtSMcj7tIAwoOiZg==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LlovF8AfvfuMQJpBO/IQ/6T32/k=</DigestValue>
      </Reference>
      <Reference URI="/word/document.xml?ContentType=application/vnd.openxmlformats-officedocument.wordprocessingml.document.main+xml">
        <DigestMethod Algorithm="http://www.w3.org/2000/09/xmldsig#sha1"/>
        <DigestValue>wIX94x+vdjeNTtJsT6OdmM9rH0E=</DigestValue>
      </Reference>
      <Reference URI="/word/fontTable.xml?ContentType=application/vnd.openxmlformats-officedocument.wordprocessingml.fontTable+xml">
        <DigestMethod Algorithm="http://www.w3.org/2000/09/xmldsig#sha1"/>
        <DigestValue>YjIqW3ZrPSBeGsq/NKaW4ZRk8ds=</DigestValue>
      </Reference>
      <Reference URI="/word/settings.xml?ContentType=application/vnd.openxmlformats-officedocument.wordprocessingml.settings+xml">
        <DigestMethod Algorithm="http://www.w3.org/2000/09/xmldsig#sha1"/>
        <DigestValue>dkwB6UT5I848jtALJ6k8icf3cUA=</DigestValue>
      </Reference>
      <Reference URI="/word/styles.xml?ContentType=application/vnd.openxmlformats-officedocument.wordprocessingml.styles+xml">
        <DigestMethod Algorithm="http://www.w3.org/2000/09/xmldsig#sha1"/>
        <DigestValue>7iIuN6X3hKDiPCmQiwuVjb16bf8=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Director</cp:lastModifiedBy>
  <cp:revision>7</cp:revision>
  <cp:lastPrinted>2020-11-20T09:19:00Z</cp:lastPrinted>
  <dcterms:created xsi:type="dcterms:W3CDTF">2019-09-07T09:56:00Z</dcterms:created>
  <dcterms:modified xsi:type="dcterms:W3CDTF">2024-07-23T11:58:00Z</dcterms:modified>
</cp:coreProperties>
</file>