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27" w:rsidRDefault="009B01E0" w:rsidP="00886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D7F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ПОЛОЖЕНИЕ</w:t>
      </w:r>
    </w:p>
    <w:p w:rsidR="009B01E0" w:rsidRDefault="009B01E0" w:rsidP="00886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</w:t>
      </w:r>
      <w:r w:rsidRPr="00BD7F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б этике общения в родительских чатах в социальных сетях и </w:t>
      </w:r>
      <w:proofErr w:type="spellStart"/>
      <w:r w:rsidRPr="00BD7F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мессенджерах</w:t>
      </w:r>
      <w:proofErr w:type="spellEnd"/>
    </w:p>
    <w:p w:rsidR="009B01E0" w:rsidRDefault="009B01E0" w:rsidP="00886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Pr="00BD7F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МБОУ СОШ №28 имени </w:t>
      </w:r>
      <w:proofErr w:type="spellStart"/>
      <w:r w:rsidRPr="00BD7F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С.А.Тунникова</w:t>
      </w:r>
      <w:proofErr w:type="spellEnd"/>
      <w:r w:rsidRPr="00BD7F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поселка Мостовского</w:t>
      </w:r>
    </w:p>
    <w:p w:rsidR="00424627" w:rsidRDefault="00424627" w:rsidP="0042462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Y="-1417"/>
        <w:tblW w:w="0" w:type="auto"/>
        <w:tblLook w:val="04A0" w:firstRow="1" w:lastRow="0" w:firstColumn="1" w:lastColumn="0" w:noHBand="0" w:noVBand="1"/>
      </w:tblPr>
      <w:tblGrid>
        <w:gridCol w:w="5362"/>
        <w:gridCol w:w="4209"/>
      </w:tblGrid>
      <w:tr w:rsidR="00424627" w:rsidRPr="00424627" w:rsidTr="002B54A5">
        <w:tc>
          <w:tcPr>
            <w:tcW w:w="5495" w:type="dxa"/>
            <w:shd w:val="clear" w:color="auto" w:fill="auto"/>
          </w:tcPr>
          <w:p w:rsidR="00424627" w:rsidRPr="00E154A3" w:rsidRDefault="00424627" w:rsidP="00424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ru-RU"/>
              </w:rPr>
            </w:pPr>
            <w:r w:rsidRPr="00E154A3"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ru-RU"/>
              </w:rPr>
              <w:t>ПРИНЯТО</w:t>
            </w:r>
          </w:p>
          <w:p w:rsidR="00424627" w:rsidRPr="00E154A3" w:rsidRDefault="00424627" w:rsidP="00424627">
            <w:pPr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</w:pPr>
            <w:r w:rsidRPr="00E154A3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>Педагогическим советом</w:t>
            </w:r>
          </w:p>
          <w:p w:rsidR="00E154A3" w:rsidRDefault="00424627" w:rsidP="00424627">
            <w:pPr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</w:pPr>
            <w:r w:rsidRPr="00E154A3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 xml:space="preserve">МБОУ СОШ №28 имени </w:t>
            </w:r>
          </w:p>
          <w:p w:rsidR="00424627" w:rsidRPr="00E154A3" w:rsidRDefault="00424627" w:rsidP="00E154A3">
            <w:pPr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</w:pPr>
            <w:proofErr w:type="spellStart"/>
            <w:r w:rsidRPr="00E154A3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>С.А.Тунникова</w:t>
            </w:r>
            <w:proofErr w:type="spellEnd"/>
            <w:r w:rsidR="00E154A3" w:rsidRPr="00E154A3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 xml:space="preserve"> поселка Мостовского </w:t>
            </w:r>
          </w:p>
          <w:p w:rsidR="00424627" w:rsidRPr="00536610" w:rsidRDefault="00536610" w:rsidP="00424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610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 30 августа 2024 г.</w:t>
            </w:r>
            <w:r w:rsidRPr="00536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610">
              <w:rPr>
                <w:rFonts w:ascii="Times New Roman" w:eastAsia="Calibri" w:hAnsi="Times New Roman" w:cs="Times New Roman"/>
                <w:sz w:val="24"/>
                <w:szCs w:val="24"/>
              </w:rPr>
              <w:t>№ 1</w:t>
            </w:r>
            <w:r w:rsidRPr="005366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261" w:type="dxa"/>
            <w:shd w:val="clear" w:color="auto" w:fill="auto"/>
          </w:tcPr>
          <w:p w:rsidR="00424627" w:rsidRPr="00E154A3" w:rsidRDefault="00424627" w:rsidP="00424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ru-RU"/>
              </w:rPr>
            </w:pPr>
            <w:r w:rsidRPr="00E154A3"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ru-RU"/>
              </w:rPr>
              <w:t>УТВЕРЖДЕНО</w:t>
            </w:r>
          </w:p>
          <w:p w:rsidR="00424627" w:rsidRPr="00E154A3" w:rsidRDefault="00424627" w:rsidP="00424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ru-RU"/>
              </w:rPr>
            </w:pPr>
            <w:r w:rsidRPr="00E154A3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 xml:space="preserve">Приложение </w:t>
            </w:r>
            <w:r w:rsidRPr="00E154A3"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ru-RU"/>
              </w:rPr>
              <w:t xml:space="preserve"> </w:t>
            </w:r>
            <w:r w:rsidR="00425F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>11</w:t>
            </w:r>
            <w:r w:rsidR="001E29C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>6</w:t>
            </w:r>
          </w:p>
          <w:p w:rsidR="00424627" w:rsidRPr="00E154A3" w:rsidRDefault="00424627" w:rsidP="00424627">
            <w:pPr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</w:pPr>
            <w:r w:rsidRPr="00E154A3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 xml:space="preserve">к приказу МБОУ СОШ №28 имени </w:t>
            </w:r>
            <w:proofErr w:type="spellStart"/>
            <w:r w:rsidRPr="00E154A3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>С.А.Тунникова</w:t>
            </w:r>
            <w:proofErr w:type="spellEnd"/>
            <w:r w:rsidRPr="00E154A3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 xml:space="preserve"> поселка Мостовского </w:t>
            </w:r>
          </w:p>
          <w:p w:rsidR="00424627" w:rsidRPr="00E154A3" w:rsidRDefault="00424627" w:rsidP="00424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4A3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>от__________</w:t>
            </w:r>
            <w:r w:rsidR="00425F92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>_______</w:t>
            </w:r>
            <w:r w:rsidRPr="00E154A3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>2024 г. №__</w:t>
            </w:r>
          </w:p>
        </w:tc>
      </w:tr>
      <w:tr w:rsidR="00424627" w:rsidRPr="00424627" w:rsidTr="009B01E0">
        <w:trPr>
          <w:trHeight w:val="1717"/>
        </w:trPr>
        <w:tc>
          <w:tcPr>
            <w:tcW w:w="5495" w:type="dxa"/>
            <w:shd w:val="clear" w:color="auto" w:fill="auto"/>
          </w:tcPr>
          <w:p w:rsidR="00424627" w:rsidRPr="00E154A3" w:rsidRDefault="00424627" w:rsidP="00424627">
            <w:pPr>
              <w:spacing w:after="0"/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ru-RU"/>
              </w:rPr>
            </w:pPr>
          </w:p>
          <w:p w:rsidR="00424627" w:rsidRPr="00E154A3" w:rsidRDefault="009B01E0" w:rsidP="00424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ru-RU"/>
              </w:rPr>
            </w:pPr>
            <w:r w:rsidRPr="00E154A3"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ru-RU"/>
              </w:rPr>
              <w:t>СОГЛАСОВАНО</w:t>
            </w:r>
          </w:p>
          <w:p w:rsidR="00424627" w:rsidRPr="00E154A3" w:rsidRDefault="00424627" w:rsidP="00424627">
            <w:pPr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</w:pPr>
            <w:r w:rsidRPr="00E154A3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>Советом родителей</w:t>
            </w:r>
          </w:p>
          <w:p w:rsidR="00424627" w:rsidRPr="00E154A3" w:rsidRDefault="00424627" w:rsidP="00424627">
            <w:pPr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</w:pPr>
            <w:r w:rsidRPr="00E154A3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 xml:space="preserve">МБОУ СОШ №28 имени </w:t>
            </w:r>
          </w:p>
          <w:p w:rsidR="00424627" w:rsidRPr="00E154A3" w:rsidRDefault="00E154A3" w:rsidP="00424627">
            <w:pPr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</w:pPr>
            <w:proofErr w:type="spellStart"/>
            <w:r w:rsidRPr="00E154A3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>С.А.Тунникова</w:t>
            </w:r>
            <w:proofErr w:type="spellEnd"/>
            <w:r w:rsidRPr="00E154A3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 xml:space="preserve"> </w:t>
            </w:r>
            <w:r w:rsidR="00424627" w:rsidRPr="00E154A3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 xml:space="preserve">поселка Мостовского </w:t>
            </w:r>
          </w:p>
          <w:p w:rsidR="00424627" w:rsidRPr="00E154A3" w:rsidRDefault="00424627" w:rsidP="00AF6EA3">
            <w:pPr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</w:pPr>
            <w:r w:rsidRPr="00E154A3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>Протокол  от</w:t>
            </w:r>
            <w:r w:rsidR="00AF6EA3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 xml:space="preserve"> 28 августа </w:t>
            </w:r>
            <w:r w:rsidRPr="00E154A3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>2024 г. №</w:t>
            </w:r>
            <w:r w:rsidR="00AF6EA3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261" w:type="dxa"/>
            <w:shd w:val="clear" w:color="auto" w:fill="auto"/>
          </w:tcPr>
          <w:p w:rsidR="00424627" w:rsidRPr="00E154A3" w:rsidRDefault="00424627" w:rsidP="0042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4627" w:rsidRPr="00424627" w:rsidTr="002B54A5">
        <w:tc>
          <w:tcPr>
            <w:tcW w:w="5495" w:type="dxa"/>
            <w:shd w:val="clear" w:color="auto" w:fill="auto"/>
          </w:tcPr>
          <w:p w:rsidR="00424627" w:rsidRDefault="00424627" w:rsidP="00424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ru-RU"/>
              </w:rPr>
            </w:pPr>
          </w:p>
          <w:p w:rsidR="00E154A3" w:rsidRPr="00E154A3" w:rsidRDefault="00E154A3" w:rsidP="00424627">
            <w:pPr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  <w:shd w:val="clear" w:color="auto" w:fill="auto"/>
          </w:tcPr>
          <w:p w:rsidR="00424627" w:rsidRPr="00E154A3" w:rsidRDefault="00424627" w:rsidP="0042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D7F0F" w:rsidRDefault="00BD7F0F" w:rsidP="00360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1.Настоящее положение определяет этику общения в родительских в социальных сетях и </w:t>
      </w:r>
      <w:proofErr w:type="spellStart"/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мессенджерах</w:t>
      </w:r>
      <w:proofErr w:type="spellEnd"/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муниципальном чатах общеобразовательном бюджетном учреждении средн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ей общеобразовательной школе № 28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Сергея Александровича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Тунникова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поселка Мостовского муниципального образования Мостовский район 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(далее по тексту - Школа, образовательная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04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организация).</w:t>
      </w:r>
      <w:proofErr w:type="gramEnd"/>
    </w:p>
    <w:p w:rsidR="006E4137" w:rsidRDefault="00BD7F0F" w:rsidP="006E4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1.2.Настоящее положение разработано в соответствии: </w:t>
      </w:r>
    </w:p>
    <w:p w:rsidR="006E4137" w:rsidRDefault="006E4137" w:rsidP="006E4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Конституцией Российской Федерации, </w:t>
      </w:r>
    </w:p>
    <w:p w:rsidR="006E4137" w:rsidRDefault="006E4137" w:rsidP="006E4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Гражданским кодексом Российской Федерации,</w:t>
      </w:r>
    </w:p>
    <w:p w:rsidR="006E4137" w:rsidRDefault="006E4137" w:rsidP="006E4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Федеральным законом от 29 декабря 2012 года № 273-ФЗ «Об образовании в Российской Федерации», </w:t>
      </w:r>
    </w:p>
    <w:p w:rsidR="00BD7F0F" w:rsidRPr="006E4137" w:rsidRDefault="006E4137" w:rsidP="006E4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Законом Краснодарского края от 16 июля 2013 года № 2770-КЗ «Об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образовании в Краснодарском крае».</w:t>
      </w:r>
    </w:p>
    <w:p w:rsidR="00BD7F0F" w:rsidRDefault="00BD7F0F" w:rsidP="0042462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отношениям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урегулированным настоящим Положением</w:t>
      </w:r>
      <w:r w:rsidR="00CE48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bookmarkStart w:id="0" w:name="_GoBack"/>
      <w:bookmarkEnd w:id="0"/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применяется действующее законодательство РФ.</w:t>
      </w:r>
    </w:p>
    <w:p w:rsidR="00BD7F0F" w:rsidRPr="003605D7" w:rsidRDefault="00BD7F0F" w:rsidP="00360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5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2.Цели и задачи родительского чата.</w:t>
      </w:r>
    </w:p>
    <w:p w:rsidR="00BD7F0F" w:rsidRDefault="00BD7F0F" w:rsidP="003605D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2.1.Родительский чат или группа - один из инструментов, который призван помочь во взаимодействии со школьным социумом, в решении каких либо организационных вопросов, возникающих в образовательном процессе и оперативное получение информации.</w:t>
      </w:r>
    </w:p>
    <w:p w:rsidR="00BD7F0F" w:rsidRDefault="00BD7F0F" w:rsidP="003605D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2.2.В целях нормального и эффективного функционирования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родительского чата необходимо выбрать ответственного администратора чата,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который будет </w:t>
      </w:r>
      <w:proofErr w:type="gramStart"/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следить</w:t>
      </w:r>
      <w:proofErr w:type="gramEnd"/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контролировать за порядком общения между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родителями, классным руководителем 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ремя устранять негативную,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лишнюю информацию или участника.</w:t>
      </w:r>
    </w:p>
    <w:p w:rsidR="008252FB" w:rsidRDefault="00BD7F0F" w:rsidP="003605D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2.3.При создании родительского чата администратором чата должны быть обозначены правила поведения в группе. Родителям, которые их нарушают, повторно напоминать о правилах поведения в родительском чате. </w:t>
      </w:r>
    </w:p>
    <w:p w:rsidR="006E4137" w:rsidRDefault="00BD7F0F" w:rsidP="006E4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5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2.4.Основные правила этикета общения в родительском чате:</w:t>
      </w:r>
    </w:p>
    <w:p w:rsidR="006E4137" w:rsidRDefault="006E4137" w:rsidP="006E4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всегда надо представлять, что это не виртуальное общение, а разговор</w:t>
      </w:r>
      <w:r w:rsidR="008252FB" w:rsidRPr="006E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вживую на родительском собрании и говорить только то, что сказали бы в лицо</w:t>
      </w:r>
      <w:r w:rsidR="008252FB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при всех; </w:t>
      </w:r>
    </w:p>
    <w:p w:rsidR="006E4137" w:rsidRDefault="006E4137" w:rsidP="006E4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рекомендуется звонить и писать собеседникам в период времени с 19-30ч. до 07.30ч., только в исключительных случаях (выяснить место на ребенка и т.д.); </w:t>
      </w:r>
    </w:p>
    <w:p w:rsidR="006E4137" w:rsidRDefault="006E4137" w:rsidP="006E4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252FB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родительском чате должна быть только важная информация, затрагивающие исключитель</w:t>
      </w:r>
      <w:r w:rsidR="008252FB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интересы детей и группы:</w:t>
      </w:r>
    </w:p>
    <w:p w:rsidR="006E4137" w:rsidRDefault="006E4137" w:rsidP="006E4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целях сохранения здоровья (эмоционального состояния и т</w:t>
      </w:r>
      <w:r w:rsidR="008252FB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="008252FB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не стоит </w:t>
      </w:r>
      <w:r w:rsidR="00D84DF3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вним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ательно изучать и читать ненужную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ацию;</w:t>
      </w:r>
    </w:p>
    <w:p w:rsidR="006E4137" w:rsidRDefault="006E4137" w:rsidP="006E4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родительского чата должны прояв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лять вежливость и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ува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жение к другим участникам чата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6E4137" w:rsidRDefault="006E4137" w:rsidP="006E4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необходимо 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держат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ся от 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лишнего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внимания и 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самоутверждения сво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ей персоны, за счет резких выпад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ов в 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адрес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администратора и других собеседников родительского чата;</w:t>
      </w:r>
    </w:p>
    <w:p w:rsidR="006E4137" w:rsidRDefault="006E4137" w:rsidP="006E4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«за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сорять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чат пустым общением (сленгом, смайлика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ми, междометиями, открытками, 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поздравлениями)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поскольку 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важная 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может остаться нез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амеченной;</w:t>
      </w:r>
      <w:proofErr w:type="gramEnd"/>
    </w:p>
    <w:p w:rsidR="006E4137" w:rsidRDefault="006E4137" w:rsidP="006E4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участники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чата всегда должны помнить, что чат не предназначен для решения 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ных проблем, в случае возникновения каких-либо 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личных 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вопросо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желания пооб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ща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ться лично с участником чата, необходимо написать этом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человеку, а не в общую группу;</w:t>
      </w:r>
    </w:p>
    <w:p w:rsidR="009D2D6F" w:rsidRPr="006E4137" w:rsidRDefault="006E4137" w:rsidP="006E4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отсутствии желании участвовать в родительском чате 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сегда можно выйти </w:t>
      </w:r>
      <w:proofErr w:type="gramStart"/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родительского</w:t>
      </w:r>
      <w:proofErr w:type="gramEnd"/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чата, а важные вопросы уточнять лично у классного руководителя, не полагаясь на информацию из чата. </w:t>
      </w:r>
    </w:p>
    <w:p w:rsidR="006E4137" w:rsidRDefault="00BD7F0F" w:rsidP="006E4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605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3.В родительском чате категорически</w:t>
      </w:r>
      <w:r w:rsidR="009D2D6F" w:rsidRPr="003605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запрещае</w:t>
      </w:r>
      <w:r w:rsidRPr="003605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тся:</w:t>
      </w:r>
    </w:p>
    <w:p w:rsidR="006E4137" w:rsidRDefault="006E4137" w:rsidP="006E4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писать в родительском чате </w:t>
      </w:r>
      <w:r w:rsidR="009E7F9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сообщения,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содержащие неценз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урную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брань, так как всегда необходимо помнить, что родители являются примером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своего ребенка и придерживаться элементарной этики. Необходимо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также помнить, что замена бук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в 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матерных словах различными символами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 написани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 с ошибками не меняет 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сути сло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в;</w:t>
      </w:r>
    </w:p>
    <w:p w:rsidR="006E4137" w:rsidRDefault="006E4137" w:rsidP="006E4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демонстрировать не</w:t>
      </w:r>
      <w:r w:rsidR="00BD7F0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уважение</w:t>
      </w:r>
      <w:r w:rsidR="009D2D6F" w:rsidRPr="006E4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классному руководителю, администратору чата, участникам чата, обсуждать их действия и личные качества;</w:t>
      </w:r>
    </w:p>
    <w:p w:rsidR="006E4137" w:rsidRDefault="006E4137" w:rsidP="006E4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BD7F0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прямо и косвенно оскорблять участников чата, грубить и </w:t>
      </w:r>
      <w:proofErr w:type="gramStart"/>
      <w:r w:rsidR="00BD7F0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хамить</w:t>
      </w:r>
      <w:proofErr w:type="gramEnd"/>
      <w:r w:rsidR="00BD7F0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(даже</w:t>
      </w:r>
      <w:r w:rsidR="009E7F9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F0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использованием </w:t>
      </w:r>
      <w:r w:rsidR="009E7F9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литературных разговорных слов), </w:t>
      </w:r>
      <w:r w:rsidR="00BD7F0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выяснять </w:t>
      </w:r>
      <w:r w:rsidR="009E7F9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отношения, конфликтовать</w:t>
      </w:r>
      <w:r w:rsidR="00BD7F0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том числе спорить с администратором чата. Решение всех</w:t>
      </w:r>
      <w:r w:rsidR="009E7F9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F0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спорных вопросов происходит</w:t>
      </w:r>
      <w:r w:rsidR="009E7F9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индивидуальном порядке, через </w:t>
      </w:r>
      <w:r w:rsidR="00BD7F0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администратора чата; </w:t>
      </w:r>
    </w:p>
    <w:p w:rsidR="006E4137" w:rsidRDefault="006E4137" w:rsidP="006E4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BD7F0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отвечать тем, кто провоцирует участников чата на грубость, поскольку попытка ответить ему так же будет воспринята как </w:t>
      </w:r>
      <w:proofErr w:type="gramStart"/>
      <w:r w:rsidR="00BD7F0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хамство</w:t>
      </w:r>
      <w:proofErr w:type="gramEnd"/>
      <w:r w:rsidR="00BD7F0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Разрешается обратить внимание администратора чата на недопустимое поведение</w:t>
      </w:r>
      <w:r w:rsidR="009E7F9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F0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собеседника</w:t>
      </w:r>
      <w:r w:rsidR="009E7F9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E4137" w:rsidRDefault="006E4137" w:rsidP="006E4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BD7F0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позволять себе высказывания, направленные на ущемление чести и</w:t>
      </w:r>
      <w:r w:rsidR="009E7F9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F0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достоинства присутствующих в чате собеседников (дискрими</w:t>
      </w:r>
      <w:r w:rsidR="009E7F9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нация в </w:t>
      </w:r>
      <w:r w:rsidR="00BD7F0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расовом, национальном, религиозном, и т.п. план</w:t>
      </w:r>
      <w:r w:rsidR="009E7F9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BD7F0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9E7F9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32A35" w:rsidRPr="006E4137" w:rsidRDefault="006E4137" w:rsidP="006E4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BD7F0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призывать к обману и насилию, проявлять агрессию, жестокость,</w:t>
      </w:r>
      <w:r w:rsidR="009E7F9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F0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пропагандировать экстремистскую деятельность и т.п. За оскорбление</w:t>
      </w:r>
      <w:r w:rsidR="009E7F9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F0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личности или нарушение прав участников чата виновное лицо может быть</w:t>
      </w:r>
      <w:r w:rsidR="009E7F9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F0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привлечено к административной или уголовной ответственности</w:t>
      </w:r>
      <w:r w:rsidR="009E7F9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F0F" w:rsidRPr="006E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предусмотренной Законом РФ.</w:t>
      </w:r>
    </w:p>
    <w:p w:rsidR="0088491D" w:rsidRPr="00F62077" w:rsidRDefault="00F62077" w:rsidP="0036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77">
        <w:rPr>
          <w:rFonts w:ascii="Times New Roman" w:hAnsi="Times New Roman" w:cs="Times New Roman"/>
          <w:sz w:val="24"/>
          <w:szCs w:val="24"/>
        </w:rPr>
        <w:t>4.После принятия Положения (или изменений и дополнений отдельных пунктов и разделов) в новой редакции предыдущая редакция автоматически утрачивает</w:t>
      </w:r>
      <w:r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88491D" w:rsidRDefault="0088491D" w:rsidP="00884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91D" w:rsidRDefault="0088491D" w:rsidP="00884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91D" w:rsidRPr="0088491D" w:rsidRDefault="0088491D" w:rsidP="00884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491D" w:rsidRPr="0088491D" w:rsidSect="009E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35A99"/>
    <w:multiLevelType w:val="hybridMultilevel"/>
    <w:tmpl w:val="BF14E86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29A0862"/>
    <w:multiLevelType w:val="hybridMultilevel"/>
    <w:tmpl w:val="B07AD3B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8F55474"/>
    <w:multiLevelType w:val="hybridMultilevel"/>
    <w:tmpl w:val="747892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0F"/>
    <w:rsid w:val="001E29C2"/>
    <w:rsid w:val="003605D7"/>
    <w:rsid w:val="00424627"/>
    <w:rsid w:val="00425F92"/>
    <w:rsid w:val="004D5DD2"/>
    <w:rsid w:val="00536610"/>
    <w:rsid w:val="005F7898"/>
    <w:rsid w:val="006E4137"/>
    <w:rsid w:val="00794B13"/>
    <w:rsid w:val="008252FB"/>
    <w:rsid w:val="0088491D"/>
    <w:rsid w:val="00886DBA"/>
    <w:rsid w:val="009B01E0"/>
    <w:rsid w:val="009D2D6F"/>
    <w:rsid w:val="009E7F9F"/>
    <w:rsid w:val="00AF6EA3"/>
    <w:rsid w:val="00B21B1B"/>
    <w:rsid w:val="00BD7F0F"/>
    <w:rsid w:val="00CE4836"/>
    <w:rsid w:val="00D84DF3"/>
    <w:rsid w:val="00E154A3"/>
    <w:rsid w:val="00E32A35"/>
    <w:rsid w:val="00ED1C1E"/>
    <w:rsid w:val="00F0473F"/>
    <w:rsid w:val="00F62077"/>
    <w:rsid w:val="00FE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7F0F"/>
    <w:pPr>
      <w:ind w:left="720"/>
      <w:contextualSpacing/>
    </w:pPr>
  </w:style>
  <w:style w:type="paragraph" w:styleId="a5">
    <w:name w:val="No Spacing"/>
    <w:basedOn w:val="a"/>
    <w:uiPriority w:val="1"/>
    <w:qFormat/>
    <w:rsid w:val="0088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7F0F"/>
    <w:pPr>
      <w:ind w:left="720"/>
      <w:contextualSpacing/>
    </w:pPr>
  </w:style>
  <w:style w:type="paragraph" w:styleId="a5">
    <w:name w:val="No Spacing"/>
    <w:basedOn w:val="a"/>
    <w:uiPriority w:val="1"/>
    <w:qFormat/>
    <w:rsid w:val="0088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cT/T9AOrWqDGQqv2UGEZoA7z5BpwbZ/KL7JgFlteRLE=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8CM6/F4GPfKlj2xY1dG6KpXENfN1uRHBjZG8vTSRCqi4JGYdliVDRVoq9Oj3Pa6G
/8Sq/GGkB4iZ4Ki65B7c5A==</SignatureValue>
  <KeyInfo>
    <X509Data>
      <X509Certificate>MIILXzCCCwygAwIBAgIRALvfLxH5+PzGQ472BanMR38wCgYIKoUDBwEBAwIwggFX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gdGB0LjQuDAeFw0yMzEwMDUxMjAwMDBaFw0yNDEyMjgxMjAwMDBaMIIEYTELMAkG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ZmsubG9jYWwvY3JsL3VjZmtfMjAyMy5jcnQwHQYDVR0OBBYEFAyOlHF3d2yZKAc+
XYS49A+0HbUbMIIBdwYDVR0jBIIBbjCCAWqAFKcLlShvn+RLilGAsoUfiUr85/Cc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AAAHnjAKBggqhQMHAQEDAgNBADg2CoCYgundyh3VDTka+sKz3skPtU4TirgnilHM
UJU7oUIs8GDEDs9e/2dussGqk3X+KW/IFvgQ2Mi/UDNuwoU=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BM7K7tDTpxngvNZXPxtTCMN7wOE=</DigestValue>
      </Reference>
      <Reference URI="/word/fontTable.xml?ContentType=application/vnd.openxmlformats-officedocument.wordprocessingml.fontTable+xml">
        <DigestMethod Algorithm="http://www.w3.org/2000/09/xmldsig#sha1"/>
        <DigestValue>iJUkb5lvahr5Uf34ygHSXEQQaAQ=</DigestValue>
      </Reference>
      <Reference URI="/word/numbering.xml?ContentType=application/vnd.openxmlformats-officedocument.wordprocessingml.numbering+xml">
        <DigestMethod Algorithm="http://www.w3.org/2000/09/xmldsig#sha1"/>
        <DigestValue>U6CHAekBoougbNKMN7S6nwtNUaM=</DigestValue>
      </Reference>
      <Reference URI="/word/settings.xml?ContentType=application/vnd.openxmlformats-officedocument.wordprocessingml.settings+xml">
        <DigestMethod Algorithm="http://www.w3.org/2000/09/xmldsig#sha1"/>
        <DigestValue>9N37dD1h0Q3fNOmS69KJFQ3uVXc=</DigestValue>
      </Reference>
      <Reference URI="/word/styles.xml?ContentType=application/vnd.openxmlformats-officedocument.wordprocessingml.styles+xml">
        <DigestMethod Algorithm="http://www.w3.org/2000/09/xmldsig#sha1"/>
        <DigestValue>fZd3KlcS4ZP46WhYoBqqOWwzGEw=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A5Bu14/5t7RsaAZ8EwSHo73skfc=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2024-09-13T10:42:08Z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№28</dc:creator>
  <cp:lastModifiedBy>Director</cp:lastModifiedBy>
  <cp:revision>24</cp:revision>
  <dcterms:created xsi:type="dcterms:W3CDTF">2024-01-10T12:37:00Z</dcterms:created>
  <dcterms:modified xsi:type="dcterms:W3CDTF">2024-07-30T06:11:00Z</dcterms:modified>
</cp:coreProperties>
</file>