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77" w:rsidRPr="00F23532" w:rsidRDefault="00123B77" w:rsidP="00123B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3532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Муниципальное бюджетное общеобразовательное учреждение средняя образовательная школа № 28 имени Сергея Александровича </w:t>
      </w:r>
      <w:proofErr w:type="spellStart"/>
      <w:r w:rsidRPr="00F23532">
        <w:rPr>
          <w:rFonts w:ascii="Times New Roman" w:hAnsi="Times New Roman"/>
          <w:b/>
          <w:bCs/>
          <w:color w:val="000000"/>
          <w:sz w:val="28"/>
          <w:szCs w:val="28"/>
        </w:rPr>
        <w:t>Тунникова</w:t>
      </w:r>
      <w:proofErr w:type="spellEnd"/>
      <w:r w:rsidRPr="00F2353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23B77" w:rsidRDefault="00123B77" w:rsidP="00123B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3532">
        <w:rPr>
          <w:rFonts w:ascii="Times New Roman" w:hAnsi="Times New Roman"/>
          <w:b/>
          <w:bCs/>
          <w:color w:val="000000"/>
          <w:sz w:val="28"/>
          <w:szCs w:val="28"/>
        </w:rPr>
        <w:t>поселка Мостовского</w:t>
      </w:r>
      <w:r w:rsidR="00011AFC" w:rsidRPr="00011AF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11AFC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</w:t>
      </w:r>
    </w:p>
    <w:p w:rsidR="00011AFC" w:rsidRPr="00011AFC" w:rsidRDefault="00011AFC" w:rsidP="00123B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Мостовский район</w:t>
      </w:r>
    </w:p>
    <w:p w:rsidR="00123B77" w:rsidRPr="00F23532" w:rsidRDefault="00123B77" w:rsidP="00123B77">
      <w:pPr>
        <w:spacing w:after="0" w:line="240" w:lineRule="auto"/>
        <w:ind w:right="-152"/>
        <w:jc w:val="center"/>
        <w:rPr>
          <w:rFonts w:ascii="Times New Roman" w:hAnsi="Times New Roman"/>
          <w:sz w:val="28"/>
          <w:szCs w:val="28"/>
        </w:rPr>
      </w:pPr>
    </w:p>
    <w:p w:rsidR="00123B77" w:rsidRDefault="00123B77" w:rsidP="00123B77">
      <w:pPr>
        <w:spacing w:after="0" w:line="240" w:lineRule="auto"/>
        <w:ind w:right="-152"/>
        <w:jc w:val="center"/>
        <w:rPr>
          <w:rFonts w:ascii="Times New Roman" w:hAnsi="Times New Roman"/>
          <w:sz w:val="28"/>
          <w:szCs w:val="28"/>
        </w:rPr>
      </w:pPr>
    </w:p>
    <w:p w:rsidR="00123B77" w:rsidRPr="007A16C6" w:rsidRDefault="00123B77" w:rsidP="00123B77">
      <w:pPr>
        <w:spacing w:after="0" w:line="240" w:lineRule="auto"/>
        <w:ind w:right="-152"/>
        <w:jc w:val="center"/>
        <w:rPr>
          <w:rFonts w:ascii="Times New Roman" w:hAnsi="Times New Roman"/>
          <w:sz w:val="28"/>
          <w:szCs w:val="28"/>
        </w:rPr>
      </w:pPr>
    </w:p>
    <w:p w:rsidR="00123B77" w:rsidRPr="007A16C6" w:rsidRDefault="00123B77" w:rsidP="00123B77">
      <w:pPr>
        <w:spacing w:after="0" w:line="240" w:lineRule="auto"/>
        <w:ind w:right="-152"/>
        <w:jc w:val="center"/>
        <w:rPr>
          <w:rFonts w:ascii="Times New Roman" w:hAnsi="Times New Roman"/>
          <w:sz w:val="28"/>
          <w:szCs w:val="28"/>
        </w:rPr>
      </w:pPr>
    </w:p>
    <w:p w:rsidR="00123B77" w:rsidRDefault="00123B77" w:rsidP="00123B77">
      <w:pPr>
        <w:spacing w:after="0" w:line="240" w:lineRule="auto"/>
        <w:ind w:right="-152"/>
        <w:jc w:val="center"/>
        <w:rPr>
          <w:rFonts w:ascii="Times New Roman" w:hAnsi="Times New Roman"/>
          <w:sz w:val="28"/>
          <w:szCs w:val="28"/>
        </w:rPr>
      </w:pPr>
    </w:p>
    <w:p w:rsidR="00123B77" w:rsidRPr="00B9468D" w:rsidRDefault="00123B77" w:rsidP="00123B77">
      <w:pPr>
        <w:spacing w:after="0" w:line="240" w:lineRule="auto"/>
        <w:ind w:right="-152"/>
        <w:rPr>
          <w:rFonts w:ascii="Times New Roman" w:hAnsi="Times New Roman"/>
          <w:sz w:val="28"/>
          <w:szCs w:val="28"/>
        </w:rPr>
      </w:pPr>
    </w:p>
    <w:p w:rsidR="00123B77" w:rsidRPr="00B9468D" w:rsidRDefault="00123B77" w:rsidP="00123B77">
      <w:pPr>
        <w:spacing w:after="0" w:line="240" w:lineRule="auto"/>
        <w:ind w:right="-152"/>
        <w:rPr>
          <w:rFonts w:ascii="Times New Roman" w:hAnsi="Times New Roman"/>
          <w:sz w:val="28"/>
          <w:szCs w:val="28"/>
        </w:rPr>
      </w:pPr>
    </w:p>
    <w:p w:rsidR="00123B77" w:rsidRPr="00B9468D" w:rsidRDefault="00123B77" w:rsidP="00123B77">
      <w:pPr>
        <w:spacing w:after="0" w:line="240" w:lineRule="auto"/>
        <w:ind w:right="-152"/>
        <w:rPr>
          <w:rFonts w:ascii="Times New Roman" w:hAnsi="Times New Roman"/>
          <w:sz w:val="28"/>
          <w:szCs w:val="28"/>
        </w:rPr>
      </w:pPr>
    </w:p>
    <w:p w:rsidR="00123B77" w:rsidRDefault="00123B77" w:rsidP="00123B77">
      <w:pPr>
        <w:spacing w:after="0" w:line="240" w:lineRule="auto"/>
        <w:ind w:right="-152"/>
        <w:jc w:val="center"/>
        <w:rPr>
          <w:rFonts w:ascii="Times New Roman" w:hAnsi="Times New Roman"/>
          <w:sz w:val="28"/>
          <w:szCs w:val="28"/>
        </w:rPr>
      </w:pPr>
    </w:p>
    <w:p w:rsidR="00123B77" w:rsidRPr="005A66B5" w:rsidRDefault="00123B77" w:rsidP="00123B77">
      <w:pPr>
        <w:spacing w:after="0" w:line="240" w:lineRule="auto"/>
        <w:ind w:right="-152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5A66B5">
        <w:rPr>
          <w:rFonts w:ascii="Times New Roman" w:hAnsi="Times New Roman"/>
          <w:b/>
          <w:sz w:val="40"/>
          <w:szCs w:val="40"/>
        </w:rPr>
        <w:t>Адаптированная</w:t>
      </w:r>
    </w:p>
    <w:p w:rsidR="00123B77" w:rsidRPr="005A66B5" w:rsidRDefault="00123B77" w:rsidP="00123B77">
      <w:pPr>
        <w:spacing w:after="0" w:line="240" w:lineRule="auto"/>
        <w:ind w:right="-152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5A66B5">
        <w:rPr>
          <w:rFonts w:ascii="Times New Roman" w:hAnsi="Times New Roman"/>
          <w:b/>
          <w:sz w:val="40"/>
          <w:szCs w:val="40"/>
        </w:rPr>
        <w:t xml:space="preserve">основная </w:t>
      </w:r>
      <w:r>
        <w:rPr>
          <w:rFonts w:ascii="Times New Roman" w:hAnsi="Times New Roman"/>
          <w:b/>
          <w:sz w:val="40"/>
          <w:szCs w:val="40"/>
        </w:rPr>
        <w:t>обще</w:t>
      </w:r>
      <w:r w:rsidRPr="005A66B5">
        <w:rPr>
          <w:rFonts w:ascii="Times New Roman" w:hAnsi="Times New Roman"/>
          <w:b/>
          <w:bCs/>
          <w:sz w:val="40"/>
          <w:szCs w:val="40"/>
        </w:rPr>
        <w:t xml:space="preserve">образовательная программа </w:t>
      </w:r>
    </w:p>
    <w:p w:rsidR="00123B77" w:rsidRDefault="00123B77" w:rsidP="00123B77">
      <w:pPr>
        <w:shd w:val="clear" w:color="auto" w:fill="FFFFFF"/>
        <w:spacing w:after="0" w:line="240" w:lineRule="auto"/>
        <w:ind w:left="6"/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 w:rsidRPr="005A66B5">
        <w:rPr>
          <w:rFonts w:ascii="Times New Roman" w:hAnsi="Times New Roman"/>
          <w:b/>
          <w:bCs/>
          <w:sz w:val="40"/>
          <w:szCs w:val="40"/>
        </w:rPr>
        <w:t xml:space="preserve"> образования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proofErr w:type="gramStart"/>
      <w:r>
        <w:rPr>
          <w:rFonts w:ascii="Times New Roman" w:hAnsi="Times New Roman"/>
          <w:b/>
          <w:bCs/>
          <w:sz w:val="40"/>
          <w:szCs w:val="40"/>
        </w:rPr>
        <w:t>обучающихся</w:t>
      </w:r>
      <w:proofErr w:type="gramEnd"/>
      <w:r>
        <w:rPr>
          <w:rFonts w:ascii="Times New Roman" w:hAnsi="Times New Roman"/>
          <w:b/>
          <w:bCs/>
          <w:sz w:val="40"/>
          <w:szCs w:val="40"/>
        </w:rPr>
        <w:t xml:space="preserve"> с умственной отсталостью (интеллектуальными нарушениями)</w:t>
      </w:r>
    </w:p>
    <w:p w:rsidR="00123B77" w:rsidRPr="005A66B5" w:rsidRDefault="00123B77" w:rsidP="00123B77">
      <w:pPr>
        <w:shd w:val="clear" w:color="auto" w:fill="FFFFFF"/>
        <w:spacing w:after="0" w:line="240" w:lineRule="auto"/>
        <w:ind w:left="6"/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( вариант 1)</w:t>
      </w:r>
    </w:p>
    <w:p w:rsidR="00123B77" w:rsidRDefault="00123B77" w:rsidP="00123B77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23B77" w:rsidRDefault="00123B77" w:rsidP="00123B77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23B77" w:rsidRDefault="00123B77" w:rsidP="00123B77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23B77" w:rsidRDefault="00123B77" w:rsidP="00123B77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23B77" w:rsidRDefault="00123B77" w:rsidP="00123B77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F23532">
        <w:rPr>
          <w:rFonts w:ascii="Times New Roman" w:hAnsi="Times New Roman"/>
          <w:b/>
          <w:bCs/>
          <w:sz w:val="28"/>
          <w:szCs w:val="28"/>
        </w:rPr>
        <w:t>Программа разработана  на основе</w:t>
      </w:r>
      <w:r w:rsidR="00011AFC" w:rsidRPr="00F23532">
        <w:rPr>
          <w:rFonts w:ascii="Times New Roman" w:hAnsi="Times New Roman"/>
          <w:b/>
          <w:bCs/>
          <w:sz w:val="28"/>
          <w:szCs w:val="28"/>
        </w:rPr>
        <w:t>:</w:t>
      </w:r>
    </w:p>
    <w:p w:rsidR="00011AFC" w:rsidRPr="00F23532" w:rsidRDefault="00011AFC" w:rsidP="00123B77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3B77" w:rsidRPr="00011AFC" w:rsidRDefault="00011AFC" w:rsidP="00123B77">
      <w:pPr>
        <w:shd w:val="clear" w:color="auto" w:fill="FFFFFF"/>
        <w:spacing w:after="0" w:line="240" w:lineRule="auto"/>
        <w:ind w:left="6"/>
        <w:rPr>
          <w:rFonts w:ascii="Times New Roman" w:hAnsi="Times New Roman"/>
          <w:bCs/>
          <w:sz w:val="28"/>
          <w:szCs w:val="28"/>
        </w:rPr>
      </w:pPr>
      <w:r w:rsidRPr="00011AFC">
        <w:rPr>
          <w:rFonts w:ascii="Times New Roman" w:hAnsi="Times New Roman"/>
          <w:b/>
          <w:bCs/>
          <w:sz w:val="36"/>
          <w:szCs w:val="36"/>
        </w:rPr>
        <w:t>-</w:t>
      </w:r>
      <w:r w:rsidR="00123B77" w:rsidRPr="00011AF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011AFC">
        <w:rPr>
          <w:rFonts w:ascii="Times New Roman" w:hAnsi="Times New Roman"/>
          <w:bCs/>
          <w:sz w:val="28"/>
          <w:szCs w:val="28"/>
        </w:rPr>
        <w:t xml:space="preserve">Федерального государственного образовательного стандарта образования </w:t>
      </w:r>
      <w:proofErr w:type="gramStart"/>
      <w:r w:rsidRPr="00011AFC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011AFC">
        <w:rPr>
          <w:rFonts w:ascii="Times New Roman" w:hAnsi="Times New Roman"/>
          <w:bCs/>
          <w:sz w:val="28"/>
          <w:szCs w:val="28"/>
        </w:rPr>
        <w:t xml:space="preserve"> с умственной отсталостью (интеллектуальными нарушениями)",</w:t>
      </w:r>
      <w:r w:rsidRPr="00011A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1AFC">
        <w:rPr>
          <w:rFonts w:ascii="Times New Roman" w:hAnsi="Times New Roman"/>
          <w:bCs/>
          <w:sz w:val="28"/>
          <w:szCs w:val="28"/>
        </w:rPr>
        <w:t xml:space="preserve">утвержденного </w:t>
      </w:r>
      <w:r w:rsidRPr="00011A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1AFC">
        <w:rPr>
          <w:rFonts w:ascii="Times New Roman" w:hAnsi="Times New Roman"/>
          <w:bCs/>
          <w:sz w:val="28"/>
          <w:szCs w:val="28"/>
        </w:rPr>
        <w:t xml:space="preserve">Приказом   </w:t>
      </w:r>
      <w:proofErr w:type="spellStart"/>
      <w:r w:rsidRPr="00011AFC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011AFC">
        <w:rPr>
          <w:rFonts w:ascii="Times New Roman" w:hAnsi="Times New Roman"/>
          <w:bCs/>
          <w:sz w:val="28"/>
          <w:szCs w:val="28"/>
        </w:rPr>
        <w:t xml:space="preserve"> России от 19.12.2014 N1599 (Зарегистрировано в Минюсте России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11AFC">
        <w:rPr>
          <w:rFonts w:ascii="Times New Roman" w:hAnsi="Times New Roman"/>
          <w:bCs/>
          <w:sz w:val="28"/>
          <w:szCs w:val="28"/>
        </w:rPr>
        <w:t>03.02.2015 N 35850)</w:t>
      </w:r>
    </w:p>
    <w:p w:rsidR="00011AFC" w:rsidRDefault="00011AFC" w:rsidP="00123B77">
      <w:pPr>
        <w:shd w:val="clear" w:color="auto" w:fill="FFFFFF"/>
        <w:spacing w:after="0" w:line="240" w:lineRule="auto"/>
        <w:ind w:left="6"/>
        <w:rPr>
          <w:rFonts w:ascii="Times New Roman" w:hAnsi="Times New Roman"/>
          <w:b/>
          <w:bCs/>
          <w:sz w:val="36"/>
          <w:szCs w:val="36"/>
        </w:rPr>
      </w:pPr>
    </w:p>
    <w:p w:rsidR="00011AFC" w:rsidRDefault="00123B77" w:rsidP="00123B77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338D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римерной </w:t>
      </w:r>
      <w:r w:rsidRPr="006338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адаптированной основной  общеобразовательной  программы </w:t>
      </w:r>
      <w:r w:rsidRPr="006338D8">
        <w:rPr>
          <w:rFonts w:ascii="Times New Roman" w:hAnsi="Times New Roman"/>
          <w:sz w:val="28"/>
          <w:szCs w:val="28"/>
        </w:rPr>
        <w:t xml:space="preserve">образования </w:t>
      </w:r>
      <w:proofErr w:type="gramStart"/>
      <w:r w:rsidRPr="006338D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338D8">
        <w:rPr>
          <w:rFonts w:ascii="Times New Roman" w:hAnsi="Times New Roman"/>
          <w:sz w:val="28"/>
          <w:szCs w:val="28"/>
        </w:rPr>
        <w:t xml:space="preserve"> с умственной отсталостью</w:t>
      </w:r>
      <w:r w:rsidR="00B9468D">
        <w:rPr>
          <w:rFonts w:ascii="Times New Roman" w:hAnsi="Times New Roman"/>
          <w:sz w:val="28"/>
          <w:szCs w:val="28"/>
        </w:rPr>
        <w:t xml:space="preserve"> </w:t>
      </w:r>
      <w:r w:rsidRPr="006338D8">
        <w:rPr>
          <w:rFonts w:ascii="Times New Roman" w:hAnsi="Times New Roman"/>
          <w:sz w:val="28"/>
          <w:szCs w:val="28"/>
        </w:rPr>
        <w:t>(интеллектуальными нарушениями)</w:t>
      </w:r>
      <w:r>
        <w:rPr>
          <w:rFonts w:ascii="Times New Roman" w:hAnsi="Times New Roman"/>
          <w:sz w:val="28"/>
          <w:szCs w:val="28"/>
        </w:rPr>
        <w:t xml:space="preserve">, одобренной  решением федерального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 w:rsidR="00B94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методического объединения по общему образованию</w:t>
      </w:r>
    </w:p>
    <w:p w:rsidR="00123B77" w:rsidRDefault="00123B77" w:rsidP="00123B77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AF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Протокол от 22 декабря 2015 года № 4 /15.</w:t>
      </w:r>
      <w:proofErr w:type="gramEnd"/>
    </w:p>
    <w:p w:rsidR="00123B77" w:rsidRDefault="00123B77" w:rsidP="00123B77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/>
          <w:sz w:val="28"/>
          <w:szCs w:val="28"/>
        </w:rPr>
      </w:pPr>
    </w:p>
    <w:p w:rsidR="00123B77" w:rsidRPr="00123B77" w:rsidRDefault="00123B77" w:rsidP="00123B77">
      <w:pPr>
        <w:shd w:val="clear" w:color="auto" w:fill="FFFFFF"/>
        <w:spacing w:after="0" w:line="240" w:lineRule="auto"/>
        <w:ind w:left="6"/>
        <w:rPr>
          <w:rFonts w:ascii="Times New Roman" w:hAnsi="Times New Roman"/>
          <w:bCs/>
          <w:color w:val="FF0000"/>
          <w:sz w:val="28"/>
          <w:szCs w:val="28"/>
        </w:rPr>
      </w:pPr>
      <w:r w:rsidRPr="00123B77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123B77" w:rsidRPr="00F23532" w:rsidRDefault="00123B77" w:rsidP="00123B77">
      <w:pPr>
        <w:shd w:val="clear" w:color="auto" w:fill="FFFFFF"/>
        <w:spacing w:after="0" w:line="240" w:lineRule="auto"/>
        <w:ind w:left="6"/>
        <w:rPr>
          <w:rFonts w:ascii="Times New Roman" w:hAnsi="Times New Roman"/>
          <w:bCs/>
          <w:sz w:val="28"/>
          <w:szCs w:val="28"/>
        </w:rPr>
      </w:pPr>
    </w:p>
    <w:p w:rsidR="00123B77" w:rsidRPr="00F23532" w:rsidRDefault="00123B77" w:rsidP="00123B77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/>
          <w:bCs/>
          <w:sz w:val="28"/>
          <w:szCs w:val="28"/>
        </w:rPr>
      </w:pPr>
    </w:p>
    <w:p w:rsidR="00AC1454" w:rsidRDefault="00AC1454"/>
    <w:sectPr w:rsidR="00AC1454" w:rsidSect="00AC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23B77"/>
    <w:rsid w:val="00011AFC"/>
    <w:rsid w:val="00123B77"/>
    <w:rsid w:val="0055763E"/>
    <w:rsid w:val="008C650D"/>
    <w:rsid w:val="00AC1454"/>
    <w:rsid w:val="00B9468D"/>
    <w:rsid w:val="00C1368E"/>
    <w:rsid w:val="00ED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2020-10-19T15:41:00Z</dcterms:created>
  <dcterms:modified xsi:type="dcterms:W3CDTF">2020-10-26T15:10:00Z</dcterms:modified>
</cp:coreProperties>
</file>