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9A7F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70" w:rsidRDefault="00ED7CD2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9A7F70" w:rsidRPr="00DA7299">
        <w:rPr>
          <w:rFonts w:ascii="Times New Roman" w:hAnsi="Times New Roman" w:cs="Times New Roman"/>
          <w:sz w:val="28"/>
          <w:szCs w:val="28"/>
        </w:rPr>
        <w:t>П</w:t>
      </w:r>
      <w:r w:rsidR="006C5CDF" w:rsidRPr="00DA7299">
        <w:rPr>
          <w:rFonts w:ascii="Times New Roman" w:hAnsi="Times New Roman" w:cs="Times New Roman"/>
          <w:sz w:val="28"/>
          <w:szCs w:val="28"/>
        </w:rPr>
        <w:t>роект</w:t>
      </w:r>
      <w:r w:rsidR="009A7F70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Павловский район «О внесении изменений в решение Совета муниципального образования Павловский район от </w:t>
      </w:r>
      <w:r w:rsidR="00803F1D">
        <w:rPr>
          <w:rFonts w:ascii="Times New Roman" w:hAnsi="Times New Roman" w:cs="Times New Roman"/>
          <w:sz w:val="28"/>
          <w:szCs w:val="28"/>
        </w:rPr>
        <w:t>27</w:t>
      </w:r>
      <w:r w:rsidR="003F6298">
        <w:rPr>
          <w:rFonts w:ascii="Times New Roman" w:hAnsi="Times New Roman" w:cs="Times New Roman"/>
          <w:sz w:val="28"/>
          <w:szCs w:val="28"/>
        </w:rPr>
        <w:t xml:space="preserve"> </w:t>
      </w:r>
      <w:r w:rsidR="00803F1D">
        <w:rPr>
          <w:rFonts w:ascii="Times New Roman" w:hAnsi="Times New Roman" w:cs="Times New Roman"/>
          <w:sz w:val="28"/>
          <w:szCs w:val="28"/>
        </w:rPr>
        <w:t>мая</w:t>
      </w:r>
      <w:r w:rsidR="009A7F70">
        <w:rPr>
          <w:rFonts w:ascii="Times New Roman" w:hAnsi="Times New Roman" w:cs="Times New Roman"/>
          <w:sz w:val="28"/>
          <w:szCs w:val="28"/>
        </w:rPr>
        <w:t xml:space="preserve"> 202</w:t>
      </w:r>
      <w:r w:rsidR="00374B53">
        <w:rPr>
          <w:rFonts w:ascii="Times New Roman" w:hAnsi="Times New Roman" w:cs="Times New Roman"/>
          <w:sz w:val="28"/>
          <w:szCs w:val="28"/>
        </w:rPr>
        <w:t>1 г. №1</w:t>
      </w:r>
      <w:r w:rsidR="00803F1D">
        <w:rPr>
          <w:rFonts w:ascii="Times New Roman" w:hAnsi="Times New Roman" w:cs="Times New Roman"/>
          <w:sz w:val="28"/>
          <w:szCs w:val="28"/>
        </w:rPr>
        <w:t>1</w:t>
      </w:r>
      <w:r w:rsidR="009A7F70">
        <w:rPr>
          <w:rFonts w:ascii="Times New Roman" w:hAnsi="Times New Roman" w:cs="Times New Roman"/>
          <w:sz w:val="28"/>
          <w:szCs w:val="28"/>
        </w:rPr>
        <w:t>/</w:t>
      </w:r>
      <w:r w:rsidR="00803F1D">
        <w:rPr>
          <w:rFonts w:ascii="Times New Roman" w:hAnsi="Times New Roman" w:cs="Times New Roman"/>
          <w:sz w:val="28"/>
          <w:szCs w:val="28"/>
        </w:rPr>
        <w:t>79</w:t>
      </w:r>
      <w:r w:rsidR="009A7F70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803F1D">
        <w:rPr>
          <w:rFonts w:ascii="Times New Roman" w:hAnsi="Times New Roman" w:cs="Times New Roman"/>
          <w:sz w:val="28"/>
          <w:szCs w:val="28"/>
        </w:rPr>
        <w:t>Среднечелбасского</w:t>
      </w:r>
      <w:r w:rsidR="009A7F7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края»</w:t>
      </w:r>
      <w:r w:rsidR="00803F1D">
        <w:rPr>
          <w:rFonts w:ascii="Times New Roman" w:hAnsi="Times New Roman" w:cs="Times New Roman"/>
          <w:sz w:val="28"/>
          <w:szCs w:val="28"/>
        </w:rPr>
        <w:t>.</w:t>
      </w:r>
    </w:p>
    <w:p w:rsidR="005C2465" w:rsidRPr="00DA7299" w:rsidRDefault="00326534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7177DE">
        <w:rPr>
          <w:rFonts w:ascii="Times New Roman" w:hAnsi="Times New Roman" w:cs="Times New Roman"/>
          <w:sz w:val="28"/>
          <w:szCs w:val="28"/>
        </w:rPr>
        <w:t>Ма</w:t>
      </w:r>
      <w:r w:rsidR="009A7F70">
        <w:rPr>
          <w:rFonts w:ascii="Times New Roman" w:hAnsi="Times New Roman" w:cs="Times New Roman"/>
          <w:sz w:val="28"/>
          <w:szCs w:val="28"/>
        </w:rPr>
        <w:t>й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7767EE">
        <w:rPr>
          <w:rFonts w:ascii="Times New Roman" w:hAnsi="Times New Roman" w:cs="Times New Roman"/>
          <w:sz w:val="28"/>
          <w:szCs w:val="28"/>
        </w:rPr>
        <w:t>4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9A7F70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803F1D">
        <w:rPr>
          <w:rFonts w:ascii="Times New Roman" w:hAnsi="Times New Roman" w:cs="Times New Roman"/>
          <w:sz w:val="28"/>
          <w:szCs w:val="28"/>
        </w:rPr>
        <w:t>Среднечелбасского</w:t>
      </w:r>
      <w:r w:rsidR="009A7F7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</w:t>
      </w:r>
      <w:r w:rsidR="00910E39">
        <w:rPr>
          <w:rFonts w:ascii="Times New Roman" w:hAnsi="Times New Roman" w:cs="Times New Roman"/>
          <w:sz w:val="28"/>
          <w:szCs w:val="28"/>
        </w:rPr>
        <w:t>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территории, исключающего хаотичное формирование земельных участков без учета территории общего пользования, а также технологических коридоров сетей инженерно-технического обеспечения.</w:t>
      </w:r>
    </w:p>
    <w:p w:rsidR="00C606CC" w:rsidRPr="00DA7299" w:rsidRDefault="00FB1CE6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B1CE6" w:rsidRPr="002C354F" w:rsidRDefault="00FB1CE6" w:rsidP="002C354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2133">
        <w:rPr>
          <w:rFonts w:ascii="Times New Roman" w:hAnsi="Times New Roman" w:cs="Times New Roman"/>
          <w:sz w:val="28"/>
          <w:szCs w:val="28"/>
        </w:rPr>
        <w:t>–</w:t>
      </w:r>
      <w:r w:rsidR="0089779D">
        <w:rPr>
          <w:rFonts w:ascii="Times New Roman" w:hAnsi="Times New Roman" w:cs="Times New Roman"/>
          <w:sz w:val="28"/>
          <w:szCs w:val="28"/>
        </w:rPr>
        <w:t xml:space="preserve"> приведение </w:t>
      </w:r>
      <w:r w:rsidR="00E50F84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803F1D">
        <w:rPr>
          <w:rFonts w:ascii="Times New Roman" w:hAnsi="Times New Roman" w:cs="Times New Roman"/>
          <w:sz w:val="28"/>
          <w:szCs w:val="28"/>
        </w:rPr>
        <w:t>Среднечелбасского</w:t>
      </w:r>
      <w:r w:rsidR="00E50F8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89779D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законодательством.</w:t>
      </w:r>
      <w:r w:rsidR="00E50F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0A">
        <w:rPr>
          <w:rFonts w:ascii="Times New Roman" w:hAnsi="Times New Roman" w:cs="Times New Roman"/>
          <w:sz w:val="28"/>
          <w:szCs w:val="28"/>
        </w:rPr>
        <w:t>1.6.</w:t>
      </w:r>
      <w:r w:rsidRPr="00FB1CE6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</w:p>
    <w:p w:rsidR="0089779D" w:rsidRPr="00FB1CE6" w:rsidRDefault="008977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</w:t>
      </w:r>
      <w:r w:rsidR="00766A4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астройки </w:t>
      </w:r>
      <w:r w:rsidR="00803F1D">
        <w:rPr>
          <w:rFonts w:ascii="Times New Roman" w:hAnsi="Times New Roman" w:cs="Times New Roman"/>
          <w:sz w:val="28"/>
          <w:szCs w:val="28"/>
        </w:rPr>
        <w:t>Среднечелбасского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6A49">
        <w:rPr>
          <w:rFonts w:ascii="Times New Roman" w:hAnsi="Times New Roman" w:cs="Times New Roman"/>
          <w:sz w:val="28"/>
          <w:szCs w:val="28"/>
        </w:rPr>
        <w:t xml:space="preserve"> Павловского района в целях создания условий для устойчивого развития поселения, обеспечение прав и законных ин</w:t>
      </w:r>
      <w:r w:rsidR="00766A49">
        <w:rPr>
          <w:rFonts w:ascii="Times New Roman" w:hAnsi="Times New Roman" w:cs="Times New Roman"/>
          <w:sz w:val="28"/>
          <w:szCs w:val="28"/>
        </w:rPr>
        <w:lastRenderedPageBreak/>
        <w:t>тересов физических и юридических лиц.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DB6CA0" w:rsidRPr="00DB6CA0" w:rsidRDefault="00243A1A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B6CA0">
        <w:rPr>
          <w:rFonts w:ascii="Times New Roman" w:hAnsi="Times New Roman" w:cs="Times New Roman"/>
          <w:color w:val="000000"/>
          <w:sz w:val="28"/>
          <w:szCs w:val="28"/>
        </w:rPr>
        <w:t>Проектом МНПА предусмотрен р</w:t>
      </w:r>
      <w:r w:rsidR="00DB6CA0" w:rsidRPr="00DB6CA0">
        <w:rPr>
          <w:rFonts w:ascii="Times New Roman" w:hAnsi="Times New Roman" w:cs="Times New Roman"/>
          <w:color w:val="000000"/>
          <w:sz w:val="28"/>
          <w:szCs w:val="28"/>
        </w:rPr>
        <w:t>аздел земельных уча</w:t>
      </w:r>
      <w:r w:rsidR="00DB6CA0">
        <w:rPr>
          <w:rFonts w:ascii="Times New Roman" w:hAnsi="Times New Roman" w:cs="Times New Roman"/>
          <w:color w:val="000000"/>
          <w:sz w:val="28"/>
          <w:szCs w:val="28"/>
        </w:rPr>
        <w:t>стков площадью 1,5 га и более, осуществляющих</w:t>
      </w:r>
      <w:r w:rsidR="00DB6CA0" w:rsidRPr="00DB6CA0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 объектов индивидуального жилищного строительства или объектов блокированной жилой застройки, возможен только при наличии утвержденной документации по планировке территории.</w:t>
      </w:r>
    </w:p>
    <w:p w:rsidR="00DB6CA0" w:rsidRP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>В целях устойчивого развития территории обеспечения жителей строящихся объектов жилого назначения всей необходимой инфраструктурой и территориями общего пользования, необходима разработка документации по планировке территории жилых зон до выдачи разрешений на строительство жилых объектов.</w:t>
      </w:r>
    </w:p>
    <w:p w:rsidR="00DB6CA0" w:rsidRP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>На территории сельского поселения не допускается перевод индивидуального жилого дома в нежилое помещение, в случае, если переводимый объект будет относиться к объектам массового пребывания граждан,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После принятия МНПА  в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Правил, нормативов градостроительного проектирования Краснодарского края, нормативов градостроительного проектирования сельского поселения, выданных уполномоченными органами муниципального образования Павловский район.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692896" w:rsidRDefault="00112939" w:rsidP="00DB6C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CA0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5F4105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r w:rsidR="00DB6CA0">
        <w:rPr>
          <w:rFonts w:ascii="Times New Roman" w:hAnsi="Times New Roman" w:cs="Times New Roman"/>
          <w:sz w:val="28"/>
          <w:szCs w:val="28"/>
        </w:rPr>
        <w:t xml:space="preserve"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</w:t>
      </w:r>
      <w:r w:rsidR="0093615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936156" w:rsidRDefault="00936156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4CA" w:rsidRDefault="00E344CA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>
        <w:rPr>
          <w:rFonts w:ascii="Times New Roman" w:hAnsi="Times New Roman" w:cs="Times New Roman"/>
          <w:sz w:val="28"/>
          <w:szCs w:val="28"/>
        </w:rPr>
        <w:t xml:space="preserve">1.6.2. Наличие или отсутствие в проекте муниципального нормативного правового акта обязательных требований, связанных с осуществлением </w:t>
      </w:r>
      <w:r w:rsidR="00773934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</w:t>
      </w:r>
      <w:r w:rsidR="00773934">
        <w:rPr>
          <w:rFonts w:ascii="Times New Roman" w:hAnsi="Times New Roman" w:cs="Times New Roman"/>
          <w:sz w:val="28"/>
          <w:szCs w:val="28"/>
        </w:rPr>
        <w:lastRenderedPageBreak/>
        <w:t xml:space="preserve">тации, иных форм оценок и экспертизы (далее- обязательные требования): обязательные требования отсутствуют. </w:t>
      </w: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93615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15E84">
        <w:rPr>
          <w:rFonts w:ascii="Times New Roman" w:hAnsi="Times New Roman" w:cs="Times New Roman"/>
          <w:sz w:val="28"/>
          <w:szCs w:val="28"/>
        </w:rPr>
        <w:t>главный специалист сектора экономики и малого бизнеса управления</w:t>
      </w:r>
      <w:r w:rsidR="00910507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Default="00910507" w:rsidP="00FB1CE6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 w:rsidR="0093615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hyperlink r:id="rId8" w:history="1">
        <w:r w:rsidR="00415E84" w:rsidRPr="00D41D3D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7921FC" w:rsidRDefault="00936156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Необходимость совершенствования правил землепользования и застройки </w:t>
      </w:r>
      <w:r w:rsidR="00803F1D">
        <w:rPr>
          <w:rFonts w:ascii="Times New Roman" w:hAnsi="Times New Roman" w:cs="Times New Roman"/>
          <w:sz w:val="28"/>
          <w:szCs w:val="28"/>
        </w:rPr>
        <w:t>Среднечелбасского</w:t>
      </w:r>
      <w:r>
        <w:rPr>
          <w:rFonts w:ascii="Times New Roman" w:hAnsi="Times New Roman" w:cs="Times New Roman"/>
          <w:sz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</w:t>
      </w:r>
      <w:r w:rsidR="00EE6EF3">
        <w:rPr>
          <w:rFonts w:ascii="Times New Roman" w:hAnsi="Times New Roman" w:cs="Times New Roman"/>
          <w:sz w:val="28"/>
        </w:rPr>
        <w:t xml:space="preserve">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</w:t>
      </w:r>
      <w:r w:rsidR="007921FC">
        <w:rPr>
          <w:rFonts w:ascii="Times New Roman" w:hAnsi="Times New Roman" w:cs="Times New Roman"/>
          <w:sz w:val="28"/>
        </w:rPr>
        <w:t>сетей инженерно-технического обеспечения.</w:t>
      </w:r>
    </w:p>
    <w:p w:rsidR="006639F8" w:rsidRPr="002C354F" w:rsidRDefault="007921FC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МНПА разработан в целях совершенствования правил землепользования и застройки </w:t>
      </w:r>
      <w:r w:rsidR="00803F1D">
        <w:rPr>
          <w:rFonts w:ascii="Times New Roman" w:hAnsi="Times New Roman" w:cs="Times New Roman"/>
          <w:sz w:val="28"/>
          <w:szCs w:val="28"/>
        </w:rPr>
        <w:t>Среднечелбасского</w:t>
      </w:r>
      <w:r>
        <w:rPr>
          <w:rFonts w:ascii="Times New Roman" w:hAnsi="Times New Roman" w:cs="Times New Roman"/>
          <w:sz w:val="28"/>
        </w:rPr>
        <w:t xml:space="preserve"> сельского поселения Павловского района, а также формирования комплексного и системного подхода к пространственной организации территорий поселения. </w:t>
      </w:r>
      <w:r w:rsidR="00936156">
        <w:rPr>
          <w:rFonts w:ascii="Times New Roman" w:hAnsi="Times New Roman" w:cs="Times New Roman"/>
          <w:sz w:val="28"/>
        </w:rPr>
        <w:t xml:space="preserve"> </w:t>
      </w:r>
    </w:p>
    <w:p w:rsidR="006639F8" w:rsidRDefault="006639F8" w:rsidP="00715B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15807" w:rsidRDefault="005F6F1E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803F1D">
        <w:rPr>
          <w:rFonts w:ascii="Times New Roman" w:hAnsi="Times New Roman" w:cs="Times New Roman"/>
          <w:sz w:val="28"/>
          <w:szCs w:val="28"/>
        </w:rPr>
        <w:t>Среднечелбасского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</w:t>
      </w:r>
      <w:r w:rsidR="000F3FCF">
        <w:rPr>
          <w:rFonts w:ascii="Times New Roman" w:hAnsi="Times New Roman" w:cs="Times New Roman"/>
          <w:sz w:val="28"/>
          <w:szCs w:val="28"/>
        </w:rPr>
        <w:t xml:space="preserve">хаотичное формирование земельных </w:t>
      </w:r>
      <w:r w:rsidR="00B32F0B">
        <w:rPr>
          <w:rFonts w:ascii="Times New Roman" w:hAnsi="Times New Roman" w:cs="Times New Roman"/>
          <w:sz w:val="28"/>
          <w:szCs w:val="28"/>
        </w:rPr>
        <w:t>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C3BF3" w:rsidRDefault="00CC3BF3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803F1D">
        <w:rPr>
          <w:rFonts w:ascii="Times New Roman" w:hAnsi="Times New Roman" w:cs="Times New Roman"/>
          <w:sz w:val="28"/>
          <w:szCs w:val="28"/>
        </w:rPr>
        <w:t>Среднечелбасского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а также формирования комплексного и системного подхода к пространственной организации территории поселения.</w:t>
      </w:r>
    </w:p>
    <w:p w:rsidR="00CC3BF3" w:rsidRPr="00FB1CE6" w:rsidRDefault="00CC3BF3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требованиями части 10 статьи 23 Жилищного кодекса Российской Федерации к заявлению о переводе индивидуального жилого дома в </w:t>
      </w:r>
      <w:r w:rsidRP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нежилое помещение должны прикладываться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Правил, нормативов градостроительного проектирования Краснодарского края, нормативов градостроительного проектирования сельского поселения, выданных уполномоченными органами муниципального образования Павловский район.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Проект МНПА разработан в целях совершенствования правил землепользования и застройки </w:t>
      </w:r>
      <w:r w:rsidR="00803F1D">
        <w:rPr>
          <w:rFonts w:ascii="Times New Roman" w:hAnsi="Times New Roman" w:cs="Times New Roman"/>
          <w:sz w:val="28"/>
          <w:szCs w:val="28"/>
        </w:rPr>
        <w:t>Среднечелбасского</w:t>
      </w:r>
      <w:r w:rsidR="00374B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Павловского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</w:t>
      </w:r>
      <w:r w:rsidR="0072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исключительно в соответствии с утвержденной документацией по планировке территории.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B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и граждане, являющиеся землепользователями, землевладельцами.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3909B3" w:rsidRPr="002C354F" w:rsidRDefault="000916BF" w:rsidP="003909B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803F1D">
        <w:rPr>
          <w:rFonts w:ascii="Times New Roman" w:hAnsi="Times New Roman" w:cs="Times New Roman"/>
          <w:sz w:val="28"/>
          <w:szCs w:val="28"/>
        </w:rPr>
        <w:t>Среднечелбасского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81A04" w:rsidRPr="002C354F" w:rsidRDefault="00847EE5" w:rsidP="000916BF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6BF">
        <w:rPr>
          <w:rFonts w:ascii="Times New Roman" w:hAnsi="Times New Roman" w:cs="Times New Roman"/>
          <w:bCs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803F1D">
        <w:rPr>
          <w:rFonts w:ascii="Times New Roman" w:hAnsi="Times New Roman" w:cs="Times New Roman"/>
          <w:sz w:val="28"/>
          <w:szCs w:val="28"/>
        </w:rPr>
        <w:t>Среднечелбасского</w:t>
      </w:r>
      <w:r w:rsidR="000916B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>акты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6D4DFF">
        <w:rPr>
          <w:rFonts w:ascii="Times New Roman" w:hAnsi="Times New Roman" w:cs="Times New Roman"/>
          <w:color w:val="000000"/>
          <w:sz w:val="28"/>
          <w:szCs w:val="28"/>
        </w:rPr>
        <w:t>, представительные органы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4DFF" w:rsidRPr="00E82DC7" w:rsidRDefault="002B37B6" w:rsidP="00E535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правил землепользования и застройки осуществлена в целях реализации полномочий в области градостроительной деятельности на территории </w:t>
      </w:r>
      <w:r w:rsidR="00803F1D">
        <w:rPr>
          <w:rFonts w:ascii="Times New Roman" w:hAnsi="Times New Roman" w:cs="Times New Roman"/>
          <w:sz w:val="28"/>
          <w:szCs w:val="28"/>
        </w:rPr>
        <w:t>Среднечелбасского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 органов местного самоуправления муниципального района.</w:t>
      </w: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  <w:r w:rsidR="00B80914">
        <w:rPr>
          <w:rFonts w:ascii="Times New Roman" w:hAnsi="Times New Roman" w:cs="Times New Roman"/>
          <w:sz w:val="28"/>
          <w:szCs w:val="28"/>
        </w:rPr>
        <w:t>, интернет.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2B37B6" w:rsidP="00374B5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B3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градостроительного законодательства путем внесения изменений в правила землепользования и застройки </w:t>
            </w:r>
            <w:r w:rsidR="00803F1D" w:rsidRPr="00803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Среднечелбасского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Павловского района, а также формирования комплексного и системного подхода </w:t>
            </w:r>
            <w:r w:rsidR="00D7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пространственной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 поселения.</w:t>
            </w:r>
            <w:r w:rsidRPr="002B3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766EA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вступления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100D0A" w:rsidRDefault="00D766EA" w:rsidP="00100D0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 31-33 Градостроительного кодекса Российской Федерации; Федеральный закон от 6 октября 2003 г. №131-ФЗ «Об общих принципах организации местного самоуправления в Российской Федерации</w:t>
      </w:r>
      <w:r w:rsidR="00100D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712" w:rsidRPr="00E72D02" w:rsidRDefault="00B20712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AC4859" w:rsidP="00374B5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C48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градостроительного законодательства путем внесения изменений в правила землепользования и застройки </w:t>
            </w:r>
            <w:r w:rsidR="00803F1D" w:rsidRPr="00803F1D">
              <w:rPr>
                <w:rFonts w:ascii="Times New Roman" w:hAnsi="Times New Roman" w:cs="Times New Roman"/>
                <w:sz w:val="28"/>
                <w:szCs w:val="28"/>
              </w:rPr>
              <w:t>Среднечелбасского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Павловского района,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C4859" w:rsidP="00803F1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4859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F1D" w:rsidRPr="00803F1D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Павловский район «О внесении изменений в решение Совета муниципального образования Павловский район от 27 мая 2021 г. №11/79 «Об утверждении правил землепользования и застройки Среднечелбасского сельского поселения Павловского района Краснодарского края</w:t>
            </w:r>
            <w:r w:rsidR="00803F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F0104" w:rsidP="009F0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E4E13" w:rsidRDefault="00100D0A" w:rsidP="003F62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</w:t>
            </w:r>
            <w:r w:rsidR="009F0104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="0030238C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460AB" w:rsidRPr="003460A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принят</w:t>
            </w:r>
            <w:r w:rsidR="008D61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0104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 (дата, номер решения)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00D0A" w:rsidRDefault="00100D0A" w:rsidP="00815D92">
      <w:pPr>
        <w:pStyle w:val="ConsPlusNonformat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00D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Принятие 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решения </w:t>
      </w:r>
      <w:r w:rsidR="00803F1D">
        <w:rPr>
          <w:rFonts w:ascii="Times New Roman" w:hAnsi="Times New Roman" w:cs="Times New Roman"/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27 мая 2021 г. №11/79 «Об утверждении правил землепользования и застройки Среднечелбасского сельского поселения Павловского района Краснодарского края</w:t>
      </w:r>
      <w:r w:rsidR="00803F1D">
        <w:rPr>
          <w:rFonts w:ascii="Times New Roman" w:hAnsi="Times New Roman" w:cs="Times New Roman"/>
          <w:sz w:val="28"/>
          <w:szCs w:val="28"/>
        </w:rPr>
        <w:t>».</w:t>
      </w: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</w:t>
      </w:r>
      <w:bookmarkStart w:id="6" w:name="_GoBack"/>
      <w:bookmarkEnd w:id="6"/>
      <w:r w:rsidRPr="00BF100A">
        <w:rPr>
          <w:rFonts w:ascii="Times New Roman" w:hAnsi="Times New Roman" w:cs="Times New Roman"/>
          <w:sz w:val="28"/>
          <w:szCs w:val="28"/>
        </w:rPr>
        <w:t>ого правового регулирования:</w:t>
      </w:r>
    </w:p>
    <w:p w:rsidR="00815D92" w:rsidRPr="00BF100A" w:rsidRDefault="00E6092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="00870711">
        <w:rPr>
          <w:rFonts w:ascii="Times New Roman" w:hAnsi="Times New Roman" w:cs="Times New Roman"/>
          <w:sz w:val="28"/>
          <w:szCs w:val="28"/>
        </w:rPr>
        <w:t>Д</w:t>
      </w:r>
      <w:r w:rsidRPr="00BF100A">
        <w:rPr>
          <w:rFonts w:ascii="Times New Roman" w:hAnsi="Times New Roman" w:cs="Times New Roman"/>
          <w:sz w:val="28"/>
          <w:szCs w:val="28"/>
        </w:rPr>
        <w:t>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9F0104" w:rsidRDefault="009F0104" w:rsidP="009F0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377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ридические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индивидуальные предприниматели и граждане, являющиеся землепользователями, землевладельцами.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AF2746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14E3" w:rsidRPr="00BF100A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BF7C1A" w:rsidRDefault="009F0104" w:rsidP="003F19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принятия МНПА в целях раздела земельных массивов площадью 1,5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 га и больше будет необходимо в обязательном порядке подготавливать и утверждать документацию по планировке территории.</w:t>
            </w:r>
            <w:r w:rsidR="0039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26F90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3F629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решению </w:t>
            </w:r>
            <w:r w:rsidR="00803F1D" w:rsidRPr="00803F1D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Павловский район «О внесении изменений в решение Совета муниципального образования Павловский район от 27 мая 2021 г. №11/79 «Об утверждении правил землепользования и застройки Среднечелбасского сельского поселения Павловского района Краснодарского края</w:t>
            </w:r>
            <w:r w:rsidR="00803F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пределах штатной численности сотрудников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1867BC" w:rsidRPr="00754E83" w:rsidRDefault="001867BC" w:rsidP="001867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Pr="00754E83">
        <w:rPr>
          <w:rFonts w:ascii="Times New Roman" w:hAnsi="Times New Roman" w:cs="Times New Roman"/>
          <w:sz w:val="28"/>
          <w:szCs w:val="28"/>
        </w:rPr>
        <w:t xml:space="preserve">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lastRenderedPageBreak/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926F90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18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6F9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F9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29"/>
      <w:bookmarkEnd w:id="12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47"/>
      <w:bookmarkEnd w:id="13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00"/>
            <w:bookmarkEnd w:id="14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5D06E4" w:rsidP="005D06E4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803F1D" w:rsidRPr="00803F1D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Павловский район «О внесении изменений в решение Совета муниципального образования Павловский район от 27 мая 2021 г. №11/79 «Об утверждении правил землепользования и застройки Среднечелбасского сельского поселения Павловского района Краснодарского края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3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926F9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938" w:rsidRDefault="00BB5938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742" w:rsidRPr="00BB5938" w:rsidRDefault="00BB5938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ограничена.</w:t>
            </w:r>
            <w:r w:rsidR="001A75E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точное количество не представляется возможным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926F90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D06D1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</w:t>
      </w:r>
      <w:r w:rsidR="00BB5938">
        <w:rPr>
          <w:rFonts w:ascii="Times New Roman" w:hAnsi="Times New Roman" w:cs="Times New Roman"/>
          <w:sz w:val="28"/>
          <w:szCs w:val="28"/>
        </w:rPr>
        <w:t>правового регулирования рассмотрен вариант невмешательства муниципалитета</w:t>
      </w:r>
      <w:r w:rsidR="0067563D">
        <w:rPr>
          <w:rFonts w:ascii="Times New Roman" w:hAnsi="Times New Roman" w:cs="Times New Roman"/>
          <w:sz w:val="28"/>
          <w:szCs w:val="28"/>
        </w:rPr>
        <w:t>.</w:t>
      </w:r>
      <w:r w:rsidR="00BB5938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обусловлен необходимостью приведения МНПА</w:t>
      </w:r>
      <w:r w:rsidR="00CD06D1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описанием целевого состояния. Выявленная проблема может быть решена исключительно посредством введения предполагаемого правового регулирования.</w:t>
      </w:r>
    </w:p>
    <w:p w:rsidR="00CD06D1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D0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C21420" w:rsidRPr="00E232BB" w:rsidRDefault="000C2FD0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Принятие решения </w:t>
      </w:r>
      <w:r w:rsidR="00803F1D">
        <w:rPr>
          <w:rFonts w:ascii="Times New Roman" w:hAnsi="Times New Roman" w:cs="Times New Roman"/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27 мая 2021 г. №11/79 «Об утверждении правил землепользования и застройки Среднечелбасского сельского поселения Павловского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2A22">
        <w:rPr>
          <w:rFonts w:ascii="Times New Roman" w:hAnsi="Times New Roman" w:cs="Times New Roman"/>
          <w:sz w:val="28"/>
          <w:szCs w:val="28"/>
        </w:rPr>
        <w:t>.</w:t>
      </w:r>
      <w:r w:rsidR="006756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F50EC1">
        <w:rPr>
          <w:rFonts w:ascii="Times New Roman" w:hAnsi="Times New Roman" w:cs="Times New Roman"/>
          <w:sz w:val="28"/>
          <w:szCs w:val="28"/>
        </w:rPr>
        <w:t>ма</w:t>
      </w:r>
      <w:r w:rsidR="007B2A22">
        <w:rPr>
          <w:rFonts w:ascii="Times New Roman" w:hAnsi="Times New Roman" w:cs="Times New Roman"/>
          <w:sz w:val="28"/>
          <w:szCs w:val="28"/>
        </w:rPr>
        <w:t>й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0B06A6">
        <w:rPr>
          <w:rFonts w:ascii="Times New Roman" w:hAnsi="Times New Roman" w:cs="Times New Roman"/>
          <w:sz w:val="28"/>
          <w:szCs w:val="28"/>
        </w:rPr>
        <w:t>4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3F1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3FCF"/>
    <w:rsid w:val="000F41C0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4B53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F190F"/>
    <w:rsid w:val="003F6298"/>
    <w:rsid w:val="00403515"/>
    <w:rsid w:val="00405BFB"/>
    <w:rsid w:val="004077CE"/>
    <w:rsid w:val="00410D85"/>
    <w:rsid w:val="0041541F"/>
    <w:rsid w:val="0041572D"/>
    <w:rsid w:val="00415E84"/>
    <w:rsid w:val="00420760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607E0"/>
    <w:rsid w:val="00460BE4"/>
    <w:rsid w:val="00460D7A"/>
    <w:rsid w:val="0046479B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1F5A"/>
    <w:rsid w:val="00485C09"/>
    <w:rsid w:val="00487B1F"/>
    <w:rsid w:val="0049314A"/>
    <w:rsid w:val="004975DD"/>
    <w:rsid w:val="004A16BE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2CB8"/>
    <w:rsid w:val="005657EA"/>
    <w:rsid w:val="00571B82"/>
    <w:rsid w:val="00572BCA"/>
    <w:rsid w:val="00573120"/>
    <w:rsid w:val="005741A4"/>
    <w:rsid w:val="00574227"/>
    <w:rsid w:val="00575C65"/>
    <w:rsid w:val="00577BB9"/>
    <w:rsid w:val="00581A04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06E4"/>
    <w:rsid w:val="005D32E0"/>
    <w:rsid w:val="005D3AC8"/>
    <w:rsid w:val="005D5395"/>
    <w:rsid w:val="005D64E5"/>
    <w:rsid w:val="005E156B"/>
    <w:rsid w:val="005E1E21"/>
    <w:rsid w:val="005E42B5"/>
    <w:rsid w:val="005E624E"/>
    <w:rsid w:val="005E7D66"/>
    <w:rsid w:val="005F113A"/>
    <w:rsid w:val="005F2A9F"/>
    <w:rsid w:val="005F4105"/>
    <w:rsid w:val="005F4B98"/>
    <w:rsid w:val="005F4DF6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7563D"/>
    <w:rsid w:val="00677DB8"/>
    <w:rsid w:val="00682108"/>
    <w:rsid w:val="00682665"/>
    <w:rsid w:val="00683CCB"/>
    <w:rsid w:val="00684181"/>
    <w:rsid w:val="00687560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DFF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2A22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3F1D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11"/>
    <w:rsid w:val="009001D7"/>
    <w:rsid w:val="0090356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7F70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104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20AD"/>
    <w:rsid w:val="00AC4859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4785"/>
    <w:rsid w:val="00AD5263"/>
    <w:rsid w:val="00AD6312"/>
    <w:rsid w:val="00AE0E0A"/>
    <w:rsid w:val="00AE380F"/>
    <w:rsid w:val="00AE3AE3"/>
    <w:rsid w:val="00AE615D"/>
    <w:rsid w:val="00AF2746"/>
    <w:rsid w:val="00AF72F1"/>
    <w:rsid w:val="00B002FC"/>
    <w:rsid w:val="00B00992"/>
    <w:rsid w:val="00B03BF0"/>
    <w:rsid w:val="00B044AC"/>
    <w:rsid w:val="00B05C62"/>
    <w:rsid w:val="00B07515"/>
    <w:rsid w:val="00B07F34"/>
    <w:rsid w:val="00B10B5C"/>
    <w:rsid w:val="00B12FDB"/>
    <w:rsid w:val="00B16014"/>
    <w:rsid w:val="00B16E16"/>
    <w:rsid w:val="00B17221"/>
    <w:rsid w:val="00B20712"/>
    <w:rsid w:val="00B23F96"/>
    <w:rsid w:val="00B302F6"/>
    <w:rsid w:val="00B32F0B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5938"/>
    <w:rsid w:val="00BB69E8"/>
    <w:rsid w:val="00BC0F89"/>
    <w:rsid w:val="00BC1093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1582"/>
    <w:rsid w:val="00C32742"/>
    <w:rsid w:val="00C43D50"/>
    <w:rsid w:val="00C452DF"/>
    <w:rsid w:val="00C467C4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3BF3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A2F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713E5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DB1"/>
    <w:rsid w:val="00DB0FEF"/>
    <w:rsid w:val="00DB1395"/>
    <w:rsid w:val="00DB2153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3DD"/>
    <w:rsid w:val="00E1289F"/>
    <w:rsid w:val="00E12C50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6994"/>
    <w:rsid w:val="00ED7CD2"/>
    <w:rsid w:val="00EE49C7"/>
    <w:rsid w:val="00EE6EF3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0EC1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52"/>
    <w:rsid w:val="00FB1CE6"/>
    <w:rsid w:val="00FB2C7E"/>
    <w:rsid w:val="00FB70EB"/>
    <w:rsid w:val="00FB7B37"/>
    <w:rsid w:val="00FC19C8"/>
    <w:rsid w:val="00FC20CE"/>
    <w:rsid w:val="00FC4A07"/>
    <w:rsid w:val="00FC5671"/>
    <w:rsid w:val="00FC69DF"/>
    <w:rsid w:val="00FC6DF0"/>
    <w:rsid w:val="00FD35B6"/>
    <w:rsid w:val="00FD51B4"/>
    <w:rsid w:val="00FD6FF1"/>
    <w:rsid w:val="00FE0623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32688-C8D1-4A8B-963D-27F8CACC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10</Pages>
  <Words>3106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49</cp:revision>
  <cp:lastPrinted>2022-01-19T11:43:00Z</cp:lastPrinted>
  <dcterms:created xsi:type="dcterms:W3CDTF">2022-01-17T06:43:00Z</dcterms:created>
  <dcterms:modified xsi:type="dcterms:W3CDTF">2024-05-30T12:16:00Z</dcterms:modified>
</cp:coreProperties>
</file>