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6C9" w:rsidRDefault="000E66C9"/>
    <w:p w:rsidR="00F44ACD" w:rsidRDefault="00F44ACD" w:rsidP="00F44A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84D">
        <w:rPr>
          <w:rFonts w:ascii="Times New Roman" w:hAnsi="Times New Roman" w:cs="Times New Roman"/>
          <w:sz w:val="28"/>
          <w:szCs w:val="28"/>
        </w:rPr>
        <w:t>ГБУ КК «Управление ветеринарии Павловского района» информирует</w:t>
      </w:r>
      <w:r>
        <w:rPr>
          <w:rFonts w:ascii="Times New Roman" w:hAnsi="Times New Roman" w:cs="Times New Roman"/>
          <w:sz w:val="28"/>
          <w:szCs w:val="28"/>
        </w:rPr>
        <w:t>, что по факту обращен</w:t>
      </w:r>
      <w:r w:rsidR="006A6D60">
        <w:rPr>
          <w:rFonts w:ascii="Times New Roman" w:hAnsi="Times New Roman" w:cs="Times New Roman"/>
          <w:sz w:val="28"/>
          <w:szCs w:val="28"/>
        </w:rPr>
        <w:t>ия жител</w:t>
      </w:r>
      <w:r w:rsidR="004B1A7D">
        <w:rPr>
          <w:rFonts w:ascii="Times New Roman" w:hAnsi="Times New Roman" w:cs="Times New Roman"/>
          <w:sz w:val="28"/>
          <w:szCs w:val="28"/>
        </w:rPr>
        <w:t>ей</w:t>
      </w:r>
      <w:bookmarkStart w:id="0" w:name="_GoBack"/>
      <w:bookmarkEnd w:id="0"/>
      <w:r w:rsidR="006A6D60">
        <w:rPr>
          <w:rFonts w:ascii="Times New Roman" w:hAnsi="Times New Roman" w:cs="Times New Roman"/>
          <w:sz w:val="28"/>
          <w:szCs w:val="28"/>
        </w:rPr>
        <w:t xml:space="preserve"> Павловского района </w:t>
      </w:r>
      <w:r w:rsidR="004B1A7D">
        <w:rPr>
          <w:rFonts w:ascii="Times New Roman" w:hAnsi="Times New Roman" w:cs="Times New Roman"/>
          <w:sz w:val="28"/>
          <w:szCs w:val="28"/>
        </w:rPr>
        <w:t>1</w:t>
      </w:r>
      <w:r w:rsidR="007B293B">
        <w:rPr>
          <w:rFonts w:ascii="Times New Roman" w:hAnsi="Times New Roman" w:cs="Times New Roman"/>
          <w:sz w:val="28"/>
          <w:szCs w:val="28"/>
        </w:rPr>
        <w:t>9</w:t>
      </w:r>
      <w:r w:rsidR="00B94E82">
        <w:rPr>
          <w:rFonts w:ascii="Times New Roman" w:hAnsi="Times New Roman" w:cs="Times New Roman"/>
          <w:sz w:val="28"/>
          <w:szCs w:val="28"/>
        </w:rPr>
        <w:t xml:space="preserve"> </w:t>
      </w:r>
      <w:r w:rsidR="004B1A7D">
        <w:rPr>
          <w:rFonts w:ascii="Times New Roman" w:hAnsi="Times New Roman" w:cs="Times New Roman"/>
          <w:sz w:val="28"/>
          <w:szCs w:val="28"/>
        </w:rPr>
        <w:t>мая</w:t>
      </w:r>
      <w:r>
        <w:rPr>
          <w:rFonts w:ascii="Times New Roman" w:hAnsi="Times New Roman" w:cs="Times New Roman"/>
          <w:sz w:val="28"/>
          <w:szCs w:val="28"/>
        </w:rPr>
        <w:t xml:space="preserve"> 2021 г.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госветучереждение</w:t>
      </w:r>
      <w:proofErr w:type="spellEnd"/>
      <w:r w:rsidR="004B1A7D">
        <w:rPr>
          <w:rFonts w:ascii="Times New Roman" w:hAnsi="Times New Roman" w:cs="Times New Roman"/>
          <w:sz w:val="28"/>
          <w:szCs w:val="28"/>
        </w:rPr>
        <w:t xml:space="preserve"> с информацией о покусах животных</w:t>
      </w:r>
      <w:r>
        <w:rPr>
          <w:rFonts w:ascii="Times New Roman" w:hAnsi="Times New Roman" w:cs="Times New Roman"/>
          <w:sz w:val="28"/>
          <w:szCs w:val="28"/>
        </w:rPr>
        <w:t xml:space="preserve"> установлено:</w:t>
      </w:r>
    </w:p>
    <w:p w:rsidR="00F44ACD" w:rsidRDefault="00F44ACD" w:rsidP="00F44A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44ACD">
        <w:rPr>
          <w:rFonts w:ascii="Times New Roman" w:hAnsi="Times New Roman" w:cs="Times New Roman"/>
          <w:sz w:val="28"/>
          <w:szCs w:val="28"/>
        </w:rPr>
        <w:t xml:space="preserve">по результатам наблюдения во время 14-дневного изолированного содержания  </w:t>
      </w:r>
      <w:r w:rsidR="004B1A7D">
        <w:rPr>
          <w:rFonts w:ascii="Times New Roman" w:hAnsi="Times New Roman" w:cs="Times New Roman"/>
          <w:sz w:val="28"/>
          <w:szCs w:val="28"/>
        </w:rPr>
        <w:t>животных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4ACD">
        <w:rPr>
          <w:rFonts w:ascii="Times New Roman" w:hAnsi="Times New Roman" w:cs="Times New Roman"/>
          <w:sz w:val="28"/>
          <w:szCs w:val="28"/>
        </w:rPr>
        <w:t xml:space="preserve"> клинические признаки, характерные для беше</w:t>
      </w:r>
      <w:r>
        <w:rPr>
          <w:rFonts w:ascii="Times New Roman" w:hAnsi="Times New Roman" w:cs="Times New Roman"/>
          <w:sz w:val="28"/>
          <w:szCs w:val="28"/>
        </w:rPr>
        <w:t>нства, не выявлены;</w:t>
      </w:r>
    </w:p>
    <w:p w:rsidR="00F44ACD" w:rsidRPr="00F44ACD" w:rsidRDefault="00F44ACD" w:rsidP="00F44A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F44ACD">
        <w:rPr>
          <w:rFonts w:ascii="Times New Roman" w:hAnsi="Times New Roman" w:cs="Times New Roman"/>
          <w:sz w:val="28"/>
          <w:szCs w:val="28"/>
        </w:rPr>
        <w:t xml:space="preserve"> соответствии с требованиями </w:t>
      </w:r>
      <w:r>
        <w:rPr>
          <w:rFonts w:ascii="Times New Roman" w:hAnsi="Times New Roman" w:cs="Times New Roman"/>
          <w:sz w:val="28"/>
          <w:szCs w:val="28"/>
        </w:rPr>
        <w:t>Ветеринарного законодательства</w:t>
      </w:r>
      <w:r w:rsidR="006A6D60">
        <w:rPr>
          <w:rFonts w:ascii="Times New Roman" w:hAnsi="Times New Roman" w:cs="Times New Roman"/>
          <w:sz w:val="28"/>
          <w:szCs w:val="28"/>
        </w:rPr>
        <w:t xml:space="preserve"> </w:t>
      </w:r>
      <w:r w:rsidR="004B1A7D">
        <w:rPr>
          <w:rFonts w:ascii="Times New Roman" w:hAnsi="Times New Roman" w:cs="Times New Roman"/>
          <w:sz w:val="28"/>
          <w:szCs w:val="28"/>
        </w:rPr>
        <w:t>2</w:t>
      </w:r>
      <w:r w:rsidR="00A06AE7">
        <w:rPr>
          <w:rFonts w:ascii="Times New Roman" w:hAnsi="Times New Roman" w:cs="Times New Roman"/>
          <w:sz w:val="28"/>
          <w:szCs w:val="28"/>
        </w:rPr>
        <w:t xml:space="preserve"> </w:t>
      </w:r>
      <w:r w:rsidR="004B1A7D">
        <w:rPr>
          <w:rFonts w:ascii="Times New Roman" w:hAnsi="Times New Roman" w:cs="Times New Roman"/>
          <w:sz w:val="28"/>
          <w:szCs w:val="28"/>
        </w:rPr>
        <w:t>июн</w:t>
      </w:r>
      <w:r w:rsidR="006A6D60">
        <w:rPr>
          <w:rFonts w:ascii="Times New Roman" w:hAnsi="Times New Roman" w:cs="Times New Roman"/>
          <w:sz w:val="28"/>
          <w:szCs w:val="28"/>
        </w:rPr>
        <w:t>я</w:t>
      </w:r>
      <w:r w:rsidRPr="00F44ACD">
        <w:rPr>
          <w:rFonts w:ascii="Times New Roman" w:hAnsi="Times New Roman" w:cs="Times New Roman"/>
          <w:sz w:val="28"/>
          <w:szCs w:val="28"/>
        </w:rPr>
        <w:t xml:space="preserve"> 2021 г. проведена вакцинация жи</w:t>
      </w:r>
      <w:r w:rsidR="004B1A7D">
        <w:rPr>
          <w:rFonts w:ascii="Times New Roman" w:hAnsi="Times New Roman" w:cs="Times New Roman"/>
          <w:sz w:val="28"/>
          <w:szCs w:val="28"/>
        </w:rPr>
        <w:t>вотных</w:t>
      </w:r>
      <w:r>
        <w:rPr>
          <w:rFonts w:ascii="Times New Roman" w:hAnsi="Times New Roman" w:cs="Times New Roman"/>
          <w:sz w:val="28"/>
          <w:szCs w:val="28"/>
        </w:rPr>
        <w:t xml:space="preserve"> против бешенства.</w:t>
      </w:r>
    </w:p>
    <w:sectPr w:rsidR="00F44ACD" w:rsidRPr="00F44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140"/>
    <w:rsid w:val="000E66C9"/>
    <w:rsid w:val="004B1A7D"/>
    <w:rsid w:val="006A6D60"/>
    <w:rsid w:val="00727116"/>
    <w:rsid w:val="007B293B"/>
    <w:rsid w:val="00A06AE7"/>
    <w:rsid w:val="00AB5140"/>
    <w:rsid w:val="00B94E82"/>
    <w:rsid w:val="00D145C8"/>
    <w:rsid w:val="00F4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A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A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pc2</cp:lastModifiedBy>
  <cp:revision>9</cp:revision>
  <dcterms:created xsi:type="dcterms:W3CDTF">2021-04-13T07:41:00Z</dcterms:created>
  <dcterms:modified xsi:type="dcterms:W3CDTF">2021-06-02T09:41:00Z</dcterms:modified>
</cp:coreProperties>
</file>