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1" w:rsidRPr="00DA179F" w:rsidRDefault="00932441" w:rsidP="00932441">
      <w:pPr>
        <w:ind w:left="5387"/>
        <w:jc w:val="center"/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</w:pPr>
      <w:r w:rsidRPr="00DA179F"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  <w:t>ПРИЛОЖЕНИЕ</w:t>
      </w:r>
    </w:p>
    <w:p w:rsidR="00932441" w:rsidRPr="00DA179F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DA179F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932441" w:rsidRPr="00DA179F" w:rsidRDefault="00932441" w:rsidP="00932441">
      <w:pPr>
        <w:ind w:left="538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администрации   муниципального образования</w:t>
      </w:r>
    </w:p>
    <w:p w:rsidR="00932441" w:rsidRPr="00DA179F" w:rsidRDefault="00932441" w:rsidP="00932441">
      <w:pPr>
        <w:spacing w:line="200" w:lineRule="atLeast"/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Павловский район</w:t>
      </w:r>
    </w:p>
    <w:p w:rsidR="00932441" w:rsidRPr="00DA179F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от _____________ года № ______</w:t>
      </w:r>
    </w:p>
    <w:p w:rsidR="00FD6541" w:rsidRPr="00DA179F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932441" w:rsidRPr="00DA179F" w:rsidRDefault="00932441" w:rsidP="00932441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932441" w:rsidRPr="00DA179F" w:rsidRDefault="00932441" w:rsidP="00932441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DA179F">
        <w:rPr>
          <w:rFonts w:ascii="Times New Roman" w:hAnsi="Times New Roman" w:cs="Times New Roman"/>
          <w:b/>
          <w:lang w:val="ru-RU"/>
        </w:rPr>
        <w:t xml:space="preserve">АДМИНИСТРАТИВНЫЙ РЕГЛАМЕНТ </w:t>
      </w:r>
    </w:p>
    <w:p w:rsidR="00932441" w:rsidRPr="00DA179F" w:rsidRDefault="00932441" w:rsidP="00932441">
      <w:pPr>
        <w:pStyle w:val="aa"/>
        <w:spacing w:before="0" w:after="0"/>
        <w:jc w:val="center"/>
        <w:rPr>
          <w:rStyle w:val="ab"/>
          <w:rFonts w:ascii="Times New Roman" w:hAnsi="Times New Roman"/>
          <w:b/>
          <w:bCs/>
          <w:color w:val="auto"/>
          <w:lang w:val="ru-RU"/>
        </w:rPr>
      </w:pPr>
      <w:r w:rsidRPr="00DA179F">
        <w:rPr>
          <w:rFonts w:ascii="Times New Roman" w:hAnsi="Times New Roman" w:cs="Times New Roman"/>
          <w:b/>
          <w:lang w:val="ru-RU"/>
        </w:rPr>
        <w:t xml:space="preserve">         по предоставлению муниципальной услуги </w:t>
      </w:r>
      <w:r w:rsidRPr="00DA179F">
        <w:rPr>
          <w:rStyle w:val="ab"/>
          <w:rFonts w:ascii="Times New Roman" w:hAnsi="Times New Roman"/>
          <w:b/>
          <w:bCs/>
          <w:color w:val="auto"/>
          <w:lang w:val="ru-RU"/>
        </w:rPr>
        <w:t xml:space="preserve">«Предоставление решения о согласовании архитектурно-градостроительного </w:t>
      </w:r>
    </w:p>
    <w:p w:rsidR="00932441" w:rsidRPr="00DA179F" w:rsidRDefault="00932441" w:rsidP="00932441">
      <w:pPr>
        <w:pStyle w:val="aa"/>
        <w:spacing w:before="0" w:after="0"/>
        <w:jc w:val="center"/>
        <w:rPr>
          <w:rStyle w:val="FontStyle25"/>
          <w:sz w:val="28"/>
          <w:szCs w:val="28"/>
          <w:lang w:val="ru-RU"/>
        </w:rPr>
      </w:pPr>
      <w:r w:rsidRPr="00DA179F">
        <w:rPr>
          <w:rStyle w:val="ab"/>
          <w:rFonts w:ascii="Times New Roman" w:hAnsi="Times New Roman"/>
          <w:b/>
          <w:bCs/>
          <w:color w:val="auto"/>
          <w:lang w:val="ru-RU"/>
        </w:rPr>
        <w:t>облика объекта»</w:t>
      </w:r>
    </w:p>
    <w:p w:rsidR="00FD6541" w:rsidRPr="00DA179F" w:rsidRDefault="00FD6541">
      <w:pPr>
        <w:pStyle w:val="Style1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FB573D">
        <w:rPr>
          <w:rFonts w:ascii="Times New Roman" w:hAnsi="Times New Roman"/>
          <w:b/>
          <w:bCs/>
          <w:sz w:val="28"/>
          <w:szCs w:val="28"/>
        </w:rPr>
        <w:t> 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932441" w:rsidRPr="00DA179F" w:rsidRDefault="00932441" w:rsidP="00932441">
      <w:pPr>
        <w:ind w:firstLine="709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932441" w:rsidRPr="00DA179F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932441" w:rsidRPr="00DA179F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67F7" w:rsidRPr="00DA179F" w:rsidRDefault="009667F7" w:rsidP="009667F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мун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муниципальной услуги «</w:t>
      </w:r>
      <w:r w:rsidRPr="00DA179F">
        <w:rPr>
          <w:rStyle w:val="FontStyle25"/>
          <w:sz w:val="28"/>
          <w:szCs w:val="28"/>
          <w:lang w:val="ru-RU"/>
        </w:rPr>
        <w:t>Предо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тавление решения о согласовании архитектурно-градо</w:t>
      </w:r>
      <w:r w:rsidRPr="00DA179F">
        <w:rPr>
          <w:rStyle w:val="FontStyle25"/>
          <w:sz w:val="28"/>
          <w:szCs w:val="28"/>
          <w:lang w:val="ru-RU"/>
        </w:rPr>
        <w:softHyphen/>
        <w:t>строительного облика объекта</w:t>
      </w:r>
      <w:r w:rsidRPr="00DA179F">
        <w:rPr>
          <w:rFonts w:ascii="Times New Roman" w:hAnsi="Times New Roman"/>
          <w:sz w:val="28"/>
          <w:szCs w:val="28"/>
          <w:lang w:val="ru-RU"/>
        </w:rPr>
        <w:t>» (далее – Административный регламент) определяет стандарты, сроки и последовательность административных процедур (действий) по предоставлению администрацией муниципального образования Павловский район муниципал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>ной услуги «</w:t>
      </w:r>
      <w:r w:rsidRPr="00DA179F">
        <w:rPr>
          <w:rStyle w:val="FontStyle25"/>
          <w:sz w:val="28"/>
          <w:szCs w:val="28"/>
          <w:lang w:val="ru-RU"/>
        </w:rPr>
        <w:t>Предоставление решения о согласовании архитектурно-градо</w:t>
      </w:r>
      <w:r w:rsidRPr="00DA179F">
        <w:rPr>
          <w:rStyle w:val="FontStyle25"/>
          <w:sz w:val="28"/>
          <w:szCs w:val="28"/>
          <w:lang w:val="ru-RU"/>
        </w:rPr>
        <w:softHyphen/>
        <w:t>строительного облика объекта</w:t>
      </w:r>
      <w:r w:rsidRPr="00DA179F">
        <w:rPr>
          <w:rFonts w:ascii="Times New Roman" w:hAnsi="Times New Roman"/>
          <w:sz w:val="28"/>
          <w:szCs w:val="28"/>
          <w:lang w:val="ru-RU"/>
        </w:rPr>
        <w:t>» (далее – Муниципальная услуга).</w:t>
      </w:r>
    </w:p>
    <w:p w:rsidR="00FD6541" w:rsidRPr="00DA179F" w:rsidRDefault="00FD6541">
      <w:pPr>
        <w:pStyle w:val="Style1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47B4" w:rsidRPr="00DA179F" w:rsidRDefault="004447B4" w:rsidP="004447B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1.2. Круг заявителей</w:t>
      </w:r>
    </w:p>
    <w:p w:rsidR="00FD6541" w:rsidRPr="00DA179F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4447B4">
      <w:pPr>
        <w:pStyle w:val="Style7"/>
        <w:spacing w:before="6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Заявителями, имеющими право на получение муниципальной услуги, я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ляются физические и юридические лица (включая индивидуальных предпр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нимателей), обеспечивающие на принадлежащем им земельном участке или на земельном участке иного правообладателя (которому при осуществлении бю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жетных инвестиций в объекты капитального строительства муниципальной собственности органы местного самоуправления передали в случаях, устано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 xml:space="preserve">ленных бюджетным законодательством Российской Федерации, на основании соглашений свои полномочия   муниципального   заказчика)  </w:t>
      </w:r>
      <w:r w:rsidR="004447B4" w:rsidRPr="00DA179F">
        <w:rPr>
          <w:rStyle w:val="FontStyle25"/>
          <w:sz w:val="28"/>
          <w:szCs w:val="28"/>
          <w:lang w:val="ru-RU"/>
        </w:rPr>
        <w:t xml:space="preserve"> строительство,   реконструкцию, </w:t>
      </w:r>
      <w:r w:rsidRPr="00DA179F">
        <w:rPr>
          <w:rStyle w:val="FontStyle25"/>
          <w:sz w:val="28"/>
          <w:szCs w:val="28"/>
          <w:lang w:val="ru-RU"/>
        </w:rPr>
        <w:t>капитальный ремонт объектов капитального строительства, а также выполнение инженерных изысканий, подготовку проектной документ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ции для их строительства, реконструкции, капитального ремонта. Указанные лица вправе передать свои функции, предусмотренные законодательством о градостроительной деятельности, техническому заказчику (далее - заявители).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 имени заявителей в целях предоставления муниципальной услуги могут обратиться их представители, наделенные соответствующими полномочиями в установленном законом порядке.</w:t>
      </w:r>
    </w:p>
    <w:p w:rsidR="00FD6541" w:rsidRPr="00DA179F" w:rsidRDefault="00FD6541">
      <w:pPr>
        <w:pStyle w:val="Style6"/>
        <w:spacing w:line="240" w:lineRule="exact"/>
        <w:ind w:left="2016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pStyle w:val="11"/>
        <w:tabs>
          <w:tab w:val="clear" w:pos="360"/>
          <w:tab w:val="left" w:pos="-54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lastRenderedPageBreak/>
        <w:t>1.3. Требования к порядку информирования о предоставлении Муниципальной услуги</w:t>
      </w:r>
    </w:p>
    <w:p w:rsidR="00FD6541" w:rsidRPr="00DA179F" w:rsidRDefault="00FD6541">
      <w:pPr>
        <w:pStyle w:val="Style4"/>
        <w:spacing w:line="240" w:lineRule="exact"/>
        <w:ind w:firstLine="734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shd w:val="clear" w:color="auto" w:fill="FFFFFF"/>
        <w:tabs>
          <w:tab w:val="left" w:pos="935"/>
          <w:tab w:val="left" w:pos="9014"/>
        </w:tabs>
        <w:ind w:firstLine="709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DA179F">
        <w:rPr>
          <w:rFonts w:ascii="Times New Roman" w:hAnsi="Times New Roman"/>
          <w:sz w:val="28"/>
          <w:szCs w:val="28"/>
          <w:lang w:val="ru-RU"/>
        </w:rPr>
        <w:t>я</w:t>
      </w:r>
      <w:r w:rsidRPr="00DA179F">
        <w:rPr>
          <w:rFonts w:ascii="Times New Roman" w:hAnsi="Times New Roman"/>
          <w:sz w:val="28"/>
          <w:szCs w:val="28"/>
          <w:lang w:val="ru-RU"/>
        </w:rPr>
        <w:t>ется: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ГАУ КК «Многофункциональный центр предоставления государс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венных и муниципальных услуг Краснодарского края» (далее – МФЦ):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 Краснодарского края в и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«Интернет» - </w:t>
      </w:r>
      <w:r w:rsidRPr="00FB573D">
        <w:rPr>
          <w:rFonts w:ascii="Times New Roman" w:hAnsi="Times New Roman"/>
          <w:sz w:val="28"/>
          <w:szCs w:val="28"/>
        </w:rPr>
        <w:t>http</w:t>
      </w:r>
      <w:r w:rsidRPr="00DA179F">
        <w:rPr>
          <w:rFonts w:ascii="Times New Roman" w:hAnsi="Times New Roman"/>
          <w:sz w:val="28"/>
          <w:szCs w:val="28"/>
          <w:lang w:val="ru-RU"/>
        </w:rPr>
        <w:t>://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r w:rsidRPr="00FB573D">
        <w:rPr>
          <w:rFonts w:ascii="Times New Roman" w:hAnsi="Times New Roman"/>
          <w:sz w:val="28"/>
          <w:szCs w:val="28"/>
        </w:rPr>
        <w:t>e</w:t>
      </w:r>
      <w:r w:rsidRPr="00DA179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FB573D">
        <w:rPr>
          <w:rFonts w:ascii="Times New Roman" w:hAnsi="Times New Roman"/>
          <w:sz w:val="28"/>
          <w:szCs w:val="28"/>
        </w:rPr>
        <w:t>mfc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робно проинформировать обратившегося по интересующим его вопросам.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</w:t>
      </w:r>
      <w:r w:rsidRPr="00DA179F">
        <w:rPr>
          <w:rFonts w:ascii="Times New Roman" w:hAnsi="Times New Roman"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sz w:val="28"/>
          <w:szCs w:val="28"/>
          <w:lang w:val="ru-RU"/>
        </w:rPr>
        <w:t>ратившемуся обратиться письменно, либо назначить другое удобное для заи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тересованного лица время для получения информации.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DA179F">
        <w:rPr>
          <w:rFonts w:ascii="Times New Roman" w:hAnsi="Times New Roman"/>
          <w:sz w:val="28"/>
          <w:szCs w:val="28"/>
          <w:lang w:val="ru-RU"/>
        </w:rPr>
        <w:t>ч</w:t>
      </w:r>
      <w:r w:rsidRPr="00DA179F">
        <w:rPr>
          <w:rFonts w:ascii="Times New Roman" w:hAnsi="Times New Roman"/>
          <w:sz w:val="28"/>
          <w:szCs w:val="28"/>
          <w:lang w:val="ru-RU"/>
        </w:rPr>
        <w:t>ной информации, в том числе на стендах в местах предоставления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пальной услуги и услуг, которые являются необходимыми и обязательными для 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 справочной информации относится следующая информация: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ственную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справочные телефоны структурных подразделений органа, предоста</w:t>
      </w: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ляющего государственную услугу, организаций, участвующих в предоставлении муниципальной услуги, в том числе номер </w:t>
      </w:r>
      <w:proofErr w:type="spellStart"/>
      <w:r w:rsidRPr="00DA179F">
        <w:rPr>
          <w:rFonts w:ascii="Times New Roman" w:hAnsi="Times New Roman"/>
          <w:sz w:val="28"/>
          <w:szCs w:val="28"/>
          <w:lang w:val="ru-RU"/>
        </w:rPr>
        <w:t>телефона-автоинформатора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Справочная информация размещается: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«Интернет» </w:t>
      </w:r>
      <w:r w:rsidRPr="00FB573D">
        <w:rPr>
          <w:rFonts w:ascii="Times New Roman" w:hAnsi="Times New Roman"/>
          <w:sz w:val="28"/>
          <w:szCs w:val="28"/>
        </w:rPr>
        <w:t>http</w:t>
      </w:r>
      <w:r w:rsidRPr="00DA179F">
        <w:rPr>
          <w:rFonts w:ascii="Times New Roman" w:hAnsi="Times New Roman"/>
          <w:sz w:val="28"/>
          <w:szCs w:val="28"/>
          <w:lang w:val="ru-RU"/>
        </w:rPr>
        <w:t>://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pavl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;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gosuslugi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pgu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krasnodar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тал).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4447B4" w:rsidRPr="00DA179F" w:rsidRDefault="004447B4" w:rsidP="004447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FD6541" w:rsidRPr="00DA179F" w:rsidRDefault="00FD6541">
      <w:pPr>
        <w:pStyle w:val="Style7"/>
        <w:spacing w:before="230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Наименование муниципальной услуги - «Предоставление решения о с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гласовании архитектурно-градостроительного облика объекта».,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FB573D" w:rsidRDefault="00FD6541" w:rsidP="00FD6541">
      <w:pPr>
        <w:jc w:val="center"/>
        <w:rPr>
          <w:rFonts w:ascii="Times New Roman" w:hAnsi="Times New Roman"/>
          <w:b/>
          <w:sz w:val="28"/>
          <w:szCs w:val="28"/>
        </w:rPr>
      </w:pPr>
      <w:r w:rsidRPr="00FB573D">
        <w:rPr>
          <w:rFonts w:ascii="Times New Roman" w:hAnsi="Times New Roman"/>
          <w:b/>
          <w:sz w:val="28"/>
          <w:szCs w:val="28"/>
        </w:rPr>
        <w:t xml:space="preserve">2.2. Наименование органа, предоставляющего </w:t>
      </w:r>
    </w:p>
    <w:p w:rsidR="00FD6541" w:rsidRPr="00FB573D" w:rsidRDefault="00FD6541" w:rsidP="00FD6541">
      <w:pPr>
        <w:jc w:val="center"/>
        <w:rPr>
          <w:rFonts w:ascii="Times New Roman" w:hAnsi="Times New Roman"/>
          <w:b/>
          <w:sz w:val="28"/>
          <w:szCs w:val="28"/>
        </w:rPr>
      </w:pPr>
      <w:r w:rsidRPr="00FB573D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FD6541" w:rsidRPr="00DA179F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Предоставление муниципальной услуги осуществляется админис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 xml:space="preserve">рацией муниципального образования </w:t>
      </w:r>
      <w:r w:rsidR="004447B4" w:rsidRPr="00DA179F">
        <w:rPr>
          <w:rStyle w:val="FontStyle25"/>
          <w:sz w:val="28"/>
          <w:szCs w:val="28"/>
          <w:lang w:val="ru-RU"/>
        </w:rPr>
        <w:t>Павловский район</w:t>
      </w:r>
      <w:r w:rsidRPr="00DA179F">
        <w:rPr>
          <w:rStyle w:val="FontStyle25"/>
          <w:sz w:val="28"/>
          <w:szCs w:val="28"/>
          <w:lang w:val="ru-RU"/>
        </w:rPr>
        <w:t xml:space="preserve"> в лице управления а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 xml:space="preserve">хитектуры и градостроительства администрации муниципального образования </w:t>
      </w:r>
      <w:r w:rsidR="004447B4" w:rsidRPr="00DA179F">
        <w:rPr>
          <w:rStyle w:val="FontStyle25"/>
          <w:sz w:val="28"/>
          <w:szCs w:val="28"/>
          <w:lang w:val="ru-RU"/>
        </w:rPr>
        <w:t>Павловский район</w:t>
      </w:r>
      <w:r w:rsidRPr="00DA179F">
        <w:rPr>
          <w:rStyle w:val="FontStyle25"/>
          <w:sz w:val="28"/>
          <w:szCs w:val="28"/>
          <w:lang w:val="ru-RU"/>
        </w:rPr>
        <w:t xml:space="preserve"> (далее - управление).</w:t>
      </w:r>
    </w:p>
    <w:p w:rsidR="00FD6541" w:rsidRPr="00DA179F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Прием запроса о предоставлении муниципальной услуги и выдачу документов, являющихся результатом предоставления муниципальной услуги, осуществляет управление.</w:t>
      </w:r>
    </w:p>
    <w:p w:rsidR="00FD6541" w:rsidRPr="00DA179F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2.2.3 Запросом о предоставлении муниципальной услуги является зая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ление о предоставлении решения о согласовании архитекту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но-градостроительного облика объекта и прилагаемы</w:t>
      </w:r>
      <w:r w:rsidR="004447B4" w:rsidRPr="00DA179F">
        <w:rPr>
          <w:rStyle w:val="FontStyle25"/>
          <w:sz w:val="28"/>
          <w:szCs w:val="28"/>
          <w:lang w:val="ru-RU"/>
        </w:rPr>
        <w:t xml:space="preserve">е к нему документы (далее </w:t>
      </w:r>
      <w:r w:rsidRPr="00DA179F">
        <w:rPr>
          <w:rStyle w:val="FontStyle25"/>
          <w:sz w:val="28"/>
          <w:szCs w:val="28"/>
          <w:lang w:val="ru-RU"/>
        </w:rPr>
        <w:t>- запрос) .</w:t>
      </w:r>
    </w:p>
    <w:p w:rsidR="00FD6541" w:rsidRPr="00DA179F" w:rsidRDefault="00FD6541" w:rsidP="004447B4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2.2.4.</w:t>
      </w:r>
      <w:r w:rsidRPr="00DA179F">
        <w:rPr>
          <w:rStyle w:val="FontStyle25"/>
          <w:sz w:val="28"/>
          <w:szCs w:val="28"/>
          <w:lang w:val="ru-RU"/>
        </w:rPr>
        <w:tab/>
        <w:t>В предоставлении муниципальной услуги участвуют много-</w:t>
      </w:r>
      <w:r w:rsidRPr="00DA179F">
        <w:rPr>
          <w:rStyle w:val="FontStyle25"/>
          <w:sz w:val="28"/>
          <w:szCs w:val="28"/>
          <w:lang w:val="ru-RU"/>
        </w:rPr>
        <w:br/>
        <w:t>функциональные центры.</w:t>
      </w:r>
    </w:p>
    <w:p w:rsidR="00FD6541" w:rsidRPr="00DA179F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луги по экстерриториальному принципу.</w:t>
      </w:r>
    </w:p>
    <w:p w:rsidR="00FD6541" w:rsidRPr="00DA179F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по экстерриториальному принципу осуществляется на основании соглашения о взаимодействии, заключенного уполномоченным многофункциональным це</w:t>
      </w:r>
      <w:r w:rsidRPr="00DA179F">
        <w:rPr>
          <w:rStyle w:val="FontStyle25"/>
          <w:sz w:val="28"/>
          <w:szCs w:val="28"/>
          <w:lang w:val="ru-RU"/>
        </w:rPr>
        <w:t>н</w:t>
      </w:r>
      <w:r w:rsidRPr="00DA179F">
        <w:rPr>
          <w:rStyle w:val="FontStyle25"/>
          <w:sz w:val="28"/>
          <w:szCs w:val="28"/>
          <w:lang w:val="ru-RU"/>
        </w:rPr>
        <w:t>тром с администрацией.</w:t>
      </w:r>
    </w:p>
    <w:p w:rsidR="00FD6541" w:rsidRPr="00DA179F" w:rsidRDefault="00FD6541" w:rsidP="004447B4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2.2.5.</w:t>
      </w:r>
      <w:r w:rsidRPr="00DA179F">
        <w:rPr>
          <w:rStyle w:val="FontStyle25"/>
          <w:sz w:val="28"/>
          <w:szCs w:val="28"/>
          <w:lang w:val="ru-RU"/>
        </w:rPr>
        <w:tab/>
        <w:t>При предоставлении муниципальной услуги осуществляется</w:t>
      </w:r>
      <w:r w:rsidRPr="00DA179F">
        <w:rPr>
          <w:rStyle w:val="FontStyle25"/>
          <w:sz w:val="28"/>
          <w:szCs w:val="28"/>
          <w:lang w:val="ru-RU"/>
        </w:rPr>
        <w:br/>
        <w:t>взаимодействие с:</w:t>
      </w:r>
    </w:p>
    <w:p w:rsidR="00FD6541" w:rsidRPr="00DA179F" w:rsidRDefault="00FD6541" w:rsidP="004447B4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управлением государственной охраны объектов культурного наследия администрации Краснодарского края;</w:t>
      </w:r>
    </w:p>
    <w:p w:rsidR="004447B4" w:rsidRPr="00DA179F" w:rsidRDefault="00FD6541" w:rsidP="004447B4">
      <w:pPr>
        <w:pStyle w:val="Style9"/>
        <w:ind w:left="734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министерством природных ресурсов Краснодарского края; </w:t>
      </w:r>
    </w:p>
    <w:p w:rsidR="00FD6541" w:rsidRPr="00DA179F" w:rsidRDefault="00FD6541" w:rsidP="004447B4">
      <w:pPr>
        <w:pStyle w:val="Style9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департаментом по архитектуре и градостроительству Краснодарского</w:t>
      </w:r>
      <w:r w:rsidR="004447B4" w:rsidRPr="00DA179F">
        <w:rPr>
          <w:rStyle w:val="FontStyle25"/>
          <w:sz w:val="28"/>
          <w:szCs w:val="28"/>
          <w:lang w:val="ru-RU"/>
        </w:rPr>
        <w:t xml:space="preserve"> </w:t>
      </w:r>
      <w:r w:rsidRPr="00DA179F">
        <w:rPr>
          <w:rStyle w:val="FontStyle25"/>
          <w:sz w:val="28"/>
          <w:szCs w:val="28"/>
          <w:lang w:val="ru-RU"/>
        </w:rPr>
        <w:t>края;</w:t>
      </w:r>
    </w:p>
    <w:p w:rsidR="00FD6541" w:rsidRPr="00DA179F" w:rsidRDefault="00FD6541" w:rsidP="004447B4">
      <w:pPr>
        <w:pStyle w:val="Style7"/>
        <w:spacing w:line="240" w:lineRule="auto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highlight w:val="yellow"/>
          <w:lang w:val="ru-RU"/>
        </w:rPr>
        <w:t>Инспекцией Федеральной налоговой службы по городу-курорту Анапа;</w:t>
      </w:r>
    </w:p>
    <w:p w:rsidR="00FD6541" w:rsidRPr="00DA179F" w:rsidRDefault="004447B4" w:rsidP="004447B4">
      <w:pPr>
        <w:pStyle w:val="Style7"/>
        <w:spacing w:line="346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управлением</w:t>
      </w:r>
      <w:r w:rsidR="00FD6541" w:rsidRPr="00DA179F">
        <w:rPr>
          <w:rStyle w:val="FontStyle25"/>
          <w:sz w:val="28"/>
          <w:szCs w:val="28"/>
          <w:lang w:val="ru-RU"/>
        </w:rPr>
        <w:t xml:space="preserve"> Федеральной службы государственной регистрации, кад</w:t>
      </w:r>
      <w:r w:rsidR="00FD6541" w:rsidRPr="00DA179F">
        <w:rPr>
          <w:rStyle w:val="FontStyle25"/>
          <w:sz w:val="28"/>
          <w:szCs w:val="28"/>
          <w:lang w:val="ru-RU"/>
        </w:rPr>
        <w:t>а</w:t>
      </w:r>
      <w:r w:rsidR="00FD6541" w:rsidRPr="00DA179F">
        <w:rPr>
          <w:rStyle w:val="FontStyle25"/>
          <w:sz w:val="28"/>
          <w:szCs w:val="28"/>
          <w:lang w:val="ru-RU"/>
        </w:rPr>
        <w:t>стра и картографии по Краснодарскому краю;</w:t>
      </w:r>
    </w:p>
    <w:p w:rsidR="00FD6541" w:rsidRPr="00DA179F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highlight w:val="yellow"/>
          <w:lang w:val="ru-RU"/>
        </w:rPr>
        <w:t>управлением имущественных отношений администрации муни</w:t>
      </w:r>
      <w:r w:rsidRPr="00DA179F">
        <w:rPr>
          <w:rStyle w:val="FontStyle25"/>
          <w:sz w:val="28"/>
          <w:szCs w:val="28"/>
          <w:highlight w:val="yellow"/>
          <w:lang w:val="ru-RU"/>
        </w:rPr>
        <w:softHyphen/>
        <w:t xml:space="preserve">ципального образования </w:t>
      </w:r>
      <w:r w:rsidR="004447B4" w:rsidRPr="00DA179F">
        <w:rPr>
          <w:rStyle w:val="FontStyle25"/>
          <w:sz w:val="28"/>
          <w:szCs w:val="28"/>
          <w:highlight w:val="yellow"/>
          <w:lang w:val="ru-RU"/>
        </w:rPr>
        <w:t>Павловский район</w:t>
      </w:r>
      <w:r w:rsidRPr="00DA179F">
        <w:rPr>
          <w:rStyle w:val="FontStyle25"/>
          <w:sz w:val="28"/>
          <w:szCs w:val="28"/>
          <w:highlight w:val="yellow"/>
          <w:lang w:val="ru-RU"/>
        </w:rPr>
        <w:t>;</w:t>
      </w:r>
    </w:p>
    <w:p w:rsidR="00FD6541" w:rsidRPr="00DA179F" w:rsidRDefault="00FD6541" w:rsidP="004447B4">
      <w:pPr>
        <w:pStyle w:val="Style7"/>
        <w:spacing w:before="72" w:line="317" w:lineRule="exact"/>
        <w:ind w:firstLine="691"/>
        <w:rPr>
          <w:rStyle w:val="FontStyle25"/>
          <w:sz w:val="28"/>
          <w:szCs w:val="28"/>
          <w:highlight w:val="yellow"/>
          <w:lang w:val="ru-RU"/>
        </w:rPr>
      </w:pPr>
      <w:r w:rsidRPr="00DA179F">
        <w:rPr>
          <w:rStyle w:val="FontStyle25"/>
          <w:sz w:val="28"/>
          <w:szCs w:val="28"/>
          <w:highlight w:val="yellow"/>
          <w:lang w:val="ru-RU"/>
        </w:rPr>
        <w:t>отделом ГБУ Краснодарского края «Краевая техническая инвентариза</w:t>
      </w:r>
      <w:r w:rsidRPr="00DA179F">
        <w:rPr>
          <w:rStyle w:val="FontStyle25"/>
          <w:sz w:val="28"/>
          <w:szCs w:val="28"/>
          <w:highlight w:val="yellow"/>
          <w:lang w:val="ru-RU"/>
        </w:rPr>
        <w:softHyphen/>
        <w:t>ция - краевое БТИ» по городу-курорту Анапа;</w:t>
      </w:r>
    </w:p>
    <w:p w:rsidR="00FD6541" w:rsidRPr="00DA179F" w:rsidRDefault="00FD6541" w:rsidP="004447B4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highlight w:val="yellow"/>
          <w:lang w:val="ru-RU"/>
        </w:rPr>
        <w:t>филиалом Федерального государственного унитарного предприятия «</w:t>
      </w:r>
      <w:proofErr w:type="spellStart"/>
      <w:r w:rsidRPr="00DA179F">
        <w:rPr>
          <w:rStyle w:val="FontStyle25"/>
          <w:sz w:val="28"/>
          <w:szCs w:val="28"/>
          <w:highlight w:val="yellow"/>
          <w:lang w:val="ru-RU"/>
        </w:rPr>
        <w:t>Ростехинвентаризация</w:t>
      </w:r>
      <w:proofErr w:type="spellEnd"/>
      <w:r w:rsidRPr="00DA179F">
        <w:rPr>
          <w:rStyle w:val="FontStyle25"/>
          <w:sz w:val="28"/>
          <w:szCs w:val="28"/>
          <w:highlight w:val="yellow"/>
          <w:lang w:val="ru-RU"/>
        </w:rPr>
        <w:t xml:space="preserve"> - Федеральное БТИ», отделение филиала в г. Анапа по Краснодарскому краю.</w:t>
      </w:r>
    </w:p>
    <w:p w:rsidR="00FD6541" w:rsidRPr="00DA179F" w:rsidRDefault="00FD6541" w:rsidP="004447B4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«Об организации предоставления государственных и муниципальных услуг».</w:t>
      </w:r>
    </w:p>
    <w:p w:rsidR="008B7652" w:rsidRPr="00DA179F" w:rsidRDefault="008B7652" w:rsidP="004447B4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</w:p>
    <w:p w:rsidR="00FD6541" w:rsidRPr="00DA179F" w:rsidRDefault="00FD6541">
      <w:pPr>
        <w:pStyle w:val="Style6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2.3. Описание результата предоставления 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FD6541" w:rsidRPr="00DA179F" w:rsidRDefault="00FD6541">
      <w:pPr>
        <w:pStyle w:val="Style6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pStyle w:val="Style6"/>
        <w:spacing w:before="62"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FD6541" w:rsidRPr="00DA179F" w:rsidRDefault="00FD6541" w:rsidP="00FD6541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выдача   решения   о   согласовании   </w:t>
      </w:r>
      <w:proofErr w:type="spellStart"/>
      <w:r w:rsidRPr="00DA179F">
        <w:rPr>
          <w:rStyle w:val="FontStyle25"/>
          <w:sz w:val="28"/>
          <w:szCs w:val="28"/>
          <w:lang w:val="ru-RU"/>
        </w:rPr>
        <w:t>архитектно-градостроительного</w:t>
      </w:r>
      <w:proofErr w:type="spellEnd"/>
      <w:r w:rsidRPr="00DA179F">
        <w:rPr>
          <w:rStyle w:val="FontStyle25"/>
          <w:sz w:val="28"/>
          <w:szCs w:val="28"/>
          <w:lang w:val="ru-RU"/>
        </w:rPr>
        <w:t xml:space="preserve"> облика объекта;</w:t>
      </w:r>
    </w:p>
    <w:p w:rsidR="00FD6541" w:rsidRPr="00DA179F" w:rsidRDefault="00FD6541" w:rsidP="00FD6541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выдача решения об отказе в согласовании (о необходимости доработки) архитектурно-градостроительного облика объекта.</w:t>
      </w:r>
    </w:p>
    <w:p w:rsidR="008B7652" w:rsidRPr="00DA179F" w:rsidRDefault="008B7652" w:rsidP="008B76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Результаты предоставления Муниципальной услуги по экстерриториал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>ному принципу в виде электронных документов и (или) электронных образов документов заверяются главой муниципального образования Павловский район.</w:t>
      </w:r>
    </w:p>
    <w:p w:rsidR="008B7652" w:rsidRPr="00DA179F" w:rsidRDefault="008B7652" w:rsidP="008B76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министрацию муниципального образования Павловский район.</w:t>
      </w:r>
    </w:p>
    <w:p w:rsidR="008B7652" w:rsidRPr="00DA179F" w:rsidRDefault="008B7652" w:rsidP="00FD6541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Муниципальной услуги, в том числе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в предоставлении Муниципальной услуги, срок приостановления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срок выдачи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FD6541" w:rsidRPr="00DA179F" w:rsidRDefault="00FD6541">
      <w:pPr>
        <w:pStyle w:val="Style6"/>
        <w:spacing w:before="91" w:line="240" w:lineRule="auto"/>
        <w:rPr>
          <w:rStyle w:val="FontStyle25"/>
          <w:sz w:val="28"/>
          <w:szCs w:val="28"/>
          <w:lang w:val="ru-RU"/>
        </w:rPr>
      </w:pPr>
    </w:p>
    <w:p w:rsidR="00FD6541" w:rsidRPr="00DA179F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2.4.1 Муниципальная услуга предоставляется в течение 30 дней со дня поступления запроса о предоставлении муниципальной услуги.</w:t>
      </w:r>
    </w:p>
    <w:p w:rsidR="00FD6541" w:rsidRPr="00DA179F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2.4.2. Срок приостановления предоставления Муниципальной услуги з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FD6541" w:rsidRPr="00DA179F" w:rsidRDefault="00FD6541">
      <w:pPr>
        <w:pStyle w:val="Style6"/>
        <w:spacing w:line="240" w:lineRule="exact"/>
        <w:ind w:left="2059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2.5. Перечень нормативных правовых актов, 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регулирующих отношения, возникающие в связи с предоставлением 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услуги, с указанием их реквизитов и источников </w:t>
      </w:r>
    </w:p>
    <w:p w:rsidR="00FD6541" w:rsidRPr="00DA179F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официального опубликования</w:t>
      </w:r>
    </w:p>
    <w:p w:rsidR="00FD6541" w:rsidRPr="00DA179F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>
      <w:pPr>
        <w:pStyle w:val="Style7"/>
        <w:spacing w:before="91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администрации, на Портале и в Федеральном реестре.</w:t>
      </w:r>
    </w:p>
    <w:p w:rsidR="00FD6541" w:rsidRPr="00DA179F" w:rsidRDefault="00FD6541">
      <w:pPr>
        <w:pStyle w:val="Style6"/>
        <w:spacing w:line="240" w:lineRule="exact"/>
        <w:ind w:left="1210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D6541" w:rsidRPr="00DA179F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6541" w:rsidRPr="00DA179F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2.6.1. Для принятия решения о выдаче решения о согласовании архите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турно-градостроительного облика объекта необходимо представить следующие документы:</w:t>
      </w:r>
    </w:p>
    <w:p w:rsidR="00FD6541" w:rsidRPr="00DA179F" w:rsidRDefault="00FD6541">
      <w:pPr>
        <w:pStyle w:val="Style7"/>
        <w:spacing w:before="72" w:line="317" w:lineRule="exact"/>
        <w:ind w:firstLine="677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highlight w:val="yellow"/>
          <w:lang w:val="ru-RU"/>
        </w:rPr>
        <w:lastRenderedPageBreak/>
        <w:t>заявление о предоставлении решения о согласовании архитекту</w:t>
      </w:r>
      <w:r w:rsidRPr="00DA179F">
        <w:rPr>
          <w:rStyle w:val="FontStyle25"/>
          <w:sz w:val="28"/>
          <w:szCs w:val="28"/>
          <w:highlight w:val="yellow"/>
          <w:lang w:val="ru-RU"/>
        </w:rPr>
        <w:t>р</w:t>
      </w:r>
      <w:r w:rsidRPr="00DA179F">
        <w:rPr>
          <w:rStyle w:val="FontStyle25"/>
          <w:sz w:val="28"/>
          <w:szCs w:val="28"/>
          <w:highlight w:val="yellow"/>
          <w:lang w:val="ru-RU"/>
        </w:rPr>
        <w:t xml:space="preserve">но-градостроительного облика объекта, которое оформляется по форме согласно приложению </w:t>
      </w:r>
      <w:r w:rsidR="00323DD1" w:rsidRPr="00DA179F">
        <w:rPr>
          <w:rStyle w:val="FontStyle25"/>
          <w:sz w:val="28"/>
          <w:szCs w:val="28"/>
          <w:highlight w:val="yellow"/>
          <w:lang w:val="ru-RU"/>
        </w:rPr>
        <w:t xml:space="preserve">№ </w:t>
      </w:r>
      <w:r w:rsidRPr="00DA179F">
        <w:rPr>
          <w:rStyle w:val="FontStyle25"/>
          <w:sz w:val="28"/>
          <w:szCs w:val="28"/>
          <w:highlight w:val="yellow"/>
          <w:lang w:val="ru-RU"/>
        </w:rPr>
        <w:t>1 к административному регламенту (далее - заявление)</w:t>
      </w:r>
      <w:r w:rsidR="00323DD1" w:rsidRPr="00DA179F">
        <w:rPr>
          <w:rStyle w:val="FontStyle25"/>
          <w:sz w:val="28"/>
          <w:szCs w:val="28"/>
          <w:highlight w:val="yellow"/>
          <w:lang w:val="ru-RU"/>
        </w:rPr>
        <w:t xml:space="preserve"> </w:t>
      </w:r>
      <w:r w:rsidR="00323DD1" w:rsidRPr="00DA179F">
        <w:rPr>
          <w:rFonts w:ascii="Times New Roman" w:hAnsi="Times New Roman"/>
          <w:sz w:val="28"/>
          <w:szCs w:val="28"/>
          <w:highlight w:val="yellow"/>
          <w:lang w:val="ru-RU"/>
        </w:rPr>
        <w:t>(образец заполнения приводится в приложении № 2 к Административному регламенту);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документ, удостоверяющий личность заявителя, являющегося физическим лицом, а в случае обращения доверенного лица - документ, удостоверяющий личность доверенного лица;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 случае обращения доверенного лица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обходимые документы и выполнять иные действия, связанные с получением муниципальной услуги;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материалы архитектурно-градостроительного облика объекта капитал</w:t>
      </w:r>
      <w:r w:rsidRPr="00DA179F">
        <w:rPr>
          <w:rStyle w:val="FontStyle25"/>
          <w:sz w:val="28"/>
          <w:szCs w:val="28"/>
          <w:lang w:val="ru-RU"/>
        </w:rPr>
        <w:t>ь</w:t>
      </w:r>
      <w:r w:rsidRPr="00DA179F">
        <w:rPr>
          <w:rStyle w:val="FontStyle25"/>
          <w:sz w:val="28"/>
          <w:szCs w:val="28"/>
          <w:lang w:val="ru-RU"/>
        </w:rPr>
        <w:t>ного строительства (на бумажном и электронном носителях), которые должны содержать:</w:t>
      </w:r>
    </w:p>
    <w:p w:rsidR="00FD6541" w:rsidRPr="00DA179F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пояснительную записку, содержащую основные характеристики и техн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ко-экономические показатели объекта капитального строительства, аннотацию с описанием композиционных приемов и фасадных решений объекта и окр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жающих его архитектурных объектов;</w:t>
      </w:r>
    </w:p>
    <w:p w:rsidR="00FD6541" w:rsidRPr="00DA179F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схему ситуационного плана (масштаб 1:2000);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схему планировочной организации земельного участка, совмещенную со схемой транспортной организации территории (на государственной топогр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фической основе в масштабе 1:500);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схему разверток фасадов (по основным улицам с </w:t>
      </w:r>
      <w:proofErr w:type="spellStart"/>
      <w:r w:rsidRPr="00DA179F">
        <w:rPr>
          <w:rStyle w:val="FontStyle25"/>
          <w:sz w:val="28"/>
          <w:szCs w:val="28"/>
          <w:lang w:val="ru-RU"/>
        </w:rPr>
        <w:t>фотофиксацией</w:t>
      </w:r>
      <w:proofErr w:type="spellEnd"/>
      <w:r w:rsidRPr="00DA179F">
        <w:rPr>
          <w:rStyle w:val="FontStyle25"/>
          <w:sz w:val="28"/>
          <w:szCs w:val="28"/>
          <w:lang w:val="ru-RU"/>
        </w:rPr>
        <w:t xml:space="preserve"> сущес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вующего положения и встройками фасадов проектируемого (реконструиру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мого) объекта);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фасадов (масштаб 1:200, с размещением информационных конс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рукций и навесного оборудования и фрагментом фасада (масштаб 1:20) с об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значением фасадных конструкций и применяемых отделочных материалов);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планов первого и неповторяющегося этажей, а также подземных уровней (масштаб 1:200);</w:t>
      </w:r>
    </w:p>
    <w:p w:rsidR="00FD6541" w:rsidRPr="00DA179F" w:rsidRDefault="00FD6541">
      <w:pPr>
        <w:pStyle w:val="Style7"/>
        <w:spacing w:line="317" w:lineRule="exact"/>
        <w:ind w:left="720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разрезов с указанием высотных отметок (масштаб 1:200);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перспективные изображения проектируемого объекта капитального строительства со встройками в материалы </w:t>
      </w:r>
      <w:proofErr w:type="spellStart"/>
      <w:r w:rsidRPr="00DA179F">
        <w:rPr>
          <w:rStyle w:val="FontStyle25"/>
          <w:sz w:val="28"/>
          <w:szCs w:val="28"/>
          <w:lang w:val="ru-RU"/>
        </w:rPr>
        <w:t>фотофиксации</w:t>
      </w:r>
      <w:proofErr w:type="spellEnd"/>
      <w:r w:rsidRPr="00DA179F">
        <w:rPr>
          <w:rStyle w:val="FontStyle25"/>
          <w:sz w:val="28"/>
          <w:szCs w:val="28"/>
          <w:lang w:val="ru-RU"/>
        </w:rPr>
        <w:t xml:space="preserve"> с наиболее ответс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венных направлений его восприятия (З</w:t>
      </w:r>
      <w:r w:rsidR="00323DD1" w:rsidRPr="00FB573D">
        <w:rPr>
          <w:rStyle w:val="FontStyle25"/>
          <w:sz w:val="28"/>
          <w:szCs w:val="28"/>
        </w:rPr>
        <w:t>D</w:t>
      </w:r>
      <w:r w:rsidRPr="00DA179F">
        <w:rPr>
          <w:rStyle w:val="FontStyle25"/>
          <w:sz w:val="28"/>
          <w:szCs w:val="28"/>
          <w:lang w:val="ru-RU"/>
        </w:rPr>
        <w:t>-визуализация);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заключение о согласовании управления государственной охраны объектов культурного наследия администрации Краснодарского края (в случаях если м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териалы по объекту капитального строительства, предназначенные к соглас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ванию архитектурно-градостроительного облика этого объекта, расположенного в границах исторических поселений, территорий объектов культурного насл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дия, в зонах их охраны и объектов археологического наследия, подлежат с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гласованию с управлением государственной охраны объектов культурного н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следия администрации Краснодарского края до принятия решения о соглас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вании архитектурно-градостроительного облика объекта капитального стро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lastRenderedPageBreak/>
        <w:t>тельства) предоставляется, если данное заключение получено по обращению заявителя.</w:t>
      </w:r>
    </w:p>
    <w:p w:rsidR="00323DD1" w:rsidRPr="00DA179F" w:rsidRDefault="00323DD1" w:rsidP="00323DD1">
      <w:pPr>
        <w:pStyle w:val="Style7"/>
        <w:spacing w:before="7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Материалы архитектурно-градостроительного облика объекта капитал</w:t>
      </w:r>
      <w:r w:rsidRPr="00DA179F">
        <w:rPr>
          <w:rStyle w:val="FontStyle25"/>
          <w:sz w:val="28"/>
          <w:szCs w:val="28"/>
          <w:lang w:val="ru-RU"/>
        </w:rPr>
        <w:t>ь</w:t>
      </w:r>
      <w:r w:rsidRPr="00DA179F">
        <w:rPr>
          <w:rStyle w:val="FontStyle25"/>
          <w:sz w:val="28"/>
          <w:szCs w:val="28"/>
          <w:lang w:val="ru-RU"/>
        </w:rPr>
        <w:t>ного строительства представляются:</w:t>
      </w:r>
    </w:p>
    <w:p w:rsidR="00323DD1" w:rsidRPr="00DA179F" w:rsidRDefault="00323DD1" w:rsidP="00323DD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 бумажном виде с цветными иллюстрациями (графическими материал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ми) в виде буклета (альбома) в 2 экземплярах;</w:t>
      </w:r>
    </w:p>
    <w:p w:rsidR="00323DD1" w:rsidRPr="00DA179F" w:rsidRDefault="00323DD1" w:rsidP="00323DD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в электронном виде в формате </w:t>
      </w:r>
      <w:r w:rsidRPr="00FB573D">
        <w:rPr>
          <w:rStyle w:val="FontStyle25"/>
          <w:sz w:val="28"/>
          <w:szCs w:val="28"/>
        </w:rPr>
        <w:t>PDF</w:t>
      </w:r>
      <w:r w:rsidRPr="00DA179F">
        <w:rPr>
          <w:rStyle w:val="FontStyle25"/>
          <w:sz w:val="28"/>
          <w:szCs w:val="28"/>
          <w:lang w:val="ru-RU"/>
        </w:rPr>
        <w:t xml:space="preserve"> или РРТХ в 1 экземпляре.</w:t>
      </w:r>
    </w:p>
    <w:p w:rsidR="00323DD1" w:rsidRPr="00DA179F" w:rsidRDefault="00323DD1" w:rsidP="00323DD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Материалы архитектурно-градостроительного облика объекта капитал</w:t>
      </w:r>
      <w:r w:rsidRPr="00DA179F">
        <w:rPr>
          <w:rStyle w:val="FontStyle25"/>
          <w:sz w:val="28"/>
          <w:szCs w:val="28"/>
          <w:lang w:val="ru-RU"/>
        </w:rPr>
        <w:t>ь</w:t>
      </w:r>
      <w:r w:rsidRPr="00DA179F">
        <w:rPr>
          <w:rStyle w:val="FontStyle25"/>
          <w:sz w:val="28"/>
          <w:szCs w:val="28"/>
          <w:lang w:val="ru-RU"/>
        </w:rPr>
        <w:t>ного строительства, представляемые в электронном виде, должны полностью повторять состав, содержание и наименование материалов архитекту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но-градостроительного облика объекта капитального строительства, предста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ляемых в бумажном виде.</w:t>
      </w:r>
    </w:p>
    <w:p w:rsidR="00323DD1" w:rsidRPr="00DA179F" w:rsidRDefault="00323DD1" w:rsidP="00323DD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Требования к оформлению буклетов (альбомов):</w:t>
      </w:r>
    </w:p>
    <w:p w:rsidR="00323DD1" w:rsidRPr="00DA179F" w:rsidRDefault="00323DD1" w:rsidP="00323DD1">
      <w:pPr>
        <w:pStyle w:val="Style7"/>
        <w:spacing w:line="317" w:lineRule="exact"/>
        <w:ind w:left="720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 xml:space="preserve">выполняются в формате А4 или </w:t>
      </w:r>
      <w:r w:rsidRPr="00FB573D">
        <w:rPr>
          <w:rStyle w:val="FontStyle25"/>
          <w:sz w:val="28"/>
          <w:szCs w:val="28"/>
        </w:rPr>
        <w:t>A</w:t>
      </w:r>
      <w:r w:rsidRPr="00DA179F">
        <w:rPr>
          <w:rStyle w:val="FontStyle25"/>
          <w:sz w:val="28"/>
          <w:szCs w:val="28"/>
          <w:lang w:val="ru-RU"/>
        </w:rPr>
        <w:t>3;</w:t>
      </w:r>
    </w:p>
    <w:p w:rsidR="00FD6541" w:rsidRPr="00DA179F" w:rsidRDefault="00FD6541" w:rsidP="00323DD1">
      <w:pPr>
        <w:pStyle w:val="Style7"/>
        <w:spacing w:line="317" w:lineRule="exact"/>
        <w:ind w:left="720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титульные листы должны быть подписаны заказчиком и авторами, ос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ществляющими разработку архитектурно-градостроительного облика объекта капитального строительства;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ситуационного плана, планировочной организации земельного участка и планы этажей выполняются с экспликацией;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фасадов выполняются с колористическим решением объекта кап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тального строительства;</w:t>
      </w:r>
    </w:p>
    <w:p w:rsidR="00FD6541" w:rsidRPr="00DA179F" w:rsidRDefault="00FD6541">
      <w:pPr>
        <w:pStyle w:val="Style7"/>
        <w:spacing w:line="317" w:lineRule="exact"/>
        <w:ind w:firstLine="677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схемы разверток выполняются с колористическим решением объекта к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питального строительства и окружающей застройки.</w:t>
      </w:r>
    </w:p>
    <w:p w:rsidR="00FD6541" w:rsidRPr="00DA179F" w:rsidRDefault="00FD6541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2.6.2.</w:t>
      </w:r>
      <w:r w:rsidRPr="00DA179F">
        <w:rPr>
          <w:rStyle w:val="FontStyle25"/>
          <w:sz w:val="28"/>
          <w:szCs w:val="28"/>
          <w:lang w:val="ru-RU"/>
        </w:rPr>
        <w:tab/>
        <w:t>Заявитель вправе представить самостоятельно следующие</w:t>
      </w:r>
      <w:r w:rsidRPr="00DA179F">
        <w:rPr>
          <w:rStyle w:val="FontStyle25"/>
          <w:sz w:val="28"/>
          <w:szCs w:val="28"/>
          <w:lang w:val="ru-RU"/>
        </w:rPr>
        <w:br/>
        <w:t>документы: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юридических лиц (для юридических лиц);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индивидуальных пре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принимателей (для индивидуальных предпринимателей);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земельный участок либо документы, удостоверяющие права заявителя на з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мельный участок;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объект капитального строительства либо документы, удостоверяющие права заявителя на объект капитального строительства;</w:t>
      </w:r>
    </w:p>
    <w:p w:rsidR="00FD6541" w:rsidRPr="00DA179F" w:rsidRDefault="00FD6541">
      <w:pPr>
        <w:pStyle w:val="Style7"/>
        <w:spacing w:line="317" w:lineRule="exact"/>
        <w:ind w:left="749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копию градостроительного плана земельного участка;</w:t>
      </w:r>
    </w:p>
    <w:p w:rsidR="00FD6541" w:rsidRPr="00DA179F" w:rsidRDefault="00FD6541">
      <w:pPr>
        <w:pStyle w:val="Style7"/>
        <w:spacing w:line="317" w:lineRule="exact"/>
        <w:ind w:left="749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копию архитектурно-планировочного задания (АПЗ) (при наличии);</w:t>
      </w:r>
    </w:p>
    <w:p w:rsidR="00FD6541" w:rsidRPr="00DA179F" w:rsidRDefault="00FD6541">
      <w:pPr>
        <w:pStyle w:val="Style7"/>
        <w:spacing w:line="317" w:lineRule="exact"/>
        <w:ind w:left="734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согласование министерства природных ресурсов Краснодарского края;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согласование департамента по архитектуре и градостроительству Кра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нодарского края.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Заявителем могут быть представлены нотариально заверенные копии д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кументов.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FD6541" w:rsidRPr="00DA179F" w:rsidRDefault="00FD6541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2.6.3.</w:t>
      </w:r>
      <w:r w:rsidRPr="00DA179F">
        <w:rPr>
          <w:rStyle w:val="FontStyle25"/>
          <w:sz w:val="28"/>
          <w:szCs w:val="28"/>
          <w:lang w:val="ru-RU"/>
        </w:rPr>
        <w:tab/>
        <w:t>Ответственность за подлинность представляемых документов и</w:t>
      </w:r>
      <w:r w:rsidRPr="00DA179F">
        <w:rPr>
          <w:rStyle w:val="FontStyle25"/>
          <w:sz w:val="28"/>
          <w:szCs w:val="28"/>
          <w:lang w:val="ru-RU"/>
        </w:rPr>
        <w:br/>
        <w:t>достоверность содержащейся в них информации несут заявители, а также лица,</w:t>
      </w:r>
      <w:r w:rsidRPr="00DA179F">
        <w:rPr>
          <w:rStyle w:val="FontStyle25"/>
          <w:sz w:val="28"/>
          <w:szCs w:val="28"/>
          <w:lang w:val="ru-RU"/>
        </w:rPr>
        <w:br/>
        <w:t>выдавшие либо заверившие в установленном порядке документ.</w:t>
      </w:r>
    </w:p>
    <w:p w:rsidR="00FD6541" w:rsidRPr="00DA179F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представлении заявителем незаверенных нотариально копий ему н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обходимо при себе иметь оригиналы документов.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Документы, представляемые заявителем, должны соответствовать сл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дующим требованиям:</w:t>
      </w:r>
    </w:p>
    <w:p w:rsidR="00FD6541" w:rsidRPr="00DA179F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разборчивое написание текста документа;</w:t>
      </w:r>
    </w:p>
    <w:p w:rsidR="00FD6541" w:rsidRPr="00DA179F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отсутствие в документах подчисток, приписок, зачеркнутых слов и иных неоговоренных исправлений;</w:t>
      </w:r>
    </w:p>
    <w:p w:rsidR="00FD6541" w:rsidRPr="00DA179F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отсутствие документов, исполненных карандашом;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отсутствие в документах серьезных повреждений, наличие которых д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пускает неоднозначность истолкования содержания.</w:t>
      </w:r>
    </w:p>
    <w:p w:rsidR="00B42A20" w:rsidRPr="00DA179F" w:rsidRDefault="00B42A20" w:rsidP="00B42A20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Формы заявления для заполнения можно получить:</w:t>
      </w:r>
    </w:p>
    <w:p w:rsidR="00B42A20" w:rsidRPr="00DA179F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на официальном сайте администрации муниципального образования Павловский район: </w:t>
      </w:r>
      <w:r w:rsidRPr="00FB573D">
        <w:rPr>
          <w:rFonts w:ascii="Times New Roman" w:hAnsi="Times New Roman"/>
          <w:sz w:val="28"/>
          <w:szCs w:val="28"/>
        </w:rPr>
        <w:t>http</w:t>
      </w:r>
      <w:r w:rsidRPr="00DA179F">
        <w:rPr>
          <w:rFonts w:ascii="Times New Roman" w:hAnsi="Times New Roman"/>
          <w:sz w:val="28"/>
          <w:szCs w:val="28"/>
          <w:lang w:val="ru-RU"/>
        </w:rPr>
        <w:t>://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pavl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DA179F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«Портал государственных и муниципальных услуг (функций)» </w:t>
      </w:r>
      <w:r w:rsidRPr="00FB573D">
        <w:rPr>
          <w:rFonts w:ascii="Times New Roman" w:hAnsi="Times New Roman"/>
          <w:sz w:val="28"/>
          <w:szCs w:val="28"/>
        </w:rPr>
        <w:t>http</w:t>
      </w:r>
      <w:r w:rsidRPr="00DA179F">
        <w:rPr>
          <w:rFonts w:ascii="Times New Roman" w:hAnsi="Times New Roman"/>
          <w:sz w:val="28"/>
          <w:szCs w:val="28"/>
          <w:lang w:val="ru-RU"/>
        </w:rPr>
        <w:t>: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gosuslugi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 xml:space="preserve"> и «Портал государственных и муниципальных услуг Краснодарского края» </w:t>
      </w:r>
      <w:r w:rsidRPr="00FB573D">
        <w:rPr>
          <w:rFonts w:ascii="Times New Roman" w:hAnsi="Times New Roman"/>
          <w:sz w:val="28"/>
          <w:szCs w:val="28"/>
        </w:rPr>
        <w:t>http</w:t>
      </w:r>
      <w:r w:rsidRPr="00DA179F">
        <w:rPr>
          <w:rFonts w:ascii="Times New Roman" w:hAnsi="Times New Roman"/>
          <w:sz w:val="28"/>
          <w:szCs w:val="28"/>
          <w:lang w:val="ru-RU"/>
        </w:rPr>
        <w:t>:</w:t>
      </w:r>
      <w:r w:rsidRPr="00FB573D">
        <w:rPr>
          <w:rFonts w:ascii="Times New Roman" w:hAnsi="Times New Roman"/>
          <w:sz w:val="28"/>
          <w:szCs w:val="28"/>
        </w:rPr>
        <w:t>www</w:t>
      </w:r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pgu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krasnodar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DA179F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МФЦ;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FB573D">
        <w:rPr>
          <w:rFonts w:ascii="Times New Roman" w:hAnsi="Times New Roman"/>
          <w:sz w:val="28"/>
          <w:szCs w:val="28"/>
        </w:rPr>
        <w:t> 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темы «Единый портал государственных и муниципальных услуг (функций)» или регионального портала государственных и муниципальных услуг (функций) представляются заявление и документы, необходимые для предоставления у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луги, в форме электронных документов, подписанных электронной подписью, вид которой предусмотрен </w:t>
      </w:r>
      <w:hyperlink r:id="rId8" w:history="1">
        <w:r w:rsidRPr="00DA179F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DA179F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A179F">
        <w:rPr>
          <w:rFonts w:ascii="Times New Roman" w:hAnsi="Times New Roman"/>
          <w:sz w:val="28"/>
          <w:szCs w:val="28"/>
          <w:lang w:val="ru-RU"/>
        </w:rPr>
        <w:t>к</w:t>
      </w:r>
      <w:r w:rsidRPr="00DA179F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дарственных или муниципальных услуг.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администрация не вправе требовать от заявителя или многофун</w:t>
      </w:r>
      <w:r w:rsidRPr="00DA179F">
        <w:rPr>
          <w:rFonts w:ascii="Times New Roman" w:hAnsi="Times New Roman"/>
          <w:sz w:val="28"/>
          <w:szCs w:val="28"/>
          <w:lang w:val="ru-RU"/>
        </w:rPr>
        <w:t>к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ционального центра предоставления документов, предусмотренных частью 6 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услуг», на бумажных н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сителях.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Управление не вправе требовать от заявителя или МФЦ предоста</w:t>
      </w: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sz w:val="28"/>
          <w:szCs w:val="28"/>
          <w:lang w:val="ru-RU"/>
        </w:rPr>
        <w:t>ления документов, указанных в абзаце 3 настоящего пункта, на бумажных н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сителях, если иное не предусмотрено федеральным законодательством, регл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ментирующим предоставление муниципальных услуг.</w:t>
      </w:r>
    </w:p>
    <w:p w:rsidR="00B42A20" w:rsidRPr="00DA179F" w:rsidRDefault="00B42A20" w:rsidP="00B42A20">
      <w:pPr>
        <w:pStyle w:val="Style6"/>
        <w:spacing w:before="62" w:line="317" w:lineRule="exact"/>
        <w:rPr>
          <w:rStyle w:val="FontStyle25"/>
          <w:sz w:val="28"/>
          <w:szCs w:val="28"/>
          <w:lang w:val="ru-RU"/>
        </w:rPr>
      </w:pPr>
    </w:p>
    <w:p w:rsidR="00B42A20" w:rsidRPr="00DA179F" w:rsidRDefault="00B42A20" w:rsidP="00B42A2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2.7. Исчерпывающий перечень документов, необходимых в </w:t>
      </w:r>
    </w:p>
    <w:p w:rsidR="00B42A20" w:rsidRPr="00DA179F" w:rsidRDefault="00B42A20" w:rsidP="00B42A2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>соответствии с нормативными правовыми актами для предоставления Муниципальной услуги, которые находятся в распоряжении государс</w:t>
      </w: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>т</w:t>
      </w: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>венных органов, органов местного самоуправления и иных органов, уч</w:t>
      </w: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>а</w:t>
      </w:r>
      <w:r w:rsidRPr="00DA179F">
        <w:rPr>
          <w:rFonts w:ascii="Times New Roman" w:eastAsia="Times New Roman" w:hAnsi="Times New Roman"/>
          <w:b/>
          <w:sz w:val="28"/>
          <w:szCs w:val="28"/>
          <w:lang w:val="ru-RU"/>
        </w:rPr>
        <w:t>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2A20" w:rsidRPr="00DA179F" w:rsidRDefault="00B42A20" w:rsidP="00B42A2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самостоятельно:</w:t>
      </w:r>
    </w:p>
    <w:p w:rsidR="00B42A20" w:rsidRPr="00DA179F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юридических лиц (для юридических лиц);</w:t>
      </w:r>
    </w:p>
    <w:p w:rsidR="00B42A20" w:rsidRPr="00DA179F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индивидуальных пре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принимателей (для индивидуальных предпринимателей);</w:t>
      </w:r>
    </w:p>
    <w:p w:rsidR="00B42A20" w:rsidRPr="00DA179F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земельный участок либо документы, удостоверяющие права заявителя на з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мельный участок;</w:t>
      </w:r>
    </w:p>
    <w:p w:rsidR="00B42A20" w:rsidRPr="00DA179F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объект капитального строительства либо документы, удостоверяющие права заявителя на объект капитального строительства;</w:t>
      </w:r>
    </w:p>
    <w:p w:rsidR="00B42A20" w:rsidRPr="00DA179F" w:rsidRDefault="00B42A20" w:rsidP="00B42A2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копию градостроительного плана земельного участка.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случае если для выявления оснований для предоставления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доставлении Муниципальной услуги, запросов, в том числе межведомственных, в органы либо организации.</w:t>
      </w:r>
    </w:p>
    <w:p w:rsidR="00B42A20" w:rsidRPr="00DA179F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B42A20" w:rsidRPr="00DA179F" w:rsidRDefault="00B42A20" w:rsidP="00B42A2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2A20" w:rsidRPr="00DA179F" w:rsidRDefault="00B42A20" w:rsidP="00B42A2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B42A20" w:rsidRPr="00DA179F" w:rsidRDefault="00B42A20" w:rsidP="00B42A20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услуг».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DA179F">
        <w:rPr>
          <w:rFonts w:ascii="Times New Roman" w:hAnsi="Times New Roman"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Едином портале, Региональном портале;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торый необходимо забронировать на прием;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:rsidR="00B42A20" w:rsidRPr="00DA179F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вителя заявителя) или МФЦ предоставления документов на бумажных носит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лях, если иное не предусмотрено федеральным законодательством, регламе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муниципальных услуг .</w:t>
      </w:r>
    </w:p>
    <w:p w:rsidR="00323DD1" w:rsidRPr="00DA179F" w:rsidRDefault="00323DD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</w:p>
    <w:p w:rsidR="00B42A20" w:rsidRPr="00DA179F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DA179F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B42A20" w:rsidRPr="00DA179F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DA179F">
        <w:rPr>
          <w:rFonts w:ascii="Times New Roman" w:hAnsi="Times New Roman"/>
          <w:b/>
          <w:sz w:val="28"/>
          <w:lang w:val="ru-RU"/>
        </w:rPr>
        <w:t>документов, необходимых для предоставления Муниципальной услуги</w:t>
      </w:r>
    </w:p>
    <w:p w:rsidR="00B42A20" w:rsidRPr="00DA179F" w:rsidRDefault="00B42A20" w:rsidP="00B42A20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C6E89" w:rsidRPr="00DA179F" w:rsidRDefault="00FC6E89" w:rsidP="00FC6E89">
      <w:pPr>
        <w:pStyle w:val="Style7"/>
        <w:spacing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 заявлением обратилось ненадлежащее лицо;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документов, необходимых для предоставления Муниципальной услуги, в случае, если зая</w:t>
      </w: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sz w:val="28"/>
          <w:szCs w:val="28"/>
          <w:lang w:val="ru-RU"/>
        </w:rPr>
        <w:t>ление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Портале.</w:t>
      </w:r>
    </w:p>
    <w:p w:rsidR="00B42A20" w:rsidRPr="00DA179F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устранения причины, послужившей основанием для отказа.</w:t>
      </w:r>
    </w:p>
    <w:p w:rsidR="00FC6E89" w:rsidRPr="00DA179F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6E89" w:rsidRPr="00DA179F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2.10. Исчерпывающий перечень оснований для приостановления или </w:t>
      </w:r>
    </w:p>
    <w:p w:rsidR="00FC6E89" w:rsidRPr="00DA179F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отказа в предоставлении Муниципальной услуги</w:t>
      </w:r>
    </w:p>
    <w:p w:rsidR="00FC6E89" w:rsidRPr="00DA179F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6E89" w:rsidRPr="00DA179F" w:rsidRDefault="00FC6E89" w:rsidP="00FC6E89">
      <w:pPr>
        <w:pStyle w:val="ae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2.10.1.</w:t>
      </w:r>
      <w:r w:rsidRPr="00FB573D">
        <w:rPr>
          <w:rFonts w:ascii="Times New Roman" w:hAnsi="Times New Roman"/>
          <w:sz w:val="28"/>
          <w:szCs w:val="28"/>
        </w:rPr>
        <w:t> </w:t>
      </w:r>
      <w:r w:rsidRPr="00DA179F">
        <w:rPr>
          <w:rFonts w:ascii="Times New Roman" w:hAnsi="Times New Roman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6E89" w:rsidRPr="00DA179F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A179F">
        <w:rPr>
          <w:rFonts w:ascii="Times New Roman" w:hAnsi="Times New Roman"/>
          <w:sz w:val="28"/>
          <w:szCs w:val="28"/>
          <w:lang w:val="ru-RU" w:eastAsia="ar-SA"/>
        </w:rPr>
        <w:t>2.10.2. Исчерпывающий перечень оснований для отказа в предоставлении Муниципальной услуги:</w:t>
      </w:r>
    </w:p>
    <w:p w:rsidR="00FC6E89" w:rsidRPr="00DA179F" w:rsidRDefault="00FC6E89" w:rsidP="00FC6E89">
      <w:pPr>
        <w:pStyle w:val="Style4"/>
        <w:tabs>
          <w:tab w:val="left" w:pos="1022"/>
        </w:tabs>
        <w:spacing w:line="317" w:lineRule="exact"/>
        <w:ind w:firstLine="734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1)</w:t>
      </w:r>
      <w:r w:rsidRPr="00DA179F">
        <w:rPr>
          <w:rStyle w:val="FontStyle25"/>
          <w:sz w:val="28"/>
          <w:szCs w:val="28"/>
          <w:lang w:val="ru-RU"/>
        </w:rPr>
        <w:tab/>
        <w:t>представление заявления, заполненного не в полном объеме или с</w:t>
      </w:r>
      <w:r w:rsidRPr="00DA179F">
        <w:rPr>
          <w:rStyle w:val="FontStyle25"/>
          <w:sz w:val="28"/>
          <w:szCs w:val="28"/>
          <w:lang w:val="ru-RU"/>
        </w:rPr>
        <w:br/>
        <w:t>указанием недостоверных сведений, отсутствие или представление не в</w:t>
      </w:r>
      <w:r w:rsidRPr="00DA179F">
        <w:rPr>
          <w:rStyle w:val="FontStyle25"/>
          <w:sz w:val="28"/>
          <w:szCs w:val="28"/>
          <w:lang w:val="ru-RU"/>
        </w:rPr>
        <w:br/>
        <w:t>полном объеме материалов, предусмотренных пунктом 2.6.1 административного регламента, несоблюдение требований, указанных в пункте 2.6.1</w:t>
      </w:r>
      <w:r w:rsidRPr="00DA179F">
        <w:rPr>
          <w:rStyle w:val="FontStyle25"/>
          <w:sz w:val="28"/>
          <w:szCs w:val="28"/>
          <w:lang w:val="ru-RU"/>
        </w:rPr>
        <w:br/>
        <w:t>административного регламента, а также выявленные в представленных</w:t>
      </w:r>
      <w:r w:rsidRPr="00DA179F">
        <w:rPr>
          <w:rStyle w:val="FontStyle25"/>
          <w:sz w:val="28"/>
          <w:szCs w:val="28"/>
          <w:lang w:val="ru-RU"/>
        </w:rPr>
        <w:br/>
        <w:t>материалах противоречия или несоответствия между:</w:t>
      </w:r>
    </w:p>
    <w:p w:rsidR="00FC6E89" w:rsidRPr="00DA179F" w:rsidRDefault="00FC6E89" w:rsidP="00FC6E89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информацией, изложенной в заявлении, и текстовыми, графическими м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териалами архитектурно-градостроительного облика объекта капитального строительства;</w:t>
      </w:r>
    </w:p>
    <w:p w:rsidR="00FC6E89" w:rsidRPr="00DA179F" w:rsidRDefault="00FC6E89" w:rsidP="00FC6E89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отдельными графическими материалами архитектурно-градо</w:t>
      </w:r>
      <w:r w:rsidRPr="00DA179F">
        <w:rPr>
          <w:rStyle w:val="FontStyle25"/>
          <w:sz w:val="28"/>
          <w:szCs w:val="28"/>
          <w:lang w:val="ru-RU"/>
        </w:rPr>
        <w:softHyphen/>
        <w:t>строительного облика объекта капитального строительства;</w:t>
      </w:r>
    </w:p>
    <w:p w:rsidR="00FC6E89" w:rsidRPr="00DA179F" w:rsidRDefault="00FC6E89" w:rsidP="00FC6E89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отдельными текстовыми материалами архитектурно-градостроительного облика объекта капитального строительства;</w:t>
      </w:r>
    </w:p>
    <w:p w:rsidR="00FC6E89" w:rsidRPr="00DA179F" w:rsidRDefault="00FC6E89" w:rsidP="00FC6E89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заявлением, текстовыми, графическими материалами архитектур</w:t>
      </w:r>
      <w:r w:rsidRPr="00DA179F">
        <w:rPr>
          <w:rStyle w:val="FontStyle25"/>
          <w:sz w:val="28"/>
          <w:szCs w:val="28"/>
          <w:lang w:val="ru-RU"/>
        </w:rPr>
        <w:softHyphen/>
        <w:t>но-градостроительного облика объекта капитального строительства и матери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лами, представленными дополнительно по инициативе заявителя в приложении к заявлению;</w:t>
      </w:r>
    </w:p>
    <w:p w:rsidR="00FC6E89" w:rsidRPr="00DA179F" w:rsidRDefault="00FC6E89" w:rsidP="00FC6E89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документами и информацией, представленными заявителем, и докуме</w:t>
      </w:r>
      <w:r w:rsidRPr="00DA179F">
        <w:rPr>
          <w:rStyle w:val="FontStyle25"/>
          <w:sz w:val="28"/>
          <w:szCs w:val="28"/>
          <w:lang w:val="ru-RU"/>
        </w:rPr>
        <w:t>н</w:t>
      </w:r>
      <w:r w:rsidRPr="00DA179F">
        <w:rPr>
          <w:rStyle w:val="FontStyle25"/>
          <w:sz w:val="28"/>
          <w:szCs w:val="28"/>
          <w:lang w:val="ru-RU"/>
        </w:rPr>
        <w:t>тами и информацией, полученными при осуществлении согласования с упра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лением государственной охраны объектов культурного наследия администрации Краснодарского края;</w:t>
      </w:r>
    </w:p>
    <w:p w:rsidR="00FC6E89" w:rsidRPr="00DA179F" w:rsidRDefault="00FC6E89" w:rsidP="00FC6E89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документами, представленными заявителем, и требованиями законод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тельства Российской Федерации, законодательства Краснодарского края.</w:t>
      </w:r>
    </w:p>
    <w:p w:rsidR="00FC6E89" w:rsidRPr="00DA179F" w:rsidRDefault="00FC6E89" w:rsidP="00FC6E89">
      <w:pPr>
        <w:pStyle w:val="Style4"/>
        <w:tabs>
          <w:tab w:val="left" w:pos="1022"/>
        </w:tabs>
        <w:spacing w:line="317" w:lineRule="exact"/>
        <w:ind w:firstLine="734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2)</w:t>
      </w:r>
      <w:r w:rsidRPr="00DA179F">
        <w:rPr>
          <w:rStyle w:val="FontStyle25"/>
          <w:sz w:val="28"/>
          <w:szCs w:val="28"/>
          <w:lang w:val="ru-RU"/>
        </w:rPr>
        <w:tab/>
        <w:t xml:space="preserve">несоответствие представленных материалов </w:t>
      </w:r>
      <w:proofErr w:type="spellStart"/>
      <w:r w:rsidRPr="00DA179F">
        <w:rPr>
          <w:rStyle w:val="FontStyle25"/>
          <w:sz w:val="28"/>
          <w:szCs w:val="28"/>
          <w:lang w:val="ru-RU"/>
        </w:rPr>
        <w:t>архитектурно-градо</w:t>
      </w:r>
      <w:proofErr w:type="spellEnd"/>
      <w:r w:rsidRPr="00DA179F">
        <w:rPr>
          <w:rStyle w:val="FontStyle25"/>
          <w:sz w:val="28"/>
          <w:szCs w:val="28"/>
          <w:lang w:val="ru-RU"/>
        </w:rPr>
        <w:t>-</w:t>
      </w:r>
      <w:r w:rsidRPr="00DA179F">
        <w:rPr>
          <w:rStyle w:val="FontStyle25"/>
          <w:sz w:val="28"/>
          <w:szCs w:val="28"/>
          <w:lang w:val="ru-RU"/>
        </w:rPr>
        <w:br/>
        <w:t>строительных решений объекта капитального строительства</w:t>
      </w:r>
      <w:r w:rsidRPr="00DA179F">
        <w:rPr>
          <w:rStyle w:val="FontStyle25"/>
          <w:sz w:val="28"/>
          <w:szCs w:val="28"/>
          <w:lang w:val="ru-RU"/>
        </w:rPr>
        <w:br/>
        <w:t>функциональному назначению и местоположению объекта, с учетом</w:t>
      </w:r>
      <w:r w:rsidRPr="00DA179F">
        <w:rPr>
          <w:rStyle w:val="FontStyle25"/>
          <w:sz w:val="28"/>
          <w:szCs w:val="28"/>
          <w:lang w:val="ru-RU"/>
        </w:rPr>
        <w:br/>
        <w:t>архитектурно-планировочных, стилистических, силуэтных, колористических,</w:t>
      </w:r>
      <w:r w:rsidRPr="00DA179F">
        <w:rPr>
          <w:rStyle w:val="FontStyle25"/>
          <w:sz w:val="28"/>
          <w:szCs w:val="28"/>
          <w:lang w:val="ru-RU"/>
        </w:rPr>
        <w:br/>
        <w:t>других характеристик облика объекта капитального строительства, в том</w:t>
      </w:r>
      <w:r w:rsidRPr="00DA179F">
        <w:rPr>
          <w:rStyle w:val="FontStyle25"/>
          <w:sz w:val="28"/>
          <w:szCs w:val="28"/>
          <w:lang w:val="ru-RU"/>
        </w:rPr>
        <w:br/>
        <w:t>числе технико-экономических показателей, указанным в архитектур-</w:t>
      </w:r>
      <w:r w:rsidRPr="00DA179F">
        <w:rPr>
          <w:rStyle w:val="FontStyle25"/>
          <w:sz w:val="28"/>
          <w:szCs w:val="28"/>
          <w:lang w:val="ru-RU"/>
        </w:rPr>
        <w:br/>
      </w:r>
      <w:proofErr w:type="spellStart"/>
      <w:r w:rsidRPr="00DA179F">
        <w:rPr>
          <w:rStyle w:val="FontStyle25"/>
          <w:sz w:val="28"/>
          <w:szCs w:val="28"/>
          <w:lang w:val="ru-RU"/>
        </w:rPr>
        <w:t>но-планировочном</w:t>
      </w:r>
      <w:proofErr w:type="spellEnd"/>
      <w:r w:rsidRPr="00DA179F">
        <w:rPr>
          <w:rStyle w:val="FontStyle25"/>
          <w:sz w:val="28"/>
          <w:szCs w:val="28"/>
          <w:lang w:val="ru-RU"/>
        </w:rPr>
        <w:t xml:space="preserve"> задании (при наличии), градостроительном плане</w:t>
      </w:r>
      <w:r w:rsidRPr="00DA179F">
        <w:rPr>
          <w:rStyle w:val="FontStyle25"/>
          <w:sz w:val="28"/>
          <w:szCs w:val="28"/>
          <w:lang w:val="ru-RU"/>
        </w:rPr>
        <w:br/>
        <w:t>земельного участка, а также критериям оценки, указанным в Порядке</w:t>
      </w:r>
      <w:r w:rsidRPr="00DA179F">
        <w:rPr>
          <w:rStyle w:val="FontStyle25"/>
          <w:sz w:val="28"/>
          <w:szCs w:val="28"/>
          <w:lang w:val="ru-RU"/>
        </w:rPr>
        <w:br/>
        <w:t>рассмотрения архитектурно-градостроительного облика объекта капитального</w:t>
      </w:r>
      <w:r w:rsidRPr="00DA179F">
        <w:rPr>
          <w:rStyle w:val="FontStyle25"/>
          <w:sz w:val="28"/>
          <w:szCs w:val="28"/>
          <w:lang w:val="ru-RU"/>
        </w:rPr>
        <w:br/>
        <w:t>строительства и предоставления решения о согласовании архитекту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но-градостроительного облика объекта капитального строительства на терр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тории Краснодарского края, утвержденном приказом департамента по архите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туре и градостроительству Краснодарского края от 3 апреля 2018 г. № 126.</w:t>
      </w:r>
    </w:p>
    <w:p w:rsidR="00FC6E89" w:rsidRPr="00DA179F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A179F">
        <w:rPr>
          <w:rFonts w:ascii="Times New Roman" w:hAnsi="Times New Roman"/>
          <w:sz w:val="28"/>
          <w:szCs w:val="28"/>
          <w:lang w:val="ru-RU" w:eastAsia="ar-SA"/>
        </w:rPr>
        <w:t>2.10.3.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C6E89" w:rsidRPr="00DA179F" w:rsidRDefault="00FC6E89" w:rsidP="00FC6E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</w:t>
      </w: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sz w:val="28"/>
          <w:szCs w:val="28"/>
          <w:lang w:val="ru-RU"/>
        </w:rPr>
        <w:t>ления Муниципальной услуги, опубликованной на Портале.</w:t>
      </w:r>
    </w:p>
    <w:p w:rsidR="00B42A20" w:rsidRPr="00DA179F" w:rsidRDefault="00B42A20" w:rsidP="00B42A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DA179F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lastRenderedPageBreak/>
        <w:t>2.11. Перечень услуг, которые являются необходимыми и обяз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тельными для предоставления Муниципальной услуги, в том числе свед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ния о документе (документах), выдаваемом (выдаваемых) организациями, участвующими в предоставлении Муниципальной услуги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тавления Муниципальной услуги, законодательством Российской Федерации не предусмотрено.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EF1C63" w:rsidRPr="00DA179F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FB573D" w:rsidRDefault="00EF1C63" w:rsidP="00EF1C6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73D">
        <w:rPr>
          <w:rFonts w:ascii="Times New Roman" w:hAnsi="Times New Roman" w:cs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FB57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573D">
        <w:rPr>
          <w:rFonts w:ascii="Times New Roman" w:hAnsi="Times New Roman" w:cs="Times New Roman"/>
          <w:sz w:val="28"/>
          <w:szCs w:val="28"/>
          <w:lang w:val="ru-RU"/>
        </w:rPr>
        <w:t>пальной услуги не взимается. Предоставление Муниципальной услуги осущ</w:t>
      </w:r>
      <w:r w:rsidRPr="00FB573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B573D">
        <w:rPr>
          <w:rFonts w:ascii="Times New Roman" w:hAnsi="Times New Roman" w:cs="Times New Roman"/>
          <w:sz w:val="28"/>
          <w:szCs w:val="28"/>
          <w:lang w:val="ru-RU"/>
        </w:rPr>
        <w:t>ствляется бесплатно.</w:t>
      </w:r>
    </w:p>
    <w:p w:rsidR="00EF1C63" w:rsidRPr="00DA179F" w:rsidRDefault="00EF1C63" w:rsidP="00EF1C63">
      <w:pPr>
        <w:ind w:firstLine="80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2.13. Порядок, размер и основания взимания платы за предоставление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услуг, которые являются необходимыми и обязательными для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FB573D" w:rsidRDefault="00EF1C63" w:rsidP="00EF1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73D">
        <w:rPr>
          <w:rFonts w:ascii="Times New Roman" w:hAnsi="Times New Roman" w:cs="Times New Roman"/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2.14. Максимальный срок ожидания в очереди при подаче запроса о 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услуги, услуги, предоставляемой 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организацией, участвующей в предоставлении Муниципальной услуги, 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>и при получении результата предоставления таких услуг</w:t>
      </w:r>
    </w:p>
    <w:p w:rsidR="00EF1C63" w:rsidRPr="00FB573D" w:rsidRDefault="00EF1C63" w:rsidP="00EF1C63">
      <w:pPr>
        <w:pStyle w:val="af1"/>
        <w:spacing w:before="0" w:after="0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ниципальной услуги и документов, указанных в подразделе 2.6 раздела 2 А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министративного регламента, а также при получении результата предоставления Муниципальной услуги на личном приеме не должен превышать 15</w:t>
      </w:r>
      <w:r w:rsidRPr="00FB573D">
        <w:rPr>
          <w:rFonts w:ascii="Times New Roman" w:hAnsi="Times New Roman"/>
          <w:sz w:val="28"/>
          <w:szCs w:val="28"/>
        </w:rPr>
        <w:t> </w:t>
      </w:r>
      <w:r w:rsidRPr="00DA179F">
        <w:rPr>
          <w:rFonts w:ascii="Times New Roman" w:hAnsi="Times New Roman"/>
          <w:sz w:val="28"/>
          <w:szCs w:val="28"/>
          <w:lang w:val="ru-RU"/>
        </w:rPr>
        <w:t>минут.</w:t>
      </w:r>
    </w:p>
    <w:p w:rsidR="00EF1C63" w:rsidRPr="00DA179F" w:rsidRDefault="00EF1C63" w:rsidP="00EF1C63">
      <w:pPr>
        <w:ind w:firstLine="851"/>
        <w:jc w:val="both"/>
        <w:outlineLvl w:val="1"/>
        <w:rPr>
          <w:rFonts w:ascii="Times New Roman" w:hAnsi="Times New Roman"/>
          <w:sz w:val="16"/>
          <w:szCs w:val="16"/>
          <w:lang w:val="ru-RU"/>
        </w:rPr>
      </w:pP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 и услуги, предоставляемой 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 в предоставлении Муниципальной услуги,</w:t>
      </w:r>
    </w:p>
    <w:p w:rsidR="00EF1C63" w:rsidRPr="00FB573D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EF1C63" w:rsidRPr="00FB573D" w:rsidRDefault="00EF1C63" w:rsidP="00EF1C63">
      <w:pPr>
        <w:pStyle w:val="af1"/>
        <w:spacing w:before="0" w:after="0"/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кументами, указанными в подразделе 2.6 раздела 2 Административного регл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мента, поступившими в выходной (нерабочий или праздничный) день, осущ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ствляется в первый за ним рабочий день.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EF1C63" w:rsidRPr="00FB573D" w:rsidRDefault="00EF1C63" w:rsidP="00EF1C63">
      <w:pPr>
        <w:pStyle w:val="af1"/>
        <w:spacing w:before="0" w:after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 предоставляется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ожидания, местам для заполнения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запросов о предоставлении муниципальной услуги, информационным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стендам с образцами их заполнения и перечнем документов,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необходимых для предоставления каждой муниципальной услуги,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размещению и оформлению визуальной, текстовой и </w:t>
      </w:r>
      <w:proofErr w:type="spellStart"/>
      <w:r w:rsidRPr="00FB573D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информации о порядке предоставления такой услуги, в том числе к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обеспечению доступности для инвалидов указанных объектов в </w:t>
      </w:r>
    </w:p>
    <w:p w:rsidR="00EF1C63" w:rsidRPr="00FB573D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 xml:space="preserve">соответствии с законодательством Российской Федерации </w:t>
      </w:r>
    </w:p>
    <w:p w:rsidR="00EF1C63" w:rsidRPr="00FB573D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73D">
        <w:rPr>
          <w:rFonts w:ascii="Times New Roman" w:hAnsi="Times New Roman"/>
          <w:b/>
          <w:sz w:val="28"/>
          <w:szCs w:val="28"/>
          <w:lang w:val="ru-RU"/>
        </w:rPr>
        <w:t>о социальной защите инвалидов</w:t>
      </w:r>
    </w:p>
    <w:p w:rsidR="00EF1C63" w:rsidRPr="00FB573D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ние.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DA179F">
        <w:rPr>
          <w:rFonts w:ascii="Times New Roman" w:hAnsi="Times New Roman"/>
          <w:sz w:val="28"/>
          <w:szCs w:val="28"/>
          <w:lang w:val="ru-RU"/>
        </w:rPr>
        <w:t>ы</w:t>
      </w:r>
      <w:r w:rsidRPr="00DA179F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тавление Муниципальной услуги, а также оборудован удобной лестницей с п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дательством Российской Федерации о социальной защите инвалидов, в том числе обеспечиваются: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зовано предоставление услуг, к местам отдыха и предоставляемым услугам;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пользованием кресла-коляски;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</w:t>
      </w:r>
      <w:r w:rsidRPr="00DA179F">
        <w:rPr>
          <w:rFonts w:ascii="Times New Roman" w:hAnsi="Times New Roman"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sz w:val="28"/>
          <w:szCs w:val="28"/>
          <w:lang w:val="ru-RU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 xml:space="preserve">мации знаками, выполненными рельефно-точечным шрифтом Брайля, допуск </w:t>
      </w:r>
      <w:proofErr w:type="spellStart"/>
      <w:r w:rsidRPr="00DA179F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A179F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куации людей. Предусматривается оборудование доступного места общес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редями заявителей. 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оборудуются информационными стендами, содержащими сведения, указанные в подпункте 1.3.3 Подраздела 1.3 Административного регламента.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FB573D">
        <w:rPr>
          <w:rFonts w:ascii="Times New Roman" w:hAnsi="Times New Roman"/>
          <w:sz w:val="28"/>
          <w:szCs w:val="28"/>
        </w:rPr>
        <w:t>Times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73D">
        <w:rPr>
          <w:rFonts w:ascii="Times New Roman" w:hAnsi="Times New Roman"/>
          <w:sz w:val="28"/>
          <w:szCs w:val="28"/>
        </w:rPr>
        <w:t>New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73D">
        <w:rPr>
          <w:rFonts w:ascii="Times New Roman" w:hAnsi="Times New Roman"/>
          <w:sz w:val="28"/>
          <w:szCs w:val="28"/>
        </w:rPr>
        <w:t>Roman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B573D">
        <w:rPr>
          <w:rFonts w:ascii="Times New Roman" w:hAnsi="Times New Roman"/>
          <w:sz w:val="28"/>
          <w:szCs w:val="28"/>
        </w:rPr>
        <w:t>A</w:t>
      </w:r>
      <w:r w:rsidRPr="00DA179F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179F">
        <w:rPr>
          <w:rFonts w:ascii="Times New Roman" w:hAnsi="Times New Roman"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DA179F">
        <w:rPr>
          <w:rFonts w:ascii="Times New Roman" w:hAnsi="Times New Roman"/>
          <w:sz w:val="28"/>
          <w:szCs w:val="28"/>
          <w:lang w:val="ru-RU"/>
        </w:rPr>
        <w:t>м</w:t>
      </w:r>
      <w:r w:rsidRPr="00DA179F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Управления и должны обеспечивать: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Управления;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обращения;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 xml:space="preserve">наличие письменных принадлежностей и бумаги формата </w:t>
      </w:r>
      <w:r w:rsidRPr="00FB573D">
        <w:rPr>
          <w:rFonts w:ascii="Times New Roman" w:hAnsi="Times New Roman"/>
          <w:sz w:val="28"/>
          <w:szCs w:val="28"/>
        </w:rPr>
        <w:t>A</w:t>
      </w:r>
      <w:r w:rsidRPr="00DA179F">
        <w:rPr>
          <w:rFonts w:ascii="Times New Roman" w:hAnsi="Times New Roman"/>
          <w:sz w:val="28"/>
          <w:szCs w:val="28"/>
          <w:lang w:val="ru-RU"/>
        </w:rPr>
        <w:t>4.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2.16.6. Прием заявителей при предоставлении Муниципальной услуги осуществляется согласно графику (режиму) работы Управления: ежедневно (с понедельника по пятницу), кроме выходных и праздничных дней, в течение рабочего времени.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Управления, ответственного за предоставление Муниципальной услуги, должно быть оборудовано перс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нальным компьютером с доступом к информационным ресурсам Управления.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нета.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DA179F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DA179F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Муниципальной услуги,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в том числе количество взаимодействий заявителя с должностными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лицами при предоставлении Муниципальной услуги и их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Муниципальной услуги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в многофункциональном центре предоставления государственных и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услуг, возможность получения информации о ходе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 том числе с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EF1C63" w:rsidRPr="00DA179F" w:rsidRDefault="00EF1C63" w:rsidP="00EF1C63">
      <w:pPr>
        <w:ind w:firstLine="709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DA179F">
        <w:rPr>
          <w:rFonts w:ascii="Times New Roman" w:hAnsi="Times New Roman"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Единого портала, Регионального портала;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но-телекоммуникационной сети общего пользования, в том числе посредством Единого портала, Регионального портала;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преб</w:t>
      </w:r>
      <w:r w:rsidRPr="00DA179F">
        <w:rPr>
          <w:rFonts w:ascii="Times New Roman" w:hAnsi="Times New Roman"/>
          <w:sz w:val="28"/>
          <w:szCs w:val="28"/>
          <w:lang w:val="ru-RU"/>
        </w:rPr>
        <w:t>ы</w:t>
      </w:r>
      <w:r w:rsidRPr="00DA179F">
        <w:rPr>
          <w:rFonts w:ascii="Times New Roman" w:hAnsi="Times New Roman"/>
          <w:sz w:val="28"/>
          <w:szCs w:val="28"/>
          <w:lang w:val="ru-RU"/>
        </w:rPr>
        <w:t>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179F">
        <w:rPr>
          <w:rFonts w:ascii="Times New Roman" w:hAnsi="Times New Roman"/>
          <w:sz w:val="28"/>
          <w:szCs w:val="28"/>
          <w:lang w:val="ru-RU"/>
        </w:rPr>
        <w:t>ю</w:t>
      </w:r>
      <w:r w:rsidRPr="00DA179F">
        <w:rPr>
          <w:rFonts w:ascii="Times New Roman" w:hAnsi="Times New Roman"/>
          <w:sz w:val="28"/>
          <w:szCs w:val="28"/>
          <w:lang w:val="ru-RU"/>
        </w:rPr>
        <w:t>ченных уполномоченным МФЦ с органами местного самоуправления в Кра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является отсутствие обоснованных жалоб на решения и действия (бездействия) админ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страции муниципального образования Павловский район, ее должностного лица, муниципального служащего.</w:t>
      </w:r>
    </w:p>
    <w:p w:rsidR="00EF1C63" w:rsidRPr="00DA179F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возможность получения двух и более муниципальных услуг.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2.18. Иные требования, в том числе учитывающие особенности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по экстерриториальному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принципу (в случае, если государственная услуга предоставляется по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 экстерриториальному принципу) и особенности предоставления 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муниципальной услуги в электронной форме.</w:t>
      </w: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</w:t>
      </w:r>
      <w:r w:rsidRPr="00DA179F">
        <w:rPr>
          <w:rFonts w:ascii="Times New Roman" w:hAnsi="Times New Roman"/>
          <w:sz w:val="28"/>
          <w:szCs w:val="28"/>
          <w:lang w:val="ru-RU"/>
        </w:rPr>
        <w:t>я</w:t>
      </w:r>
      <w:r w:rsidRPr="00DA179F">
        <w:rPr>
          <w:rFonts w:ascii="Times New Roman" w:hAnsi="Times New Roman"/>
          <w:sz w:val="28"/>
          <w:szCs w:val="28"/>
          <w:lang w:val="ru-RU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тавления Муниципальной услуги, в том числе в форме электронного документа: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года № 634 «О видах электронной подписи, использование которых допускается при обращении за получением государс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венных и муниципальных услуг» (далее – электронная подпись).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услуги, предоставляемые в форме электронных документов, подпис</w:t>
      </w:r>
      <w:r w:rsidRPr="00DA179F">
        <w:rPr>
          <w:rFonts w:ascii="Times New Roman" w:hAnsi="Times New Roman"/>
          <w:sz w:val="28"/>
          <w:szCs w:val="28"/>
          <w:lang w:val="ru-RU"/>
        </w:rPr>
        <w:t>ы</w:t>
      </w:r>
      <w:r w:rsidRPr="00DA179F">
        <w:rPr>
          <w:rFonts w:ascii="Times New Roman" w:hAnsi="Times New Roman"/>
          <w:sz w:val="28"/>
          <w:szCs w:val="28"/>
          <w:lang w:val="ru-RU"/>
        </w:rPr>
        <w:t>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06 апреля 2011 года № 63-ФЗ «Об электронной подписи».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услуге. 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и прием таких запросов и документов осуществляется в следующем порядке: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дарскому краю (СНИЛС), и пароль, полученный после регистрации на Портале; 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формационную систему уполномоченного органа, оказывающего выбранную 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highlight w:val="yellow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A179F">
        <w:rPr>
          <w:rFonts w:ascii="Times New Roman" w:hAnsi="Times New Roman"/>
          <w:sz w:val="28"/>
          <w:szCs w:val="28"/>
          <w:highlight w:val="yellow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highlight w:val="yellow"/>
          <w:lang w:val="ru-RU"/>
        </w:rPr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DA179F">
        <w:rPr>
          <w:rFonts w:ascii="Times New Roman" w:hAnsi="Times New Roman"/>
          <w:sz w:val="28"/>
          <w:szCs w:val="28"/>
          <w:highlight w:val="yellow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highlight w:val="yellow"/>
          <w:lang w:val="ru-RU"/>
        </w:rPr>
        <w:t>ждающего их прием и регистрацию.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 в соответствии с которым, заявитель вне зависимости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МФЦ в пределах территории Краснодарского края.</w:t>
      </w:r>
    </w:p>
    <w:p w:rsidR="00EF1C63" w:rsidRPr="00DA179F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179F">
        <w:rPr>
          <w:rFonts w:ascii="Times New Roman" w:hAnsi="Times New Roman"/>
          <w:sz w:val="28"/>
          <w:szCs w:val="28"/>
          <w:lang w:val="ru-RU"/>
        </w:rPr>
        <w:t>ю</w:t>
      </w:r>
      <w:r w:rsidRPr="00DA179F">
        <w:rPr>
          <w:rFonts w:ascii="Times New Roman" w:hAnsi="Times New Roman"/>
          <w:sz w:val="28"/>
          <w:szCs w:val="28"/>
          <w:lang w:val="ru-RU"/>
        </w:rPr>
        <w:t>ченных уполномоченным МФЦ с органами местного самоуправления в Кра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FD6541" w:rsidRPr="00DA179F" w:rsidRDefault="00EF1C63" w:rsidP="00EF1C63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2.18.6. МФЦ при обращении заявителя за предоставлением муниципал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>ной услуги осуществляют создание электронных образов заявления и докуме</w:t>
      </w:r>
      <w:r w:rsidRPr="00DA179F">
        <w:rPr>
          <w:rFonts w:ascii="Times New Roman" w:hAnsi="Times New Roman"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sz w:val="28"/>
          <w:szCs w:val="28"/>
          <w:lang w:val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орган, уполномоченный на принятие решения о предоставлении муниципальной услуги.</w:t>
      </w:r>
      <w:r w:rsidRPr="00DA17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F1C63" w:rsidRPr="00DA179F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административных процедур (действий), требования к порядку их 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выполнения, в том числе особенности выполнения, в том числе 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особенности выполнения административных процедур (действий)  в 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электронной форме, а также особенности выполнения административных процедур (действий) в многофункциональных центрах предоставления 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EF1C63" w:rsidRPr="00DA179F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1C63" w:rsidRPr="00DA179F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EF1C63" w:rsidRPr="00DA179F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D6541" w:rsidRPr="00DA179F" w:rsidRDefault="00FD6541">
      <w:pPr>
        <w:pStyle w:val="Style7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 w:rsidP="00663BA8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министративные процедуры:</w:t>
      </w:r>
    </w:p>
    <w:p w:rsidR="00FD6541" w:rsidRPr="00DA179F" w:rsidRDefault="00FD6541" w:rsidP="00663BA8">
      <w:pPr>
        <w:pStyle w:val="Style7"/>
        <w:spacing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прием и регистрацию запроса о предоставлении муниципальной услуги;</w:t>
      </w:r>
    </w:p>
    <w:p w:rsidR="00FD6541" w:rsidRPr="00DA179F" w:rsidRDefault="00FD6541" w:rsidP="00663BA8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проверку представленных документов и принятие решения о возможности предоставления муниципальной услуги;</w:t>
      </w:r>
    </w:p>
    <w:p w:rsidR="00FD6541" w:rsidRPr="00DA179F" w:rsidRDefault="00FD6541" w:rsidP="00663BA8">
      <w:pPr>
        <w:pStyle w:val="Style7"/>
        <w:spacing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выдачу (направление) результата предоставления муниципальной услуги.</w:t>
      </w:r>
    </w:p>
    <w:p w:rsidR="00FD6541" w:rsidRPr="00DA179F" w:rsidRDefault="00FD6541">
      <w:pPr>
        <w:pStyle w:val="Style6"/>
        <w:spacing w:line="240" w:lineRule="exact"/>
        <w:ind w:left="1656"/>
        <w:rPr>
          <w:rFonts w:ascii="Times New Roman" w:hAnsi="Times New Roman"/>
          <w:sz w:val="28"/>
          <w:szCs w:val="28"/>
          <w:lang w:val="ru-RU"/>
        </w:rPr>
      </w:pPr>
    </w:p>
    <w:p w:rsidR="00782C16" w:rsidRPr="00DA179F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 xml:space="preserve">3.2. Особенности выполнения административных процедур </w:t>
      </w:r>
    </w:p>
    <w:p w:rsidR="00FD6541" w:rsidRPr="00DA179F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>(действий) в электронной форме</w:t>
      </w:r>
    </w:p>
    <w:p w:rsidR="00FD6541" w:rsidRPr="00DA179F" w:rsidRDefault="00FD6541">
      <w:pPr>
        <w:pStyle w:val="Style4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>
      <w:pPr>
        <w:pStyle w:val="Style4"/>
        <w:tabs>
          <w:tab w:val="left" w:pos="1382"/>
        </w:tabs>
        <w:spacing w:before="77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3.2.1.</w:t>
      </w:r>
      <w:r w:rsidRPr="00DA179F">
        <w:rPr>
          <w:rStyle w:val="FontStyle25"/>
          <w:sz w:val="28"/>
          <w:szCs w:val="28"/>
          <w:lang w:val="ru-RU"/>
        </w:rPr>
        <w:tab/>
        <w:t>Для подачи запроса о предоставлении муниципальной услуги с</w:t>
      </w:r>
      <w:r w:rsidRPr="00DA179F">
        <w:rPr>
          <w:rStyle w:val="FontStyle25"/>
          <w:sz w:val="28"/>
          <w:szCs w:val="28"/>
          <w:lang w:val="ru-RU"/>
        </w:rPr>
        <w:br/>
        <w:t>использованием Портала заявителю необходимо выполнить следующие</w:t>
      </w:r>
      <w:r w:rsidRPr="00DA179F">
        <w:rPr>
          <w:rStyle w:val="FontStyle25"/>
          <w:sz w:val="28"/>
          <w:szCs w:val="28"/>
          <w:lang w:val="ru-RU"/>
        </w:rPr>
        <w:br/>
        <w:t>действия:</w:t>
      </w:r>
    </w:p>
    <w:p w:rsidR="00FD6541" w:rsidRPr="00DA179F" w:rsidRDefault="00FD6541">
      <w:pPr>
        <w:pStyle w:val="Style7"/>
        <w:spacing w:line="317" w:lineRule="exact"/>
        <w:ind w:left="734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пройти процедуру авторизации на Портале;</w:t>
      </w:r>
    </w:p>
    <w:p w:rsidR="00FD6541" w:rsidRPr="00DA179F" w:rsidRDefault="00FD6541">
      <w:pPr>
        <w:pStyle w:val="Style8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заполнить в электронной форме запрос о предоставлении муниципальной услуги на Портале без необходимости дополнительной подачи запроса в к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кой-либо иной  форме. Образцы заполнения  электронной формы запроса о предоставлении муниципальной услуги размещаются на Портале;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приложить к запросу о предоставлении муниципальной услуги отскан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рованные образы документов, необходимых для предоставления муниципал</w:t>
      </w:r>
      <w:r w:rsidRPr="00DA179F">
        <w:rPr>
          <w:rStyle w:val="FontStyle25"/>
          <w:sz w:val="28"/>
          <w:szCs w:val="28"/>
          <w:lang w:val="ru-RU"/>
        </w:rPr>
        <w:t>ь</w:t>
      </w:r>
      <w:r w:rsidRPr="00DA179F">
        <w:rPr>
          <w:rStyle w:val="FontStyle25"/>
          <w:sz w:val="28"/>
          <w:szCs w:val="28"/>
          <w:lang w:val="ru-RU"/>
        </w:rPr>
        <w:t>ной услуги, а также в случае, если для получения муниципальной услуги обр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щается представитель заявителя, полномочия которого необходимо подтве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электронной подписью нотариуса, удостоверившего такую доверенность (документ).</w:t>
      </w:r>
    </w:p>
    <w:p w:rsidR="00FD6541" w:rsidRPr="00DA179F" w:rsidRDefault="00FD6541" w:rsidP="00663BA8">
      <w:pPr>
        <w:pStyle w:val="Style11"/>
        <w:tabs>
          <w:tab w:val="left" w:pos="1454"/>
        </w:tabs>
        <w:ind w:firstLine="763"/>
        <w:jc w:val="both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3.2.2.</w:t>
      </w:r>
      <w:r w:rsidRPr="00DA179F">
        <w:rPr>
          <w:rStyle w:val="FontStyle25"/>
          <w:sz w:val="28"/>
          <w:szCs w:val="28"/>
          <w:lang w:val="ru-RU"/>
        </w:rPr>
        <w:tab/>
        <w:t>При формировании запроса заявителю обеспечивается:</w:t>
      </w:r>
      <w:r w:rsidRPr="00DA179F">
        <w:rPr>
          <w:rStyle w:val="FontStyle25"/>
          <w:sz w:val="28"/>
          <w:szCs w:val="28"/>
          <w:lang w:val="ru-RU"/>
        </w:rPr>
        <w:br/>
        <w:t>возможность копирования  и сохранения запроса о предоставлении</w:t>
      </w:r>
      <w:r w:rsidR="00663BA8" w:rsidRPr="00DA179F">
        <w:rPr>
          <w:rStyle w:val="FontStyle25"/>
          <w:sz w:val="28"/>
          <w:szCs w:val="28"/>
          <w:lang w:val="ru-RU"/>
        </w:rPr>
        <w:t xml:space="preserve"> </w:t>
      </w:r>
      <w:r w:rsidRPr="00DA179F">
        <w:rPr>
          <w:rStyle w:val="FontStyle25"/>
          <w:sz w:val="28"/>
          <w:szCs w:val="28"/>
          <w:lang w:val="ru-RU"/>
        </w:rPr>
        <w:t>муниц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пальной услуги;</w:t>
      </w:r>
    </w:p>
    <w:p w:rsidR="00FD6541" w:rsidRPr="00DA179F" w:rsidRDefault="00FD6541">
      <w:pPr>
        <w:pStyle w:val="Style7"/>
        <w:spacing w:before="7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6541" w:rsidRPr="00DA179F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проса;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DA179F">
        <w:rPr>
          <w:rStyle w:val="FontStyle25"/>
          <w:sz w:val="28"/>
          <w:szCs w:val="28"/>
          <w:lang w:val="ru-RU"/>
        </w:rPr>
        <w:t>н</w:t>
      </w:r>
      <w:r w:rsidRPr="00DA179F">
        <w:rPr>
          <w:rStyle w:val="FontStyle25"/>
          <w:sz w:val="28"/>
          <w:szCs w:val="28"/>
          <w:lang w:val="ru-RU"/>
        </w:rPr>
        <w:t>тификации и аутентификации, и сведений, опубликованных на Портале, в части, касающейся сведений, отсутствующих в единой системе идентификации и а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тентификации;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6541" w:rsidRPr="00DA179F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Форматно-логическая проверка сформированного запроса осущ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6541" w:rsidRPr="00DA179F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Сформированный и подписанный запрос и иные документы, ук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занные в подразделе 2.6 административного регламента, необходимые для предоставления муниципальной услуги, направляются в управление посредс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вом Портала.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Предоставление муниципальной услуги начинается с момента приема и регистрации управлением электронных документов, необходимых для предо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После принятия запроса должностным лицом, уполномоченным на пр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доставление муниципальной услуги, запросу в личном кабинете заявителя п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средством Портала присваивается статус «Регистрация заявителя и прием д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кументов», запрос о предоставлении муниципальной услуги распечатывается на бумажный носитель и в дальнейшем работа с ним ведется в порядке, устано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ленном административным регламентом.</w:t>
      </w:r>
    </w:p>
    <w:p w:rsidR="00782C16" w:rsidRPr="00DA179F" w:rsidRDefault="00782C16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</w:p>
    <w:p w:rsidR="00782C16" w:rsidRPr="00DA179F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3.3. Особенности выполнения административных</w:t>
      </w:r>
    </w:p>
    <w:p w:rsidR="00FD6541" w:rsidRPr="00DA179F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процедур в многофункциональном центре</w:t>
      </w:r>
    </w:p>
    <w:p w:rsidR="00FD6541" w:rsidRPr="00DA179F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 согласно подразделу 2.6 административного регламента.</w:t>
      </w:r>
    </w:p>
    <w:p w:rsidR="00FD6541" w:rsidRPr="00DA179F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заявление на получение муниципальной услуги с использованием программно-ап</w:t>
      </w:r>
      <w:r w:rsidRPr="00DA179F">
        <w:rPr>
          <w:rStyle w:val="FontStyle25"/>
          <w:sz w:val="28"/>
          <w:szCs w:val="28"/>
          <w:lang w:val="ru-RU"/>
        </w:rPr>
        <w:softHyphen/>
        <w:t>паратного комплекса «Автоматизированная информационная система по</w:t>
      </w:r>
      <w:r w:rsidRPr="00DA179F">
        <w:rPr>
          <w:rStyle w:val="FontStyle25"/>
          <w:sz w:val="28"/>
          <w:szCs w:val="28"/>
          <w:lang w:val="ru-RU"/>
        </w:rPr>
        <w:t>д</w:t>
      </w:r>
      <w:r w:rsidRPr="00DA179F">
        <w:rPr>
          <w:rStyle w:val="FontStyle25"/>
          <w:sz w:val="28"/>
          <w:szCs w:val="28"/>
          <w:lang w:val="ru-RU"/>
        </w:rPr>
        <w:t>держки деятельности многофункционального центра» (далее - АИС МФЦ), принимает у заявителя запрос на получение муниципальной услуги и док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менты, которые заявитель должен предоставить самостоятельно.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Специалист многофункционального центра, ответственный за прием з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проса, осуществляет первичный входящий контроль правильности оформления документов, представленных заявителем.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 случае предоставления заявителем подлинников документов, пред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смотренных частью 6 статьи 7 Федерального закона от 27 июля 2010 г. №210-ФЗ «Об организации предоставления государственных и муни</w:t>
      </w:r>
      <w:r w:rsidRPr="00DA179F">
        <w:rPr>
          <w:rStyle w:val="FontStyle25"/>
          <w:sz w:val="28"/>
          <w:szCs w:val="28"/>
          <w:lang w:val="ru-RU"/>
        </w:rPr>
        <w:softHyphen/>
        <w:t>ципальных услуг», их бесплатное копирование и сканирование осуществляется специалистом мног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 xml:space="preserve">функционального центра, после чего оригиналы возвращаются заявителю. </w:t>
      </w:r>
      <w:r w:rsidRPr="00DA179F">
        <w:rPr>
          <w:rStyle w:val="FontStyle25"/>
          <w:sz w:val="28"/>
          <w:szCs w:val="28"/>
          <w:lang w:val="ru-RU"/>
        </w:rPr>
        <w:lastRenderedPageBreak/>
        <w:t>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FD6541" w:rsidRPr="00DA179F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3.3.3.</w:t>
      </w:r>
      <w:r w:rsidRPr="00DA179F">
        <w:rPr>
          <w:rStyle w:val="FontStyle25"/>
          <w:sz w:val="28"/>
          <w:szCs w:val="28"/>
          <w:lang w:val="ru-RU"/>
        </w:rPr>
        <w:tab/>
        <w:t>Специалист многофункционального центра регистрирует сведения</w:t>
      </w:r>
      <w:r w:rsidRPr="00DA179F">
        <w:rPr>
          <w:rStyle w:val="FontStyle25"/>
          <w:sz w:val="28"/>
          <w:szCs w:val="28"/>
          <w:lang w:val="ru-RU"/>
        </w:rPr>
        <w:br/>
        <w:t>обо всех представленных заявителем документах в АИС МФЦ, а также</w:t>
      </w:r>
      <w:r w:rsidRPr="00DA179F">
        <w:rPr>
          <w:rStyle w:val="FontStyle25"/>
          <w:sz w:val="28"/>
          <w:szCs w:val="28"/>
          <w:lang w:val="ru-RU"/>
        </w:rPr>
        <w:br/>
        <w:t>уведомляет заявителя, что отсчет срока предоставления услуги начинается с</w:t>
      </w:r>
      <w:r w:rsidRPr="00DA179F">
        <w:rPr>
          <w:rStyle w:val="FontStyle25"/>
          <w:sz w:val="28"/>
          <w:szCs w:val="28"/>
          <w:lang w:val="ru-RU"/>
        </w:rPr>
        <w:br/>
        <w:t>даты р</w:t>
      </w:r>
      <w:r w:rsidR="00782C16" w:rsidRPr="00DA179F">
        <w:rPr>
          <w:rStyle w:val="FontStyle25"/>
          <w:sz w:val="28"/>
          <w:szCs w:val="28"/>
          <w:lang w:val="ru-RU"/>
        </w:rPr>
        <w:t>егистрации заявления в АИС МФЦ</w:t>
      </w:r>
      <w:r w:rsidRPr="00DA179F">
        <w:rPr>
          <w:rStyle w:val="FontStyle25"/>
          <w:sz w:val="28"/>
          <w:szCs w:val="28"/>
          <w:lang w:val="ru-RU"/>
        </w:rPr>
        <w:t>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 завершении приема документов у заявителя специалист многофун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ционального центра формирует расписку о приеме запроса у заявителя. В ра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писке указываются номер обращения и дата регистрации запроса, наименование муниципальной услуги, перечень принятых документов, которые заявитель представил, сведения о платности запрашиваемой муниципальной услуги, но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мативные сроки предоставления запрашиваемой муниципальной услуги, ук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зываются иные сведения, существенные для предоставления запрашиваемой муниципальной услуги заявителю.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Заявитель указывает в расписке, что он дает согласие многофункци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нальному центру на обработку его персональных данных согласно требованиям Федерального закона от 27 июля 2006 г. № 152-ФЗ «О персональных данных».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Расписка формируется в двух экземплярах, оба экземпляра подписываются специалистом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заявителя в многофункциональный центр по любым вопросам, св</w:t>
      </w:r>
      <w:r w:rsidRPr="00DA179F">
        <w:rPr>
          <w:rStyle w:val="FontStyle25"/>
          <w:sz w:val="28"/>
          <w:szCs w:val="28"/>
          <w:lang w:val="ru-RU"/>
        </w:rPr>
        <w:t>я</w:t>
      </w:r>
      <w:r w:rsidRPr="00DA179F">
        <w:rPr>
          <w:rStyle w:val="FontStyle25"/>
          <w:sz w:val="28"/>
          <w:szCs w:val="28"/>
          <w:lang w:val="ru-RU"/>
        </w:rPr>
        <w:t>занным с обработкой зарегистрированного запроса, заявитель называет номер обращения, указанный в расписке.</w:t>
      </w:r>
    </w:p>
    <w:p w:rsidR="00FD6541" w:rsidRPr="00DA179F" w:rsidRDefault="00FD6541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Многофункциональный центр обеспечивает надлежащее хранение всех представленных заявителем документов.</w:t>
      </w:r>
    </w:p>
    <w:p w:rsidR="00FD6541" w:rsidRPr="00DA179F" w:rsidRDefault="00FD6541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Специалист многофункционального центра, ответственный за о</w:t>
      </w:r>
      <w:r w:rsidRPr="00DA179F">
        <w:rPr>
          <w:rStyle w:val="FontStyle25"/>
          <w:sz w:val="28"/>
          <w:szCs w:val="28"/>
          <w:lang w:val="ru-RU"/>
        </w:rPr>
        <w:t>б</w:t>
      </w:r>
      <w:r w:rsidRPr="00DA179F">
        <w:rPr>
          <w:rStyle w:val="FontStyle25"/>
          <w:sz w:val="28"/>
          <w:szCs w:val="28"/>
          <w:lang w:val="ru-RU"/>
        </w:rPr>
        <w:t>работку документов, обеспечивает формирование комплекта документов для направления в управление на предоставление запрашиваемой муниципальной услуги в виде бумажной карточки запроса.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Срок обработки в многофункциональном центре документов, принятых от заявителя, формирование и доставка бумажной карточки запроса в управление не превышает 1 рабочего дня с даты получения документов от заявителя.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Для учета движения бумажных документов специалист многофункци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нального центра формирует ведомость приема-передачи документов (в двух экземплярах), в которых указываются состав передаваемых в управление док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ментов, исходящие номера исходящих карточек запросов и дата при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ма-передачи документов. Ведомость подписывается уполномоченным специ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листом многофункционального центра.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Курьер многофункционального центра осуществляет передачу бумажных карточек запросов в управление.</w:t>
      </w:r>
    </w:p>
    <w:p w:rsidR="00FD6541" w:rsidRPr="00DA179F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Сотрудник управления производит проверку комплектности док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ментов, поступивших из многофункционального центра.</w:t>
      </w:r>
    </w:p>
    <w:p w:rsidR="00FD6541" w:rsidRPr="00DA179F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По результатам рассмотрения запроса о предоставлении муниц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пальной услуги специалист управления формирует комплект документов для направления в многофункциональный центр в виде бумажного ответа на запрос.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Бумажный ответ на запрос содержит документы, подготовленные упра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лением по результатам предоставления муниципальной услуги.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все документы, поступившие из управления, с указанием даты и регистрационного номера д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кумента. На основании указанного номера управление и многофункциональный центр осуществляют идентификацию документов, подготовленных в управл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нии при взаимодействии друг с другом.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Документы, поступившие из управления по результатам предоставления услуги, передаются многофункциональным центром заявителю.</w:t>
      </w:r>
    </w:p>
    <w:p w:rsidR="00FD6541" w:rsidRPr="00DA179F" w:rsidRDefault="00FD6541">
      <w:pPr>
        <w:pStyle w:val="Style6"/>
        <w:spacing w:line="240" w:lineRule="exact"/>
        <w:ind w:left="2218"/>
        <w:rPr>
          <w:rFonts w:ascii="Times New Roman" w:hAnsi="Times New Roman"/>
          <w:sz w:val="28"/>
          <w:szCs w:val="28"/>
          <w:lang w:val="ru-RU"/>
        </w:rPr>
      </w:pPr>
    </w:p>
    <w:p w:rsidR="00782C16" w:rsidRPr="00DA179F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 xml:space="preserve">3.4. Прием и регистрации запроса </w:t>
      </w:r>
    </w:p>
    <w:p w:rsidR="00FD6541" w:rsidRPr="00DA179F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>о предоставлении муниципальной услуги</w:t>
      </w:r>
    </w:p>
    <w:p w:rsidR="00FD6541" w:rsidRPr="00DA179F" w:rsidRDefault="00FD6541" w:rsidP="00A77949">
      <w:pPr>
        <w:pStyle w:val="Style4"/>
        <w:numPr>
          <w:ilvl w:val="0"/>
          <w:numId w:val="18"/>
        </w:numPr>
        <w:tabs>
          <w:tab w:val="left" w:pos="1397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Основанием для начала выполнения административной процедуры является поступление запроса о предоставлении муниципальной услуги в управление.</w:t>
      </w:r>
    </w:p>
    <w:p w:rsidR="00FD6541" w:rsidRPr="00DA179F" w:rsidRDefault="00FD6541" w:rsidP="00A77949">
      <w:pPr>
        <w:pStyle w:val="Style4"/>
        <w:numPr>
          <w:ilvl w:val="0"/>
          <w:numId w:val="18"/>
        </w:numPr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Запрос о предоставлении муниципальной услуги подается лично (через представителя), направляется заявителем в управление по почте, через многофункциональный центр, в электронной форме с использованием Портала.</w:t>
      </w:r>
    </w:p>
    <w:p w:rsidR="00FD6541" w:rsidRPr="00DA179F" w:rsidRDefault="00FD6541">
      <w:pPr>
        <w:pStyle w:val="Style11"/>
        <w:tabs>
          <w:tab w:val="left" w:pos="1411"/>
        </w:tabs>
        <w:spacing w:before="72"/>
        <w:ind w:left="706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3.4.3.</w:t>
      </w:r>
      <w:r w:rsidRPr="00DA179F">
        <w:rPr>
          <w:rStyle w:val="FontStyle25"/>
          <w:sz w:val="28"/>
          <w:szCs w:val="28"/>
          <w:lang w:val="ru-RU"/>
        </w:rPr>
        <w:tab/>
        <w:t>Специалист, осуществляющий прием документов:</w:t>
      </w:r>
      <w:r w:rsidRPr="00DA179F">
        <w:rPr>
          <w:rStyle w:val="FontStyle25"/>
          <w:sz w:val="28"/>
          <w:szCs w:val="28"/>
          <w:lang w:val="ru-RU"/>
        </w:rPr>
        <w:br/>
        <w:t>устанавливает личность заявителя, проверяет документ, удостоверяющий</w:t>
      </w:r>
    </w:p>
    <w:p w:rsidR="00FD6541" w:rsidRPr="00DA179F" w:rsidRDefault="00FD6541">
      <w:pPr>
        <w:pStyle w:val="Style9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личность, проверяет полномочия заявителя, в том числе полномочия предст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вителя действовать от его имени;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DA179F">
        <w:rPr>
          <w:rStyle w:val="FontStyle25"/>
          <w:sz w:val="28"/>
          <w:szCs w:val="28"/>
          <w:lang w:val="ru-RU"/>
        </w:rPr>
        <w:t>ь</w:t>
      </w:r>
      <w:r w:rsidRPr="00DA179F">
        <w:rPr>
          <w:rStyle w:val="FontStyle25"/>
          <w:sz w:val="28"/>
          <w:szCs w:val="28"/>
          <w:lang w:val="ru-RU"/>
        </w:rPr>
        <w:t>ной услуги;</w:t>
      </w:r>
    </w:p>
    <w:p w:rsidR="00FD6541" w:rsidRPr="00DA179F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 в том, что:</w:t>
      </w:r>
    </w:p>
    <w:p w:rsidR="00FD6541" w:rsidRPr="00DA179F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тексты документов написаны разборчиво;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фамилии, имена и отчества физических лиц, адреса их места жительства написаны полностью;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в документах нет подчисток, приписок, зачеркнутых слов и иных испра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лений;</w:t>
      </w:r>
    </w:p>
    <w:p w:rsidR="00FD6541" w:rsidRPr="00DA179F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документы не исполнены карандашом;</w:t>
      </w:r>
    </w:p>
    <w:p w:rsidR="00FD6541" w:rsidRPr="00DA179F" w:rsidRDefault="00FD6541">
      <w:pPr>
        <w:pStyle w:val="Style7"/>
        <w:spacing w:line="317" w:lineRule="exact"/>
        <w:ind w:firstLine="677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документы не имеют серьезных повреждений, наличие которых не п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зволяет однозначно истолковать их содержание.</w:t>
      </w:r>
    </w:p>
    <w:p w:rsidR="00FD6541" w:rsidRPr="00DA179F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3.4.4.</w:t>
      </w:r>
      <w:r w:rsidRPr="00DA179F">
        <w:rPr>
          <w:rStyle w:val="FontStyle25"/>
          <w:sz w:val="28"/>
          <w:szCs w:val="28"/>
          <w:lang w:val="ru-RU"/>
        </w:rPr>
        <w:tab/>
        <w:t>В случае представления заявителем подлинников документов,</w:t>
      </w:r>
      <w:r w:rsidRPr="00DA179F">
        <w:rPr>
          <w:rStyle w:val="FontStyle25"/>
          <w:sz w:val="28"/>
          <w:szCs w:val="28"/>
          <w:lang w:val="ru-RU"/>
        </w:rPr>
        <w:br/>
        <w:t>предусмотренных частью 6 статьи 7 Федерального закона от 27 июля 2010 г.</w:t>
      </w:r>
      <w:r w:rsidRPr="00DA179F">
        <w:rPr>
          <w:rStyle w:val="FontStyle25"/>
          <w:sz w:val="28"/>
          <w:szCs w:val="28"/>
          <w:lang w:val="ru-RU"/>
        </w:rPr>
        <w:br/>
        <w:t>№210-ФЗ «Об организации предост</w:t>
      </w:r>
      <w:r w:rsidR="00D128C0">
        <w:rPr>
          <w:rStyle w:val="FontStyle25"/>
          <w:sz w:val="28"/>
          <w:szCs w:val="28"/>
          <w:lang w:val="ru-RU"/>
        </w:rPr>
        <w:t>авления государственных и муни</w:t>
      </w:r>
      <w:r w:rsidRPr="00DA179F">
        <w:rPr>
          <w:rStyle w:val="FontStyle25"/>
          <w:sz w:val="28"/>
          <w:szCs w:val="28"/>
          <w:lang w:val="ru-RU"/>
        </w:rPr>
        <w:t>ципальных услуг», их бесплатное копирование и сканирование осуществляется</w:t>
      </w:r>
      <w:r w:rsidRPr="00DA179F">
        <w:rPr>
          <w:rStyle w:val="FontStyle25"/>
          <w:sz w:val="28"/>
          <w:szCs w:val="28"/>
          <w:lang w:val="ru-RU"/>
        </w:rPr>
        <w:br/>
        <w:t>специалистом управления, после чего оригиналы возвращаются заявителю.</w:t>
      </w:r>
      <w:r w:rsidRPr="00DA179F">
        <w:rPr>
          <w:rStyle w:val="FontStyle25"/>
          <w:sz w:val="28"/>
          <w:szCs w:val="28"/>
          <w:lang w:val="ru-RU"/>
        </w:rPr>
        <w:br/>
        <w:t>Специалист, изготавливающий копии документов, выполняет на них надпись</w:t>
      </w:r>
      <w:r w:rsidRPr="00DA179F">
        <w:rPr>
          <w:rStyle w:val="FontStyle25"/>
          <w:sz w:val="28"/>
          <w:szCs w:val="28"/>
          <w:lang w:val="ru-RU"/>
        </w:rPr>
        <w:br/>
      </w:r>
      <w:r w:rsidRPr="00DA179F">
        <w:rPr>
          <w:rStyle w:val="FontStyle25"/>
          <w:sz w:val="28"/>
          <w:szCs w:val="28"/>
          <w:lang w:val="ru-RU"/>
        </w:rPr>
        <w:lastRenderedPageBreak/>
        <w:t>об их соответствии подлинным экземплярам, заверяет своей подписью, а также</w:t>
      </w:r>
      <w:r w:rsidRPr="00DA179F">
        <w:rPr>
          <w:rStyle w:val="FontStyle25"/>
          <w:sz w:val="28"/>
          <w:szCs w:val="28"/>
          <w:lang w:val="ru-RU"/>
        </w:rPr>
        <w:br/>
        <w:t>указывает свою фамилию, имя, отчество.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Если заявителем предоставлены копии документов самостоятельно, сп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циалист, принимающий документы, проверяет представленные копии на соо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ветствие подлинным экземплярам, выполняет на них надпись об их соответс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вии, заверяет своей подписью, а также указывает свою фамилию, имя, отчество.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наличии оснований, предусмотренных подразделом 2.7 администр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тивного регламента, специалист, осуществляющий прием документов, объя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няет заявителю содержание выявленных недостатков и возвращает документы.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установлении фактов отсутствия необходимых документов, пред</w:t>
      </w:r>
      <w:r w:rsidRPr="00DA179F">
        <w:rPr>
          <w:rStyle w:val="FontStyle25"/>
          <w:sz w:val="28"/>
          <w:szCs w:val="28"/>
          <w:lang w:val="ru-RU"/>
        </w:rPr>
        <w:t>у</w:t>
      </w:r>
      <w:r w:rsidRPr="00DA179F">
        <w:rPr>
          <w:rStyle w:val="FontStyle25"/>
          <w:sz w:val="28"/>
          <w:szCs w:val="28"/>
          <w:lang w:val="ru-RU"/>
        </w:rPr>
        <w:t>смотренных пунктом 2.6.1 административного регламента, несоответствия представленных документов требованиям пункта 2.6.3 административного ре</w:t>
      </w:r>
      <w:r w:rsidRPr="00DA179F">
        <w:rPr>
          <w:rStyle w:val="FontStyle25"/>
          <w:sz w:val="28"/>
          <w:szCs w:val="28"/>
          <w:lang w:val="ru-RU"/>
        </w:rPr>
        <w:t>г</w:t>
      </w:r>
      <w:r w:rsidRPr="00DA179F">
        <w:rPr>
          <w:rStyle w:val="FontStyle25"/>
          <w:sz w:val="28"/>
          <w:szCs w:val="28"/>
          <w:lang w:val="ru-RU"/>
        </w:rPr>
        <w:t>ламента, специалист, осуществляющий прием документов, уведомляет заяв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недостатков;</w:t>
      </w:r>
    </w:p>
    <w:p w:rsidR="00FD6541" w:rsidRPr="00DA179F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при несогласии заявителя устранить выявленные недостатки и принять меры по их устранению специалист, осуществляющий прием документов, пр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нимает документы и уведомляет заявителя о том, что указанное обстоятельство является основанием для отказа в предоставлении муниципальной услуги.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 просьбе заявителя на втором экземпляре запроса о предоставлении муниципальной услуги (регистрационной карточке) или его копии делается о</w:t>
      </w:r>
      <w:r w:rsidRPr="00DA179F">
        <w:rPr>
          <w:rStyle w:val="FontStyle25"/>
          <w:sz w:val="28"/>
          <w:szCs w:val="28"/>
          <w:lang w:val="ru-RU"/>
        </w:rPr>
        <w:t>т</w:t>
      </w:r>
      <w:r w:rsidRPr="00DA179F">
        <w:rPr>
          <w:rStyle w:val="FontStyle25"/>
          <w:sz w:val="28"/>
          <w:szCs w:val="28"/>
          <w:lang w:val="ru-RU"/>
        </w:rPr>
        <w:t>метка с указанием даты приема запроса о предоставлении муниципальной у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луги, фамилии, имени, отчества, должности и подписи специалиста, принявшего запрос о предоставлении муниципальной услуги.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луги, в обязательном порядке информируется специалистом о сроке завершения предоставления муниципальной услуги и порядке получения документов, я</w:t>
      </w:r>
      <w:r w:rsidRPr="00DA179F">
        <w:rPr>
          <w:rStyle w:val="FontStyle25"/>
          <w:sz w:val="28"/>
          <w:szCs w:val="28"/>
          <w:lang w:val="ru-RU"/>
        </w:rPr>
        <w:t>в</w:t>
      </w:r>
      <w:r w:rsidRPr="00DA179F">
        <w:rPr>
          <w:rStyle w:val="FontStyle25"/>
          <w:sz w:val="28"/>
          <w:szCs w:val="28"/>
          <w:lang w:val="ru-RU"/>
        </w:rPr>
        <w:t>ляющихся результатом предоставления муниципальной услуги.</w:t>
      </w:r>
    </w:p>
    <w:p w:rsidR="00FD6541" w:rsidRPr="00FB573D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FB573D">
        <w:rPr>
          <w:rStyle w:val="FontStyle25"/>
          <w:sz w:val="28"/>
          <w:szCs w:val="28"/>
          <w:lang w:val="ru-RU"/>
        </w:rPr>
        <w:t>Запрос о предоставлении муниципальной услуги в день поступления регистрируется должностным лицом управления, ответственным за делопрои</w:t>
      </w:r>
      <w:r w:rsidRPr="00FB573D">
        <w:rPr>
          <w:rStyle w:val="FontStyle25"/>
          <w:sz w:val="28"/>
          <w:szCs w:val="28"/>
          <w:lang w:val="ru-RU"/>
        </w:rPr>
        <w:t>з</w:t>
      </w:r>
      <w:r w:rsidRPr="00FB573D">
        <w:rPr>
          <w:rStyle w:val="FontStyle25"/>
          <w:sz w:val="28"/>
          <w:szCs w:val="28"/>
          <w:lang w:val="ru-RU"/>
        </w:rPr>
        <w:t>водство, в журнале регистрации заявлений и передается начальнику управления для рассмотрения и наложения резолюции.</w:t>
      </w:r>
    </w:p>
    <w:p w:rsidR="00FD6541" w:rsidRPr="00FB573D" w:rsidRDefault="00FD6541" w:rsidP="00FB573D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FB573D">
        <w:rPr>
          <w:rStyle w:val="FontStyle25"/>
          <w:sz w:val="28"/>
          <w:szCs w:val="28"/>
          <w:lang w:val="ru-RU"/>
        </w:rPr>
        <w:t>Начальник управления в течение одного рабочего дня со дня п</w:t>
      </w:r>
      <w:r w:rsidRPr="00FB573D">
        <w:rPr>
          <w:rStyle w:val="FontStyle25"/>
          <w:sz w:val="28"/>
          <w:szCs w:val="28"/>
          <w:lang w:val="ru-RU"/>
        </w:rPr>
        <w:t>о</w:t>
      </w:r>
      <w:r w:rsidRPr="00FB573D">
        <w:rPr>
          <w:rStyle w:val="FontStyle25"/>
          <w:sz w:val="28"/>
          <w:szCs w:val="28"/>
          <w:lang w:val="ru-RU"/>
        </w:rPr>
        <w:t>ступления к нему запроса о предоставлении муниципальной услуги рассматр</w:t>
      </w:r>
      <w:r w:rsidRPr="00FB573D">
        <w:rPr>
          <w:rStyle w:val="FontStyle25"/>
          <w:sz w:val="28"/>
          <w:szCs w:val="28"/>
          <w:lang w:val="ru-RU"/>
        </w:rPr>
        <w:t>и</w:t>
      </w:r>
      <w:r w:rsidRPr="00FB573D">
        <w:rPr>
          <w:rStyle w:val="FontStyle25"/>
          <w:sz w:val="28"/>
          <w:szCs w:val="28"/>
          <w:lang w:val="ru-RU"/>
        </w:rPr>
        <w:t>вает его, накладывает резолюцию и передает должностному лицу</w:t>
      </w:r>
      <w:r w:rsidR="00FB573D">
        <w:rPr>
          <w:rStyle w:val="FontStyle25"/>
          <w:sz w:val="28"/>
          <w:szCs w:val="28"/>
          <w:lang w:val="ru-RU"/>
        </w:rPr>
        <w:t xml:space="preserve"> управления </w:t>
      </w:r>
      <w:r w:rsidR="00FB573D" w:rsidRPr="00FB573D">
        <w:rPr>
          <w:rStyle w:val="FontStyle25"/>
          <w:sz w:val="28"/>
          <w:szCs w:val="28"/>
          <w:lang w:val="ru-RU"/>
        </w:rPr>
        <w:t>(далее - ответственный исполнитель)</w:t>
      </w:r>
      <w:r w:rsidR="00FB573D">
        <w:rPr>
          <w:rStyle w:val="FontStyle25"/>
          <w:sz w:val="28"/>
          <w:szCs w:val="28"/>
          <w:lang w:val="ru-RU"/>
        </w:rPr>
        <w:t>.</w:t>
      </w:r>
    </w:p>
    <w:p w:rsidR="00FD6541" w:rsidRPr="00FB573D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FB573D">
        <w:rPr>
          <w:rStyle w:val="FontStyle25"/>
          <w:sz w:val="28"/>
          <w:szCs w:val="28"/>
          <w:lang w:val="ru-RU"/>
        </w:rPr>
        <w:t>Максимальный срок выполнения данной административной проц</w:t>
      </w:r>
      <w:r w:rsidRPr="00FB573D">
        <w:rPr>
          <w:rStyle w:val="FontStyle25"/>
          <w:sz w:val="28"/>
          <w:szCs w:val="28"/>
          <w:lang w:val="ru-RU"/>
        </w:rPr>
        <w:t>е</w:t>
      </w:r>
      <w:r w:rsidRPr="00FB573D">
        <w:rPr>
          <w:rStyle w:val="FontStyle25"/>
          <w:sz w:val="28"/>
          <w:szCs w:val="28"/>
          <w:lang w:val="ru-RU"/>
        </w:rPr>
        <w:t>дуры составляет 3 дня со дня поступления запроса о предоставлении муниц</w:t>
      </w:r>
      <w:r w:rsidRPr="00FB573D">
        <w:rPr>
          <w:rStyle w:val="FontStyle25"/>
          <w:sz w:val="28"/>
          <w:szCs w:val="28"/>
          <w:lang w:val="ru-RU"/>
        </w:rPr>
        <w:t>и</w:t>
      </w:r>
      <w:r w:rsidRPr="00FB573D">
        <w:rPr>
          <w:rStyle w:val="FontStyle25"/>
          <w:sz w:val="28"/>
          <w:szCs w:val="28"/>
          <w:lang w:val="ru-RU"/>
        </w:rPr>
        <w:t>пальной услуги.</w:t>
      </w:r>
    </w:p>
    <w:p w:rsidR="00FD6541" w:rsidRPr="00DA179F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lastRenderedPageBreak/>
        <w:t>Результатом выполнения административной процедуры является передача зарегистрированного запроса о предоставлении муниципальной услуги ответственному исполнителю.</w:t>
      </w:r>
    </w:p>
    <w:p w:rsidR="00FD6541" w:rsidRPr="00DA179F" w:rsidRDefault="00FD6541">
      <w:pPr>
        <w:pStyle w:val="Style6"/>
        <w:spacing w:line="240" w:lineRule="exact"/>
        <w:ind w:left="1354"/>
        <w:rPr>
          <w:rFonts w:ascii="Times New Roman" w:hAnsi="Times New Roman"/>
          <w:sz w:val="28"/>
          <w:szCs w:val="28"/>
          <w:lang w:val="ru-RU"/>
        </w:rPr>
      </w:pPr>
    </w:p>
    <w:p w:rsidR="00782C16" w:rsidRPr="00D128C0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D128C0">
        <w:rPr>
          <w:rStyle w:val="FontStyle25"/>
          <w:b/>
          <w:sz w:val="28"/>
          <w:szCs w:val="28"/>
          <w:lang w:val="ru-RU"/>
        </w:rPr>
        <w:t xml:space="preserve">3.5. Проверка представленных документов и принятие решения </w:t>
      </w:r>
    </w:p>
    <w:p w:rsidR="00FD6541" w:rsidRPr="00FB573D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</w:rPr>
      </w:pPr>
      <w:r w:rsidRPr="00D128C0">
        <w:rPr>
          <w:rStyle w:val="FontStyle25"/>
          <w:b/>
          <w:sz w:val="28"/>
          <w:szCs w:val="28"/>
        </w:rPr>
        <w:t>о возможности предоставления муниципальной услуги</w:t>
      </w:r>
    </w:p>
    <w:p w:rsidR="00FD6541" w:rsidRPr="00DA179F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ответственным и</w:t>
      </w:r>
      <w:r w:rsidRPr="00DA179F">
        <w:rPr>
          <w:rStyle w:val="FontStyle25"/>
          <w:sz w:val="28"/>
          <w:szCs w:val="28"/>
          <w:lang w:val="ru-RU"/>
        </w:rPr>
        <w:t>с</w:t>
      </w:r>
      <w:r w:rsidRPr="00DA179F">
        <w:rPr>
          <w:rStyle w:val="FontStyle25"/>
          <w:sz w:val="28"/>
          <w:szCs w:val="28"/>
          <w:lang w:val="ru-RU"/>
        </w:rPr>
        <w:t>полнителем запроса о предоставлении муниципальной услуги.</w:t>
      </w:r>
    </w:p>
    <w:p w:rsidR="00FD6541" w:rsidRPr="00DA179F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line="331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Ответственный исполнитель рассматривает поступивший запрос на соответствие   требованиям,   указанным    в   подразделах   2.6,   2.7,   2.8 административного регламента.</w:t>
      </w:r>
    </w:p>
    <w:p w:rsidR="00FD6541" w:rsidRPr="00DA179F" w:rsidRDefault="00FD6541">
      <w:pPr>
        <w:pStyle w:val="Style4"/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3.5.3.</w:t>
      </w:r>
      <w:r w:rsidRPr="00DA179F">
        <w:rPr>
          <w:rStyle w:val="FontStyle25"/>
          <w:sz w:val="28"/>
          <w:szCs w:val="28"/>
          <w:lang w:val="ru-RU"/>
        </w:rPr>
        <w:tab/>
        <w:t>В случае соответствия представленных заявителем документов</w:t>
      </w:r>
      <w:r w:rsidRPr="00DA179F">
        <w:rPr>
          <w:rStyle w:val="FontStyle25"/>
          <w:sz w:val="28"/>
          <w:szCs w:val="28"/>
          <w:lang w:val="ru-RU"/>
        </w:rPr>
        <w:br/>
        <w:t>подразделу 2.6 административного регламента, при отсутствии оснований для</w:t>
      </w:r>
      <w:r w:rsidRPr="00DA179F">
        <w:rPr>
          <w:rStyle w:val="FontStyle25"/>
          <w:sz w:val="28"/>
          <w:szCs w:val="28"/>
          <w:lang w:val="ru-RU"/>
        </w:rPr>
        <w:br/>
        <w:t>отказа в предоставлении муниципальной услуги, указанных в подразделе 2.8</w:t>
      </w:r>
      <w:r w:rsidRPr="00DA179F">
        <w:rPr>
          <w:rStyle w:val="FontStyle25"/>
          <w:sz w:val="28"/>
          <w:szCs w:val="28"/>
          <w:lang w:val="ru-RU"/>
        </w:rPr>
        <w:br/>
        <w:t>административного регламента, ответственный исполнитель:</w:t>
      </w:r>
    </w:p>
    <w:p w:rsidR="00FD6541" w:rsidRPr="00DA179F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обеспечивает в установленные действующим законодательством сроки направление межведомственных запросов о представлении документов и и</w:t>
      </w:r>
      <w:r w:rsidRPr="00DA179F">
        <w:rPr>
          <w:rStyle w:val="FontStyle25"/>
          <w:sz w:val="28"/>
          <w:szCs w:val="28"/>
          <w:lang w:val="ru-RU"/>
        </w:rPr>
        <w:t>н</w:t>
      </w:r>
      <w:r w:rsidRPr="00DA179F">
        <w:rPr>
          <w:rStyle w:val="FontStyle25"/>
          <w:sz w:val="28"/>
          <w:szCs w:val="28"/>
          <w:lang w:val="ru-RU"/>
        </w:rPr>
        <w:t>формации, находящихся в распоряжении государственных органов, органов местного самоуправления, иных отраслевых (функциональных) и территор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 xml:space="preserve">альных органов администрации муниципального образования </w:t>
      </w:r>
      <w:r w:rsidR="004447B4" w:rsidRPr="00DA179F">
        <w:rPr>
          <w:rStyle w:val="FontStyle25"/>
          <w:sz w:val="28"/>
          <w:szCs w:val="28"/>
          <w:lang w:val="ru-RU"/>
        </w:rPr>
        <w:t xml:space="preserve">Павловский район </w:t>
      </w:r>
      <w:r w:rsidRPr="00DA179F">
        <w:rPr>
          <w:rStyle w:val="FontStyle25"/>
          <w:sz w:val="28"/>
          <w:szCs w:val="28"/>
          <w:lang w:val="ru-RU"/>
        </w:rPr>
        <w:t>либо подведомственных государственным органам или органам местного с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>моуправления организаций;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осуществляет проверку представленных заявителем документов и свед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ний, поступивших посредством межведомственного информационного взаим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>действия.</w:t>
      </w:r>
    </w:p>
    <w:p w:rsidR="00FD6541" w:rsidRPr="002F2295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По результатам рассмотрения запроса о предоставлении муниц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пальной услуги ответственный исполнитель осуществляет подготовку проекта решения о согласовании архитектурно-градостроительного облика объекта либо при наличии оснований, предусмотренных подразделом 2.8 административного регламента, проекта решения об отказе в согласовании (о необходимости дор</w:t>
      </w:r>
      <w:r w:rsidRPr="00DA179F">
        <w:rPr>
          <w:rStyle w:val="FontStyle25"/>
          <w:sz w:val="28"/>
          <w:szCs w:val="28"/>
          <w:lang w:val="ru-RU"/>
        </w:rPr>
        <w:t>а</w:t>
      </w:r>
      <w:r w:rsidRPr="00DA179F">
        <w:rPr>
          <w:rStyle w:val="FontStyle25"/>
          <w:sz w:val="28"/>
          <w:szCs w:val="28"/>
          <w:lang w:val="ru-RU"/>
        </w:rPr>
        <w:t xml:space="preserve">ботки) архитектурно-градостроительного облика объекта. </w:t>
      </w:r>
      <w:r w:rsidRPr="002F2295">
        <w:rPr>
          <w:rStyle w:val="FontStyle25"/>
          <w:sz w:val="28"/>
          <w:szCs w:val="28"/>
          <w:lang w:val="ru-RU"/>
        </w:rPr>
        <w:t>Подготовленный проект решения о согласовании архитектурно-градо</w:t>
      </w:r>
      <w:r w:rsidRPr="002F2295">
        <w:rPr>
          <w:rStyle w:val="FontStyle25"/>
          <w:sz w:val="28"/>
          <w:szCs w:val="28"/>
          <w:lang w:val="ru-RU"/>
        </w:rPr>
        <w:softHyphen/>
        <w:t>строительного облика об</w:t>
      </w:r>
      <w:r w:rsidRPr="002F2295">
        <w:rPr>
          <w:rStyle w:val="FontStyle25"/>
          <w:sz w:val="28"/>
          <w:szCs w:val="28"/>
          <w:lang w:val="ru-RU"/>
        </w:rPr>
        <w:t>ъ</w:t>
      </w:r>
      <w:r w:rsidRPr="002F2295">
        <w:rPr>
          <w:rStyle w:val="FontStyle25"/>
          <w:sz w:val="28"/>
          <w:szCs w:val="28"/>
          <w:lang w:val="ru-RU"/>
        </w:rPr>
        <w:t>екта либо проект решения об отказе в согласовании (о необходимости дор</w:t>
      </w:r>
      <w:r w:rsidRPr="002F2295">
        <w:rPr>
          <w:rStyle w:val="FontStyle25"/>
          <w:sz w:val="28"/>
          <w:szCs w:val="28"/>
          <w:lang w:val="ru-RU"/>
        </w:rPr>
        <w:t>а</w:t>
      </w:r>
      <w:r w:rsidRPr="002F2295">
        <w:rPr>
          <w:rStyle w:val="FontStyle25"/>
          <w:sz w:val="28"/>
          <w:szCs w:val="28"/>
          <w:lang w:val="ru-RU"/>
        </w:rPr>
        <w:t>ботки) архитектурно-градостроительного облика объекта ответственный и</w:t>
      </w:r>
      <w:r w:rsidRPr="002F2295">
        <w:rPr>
          <w:rStyle w:val="FontStyle25"/>
          <w:sz w:val="28"/>
          <w:szCs w:val="28"/>
          <w:lang w:val="ru-RU"/>
        </w:rPr>
        <w:t>с</w:t>
      </w:r>
      <w:r w:rsidRPr="002F2295">
        <w:rPr>
          <w:rStyle w:val="FontStyle25"/>
          <w:sz w:val="28"/>
          <w:szCs w:val="28"/>
          <w:lang w:val="ru-RU"/>
        </w:rPr>
        <w:t>полнитель передает вместе с приложением комплекта документов на утве</w:t>
      </w:r>
      <w:r w:rsidRPr="002F2295">
        <w:rPr>
          <w:rStyle w:val="FontStyle25"/>
          <w:sz w:val="28"/>
          <w:szCs w:val="28"/>
          <w:lang w:val="ru-RU"/>
        </w:rPr>
        <w:t>р</w:t>
      </w:r>
      <w:r w:rsidR="002F2295" w:rsidRPr="002F2295">
        <w:rPr>
          <w:rStyle w:val="FontStyle25"/>
          <w:sz w:val="28"/>
          <w:szCs w:val="28"/>
          <w:lang w:val="ru-RU"/>
        </w:rPr>
        <w:t xml:space="preserve">ждение </w:t>
      </w:r>
      <w:r w:rsidR="002F2295" w:rsidRPr="007F20C2">
        <w:rPr>
          <w:rStyle w:val="FontStyle25"/>
          <w:sz w:val="28"/>
          <w:szCs w:val="28"/>
          <w:u w:val="wave"/>
          <w:lang w:val="ru-RU"/>
        </w:rPr>
        <w:t xml:space="preserve">начальнику </w:t>
      </w:r>
      <w:r w:rsidRPr="007F20C2">
        <w:rPr>
          <w:rStyle w:val="FontStyle25"/>
          <w:sz w:val="28"/>
          <w:szCs w:val="28"/>
          <w:u w:val="wave"/>
          <w:lang w:val="ru-RU"/>
        </w:rPr>
        <w:t>управления.</w:t>
      </w:r>
    </w:p>
    <w:p w:rsidR="00FD6541" w:rsidRPr="00DA179F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Максимальный срок выполнения данной административной проц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дуры составляет 27 дней со дня получения ответственным исполнителем зар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гистрированного запроса.</w:t>
      </w:r>
    </w:p>
    <w:p w:rsidR="00FD6541" w:rsidRPr="00A82E4E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A82E4E">
        <w:rPr>
          <w:rStyle w:val="FontStyle25"/>
          <w:sz w:val="28"/>
          <w:szCs w:val="28"/>
          <w:lang w:val="ru-RU"/>
        </w:rPr>
        <w:t xml:space="preserve">Результатом выполнения административной процедуры является решение о согласовании архитектурно-градостроительного облика объекта либо </w:t>
      </w:r>
      <w:r w:rsidRPr="00A82E4E">
        <w:rPr>
          <w:rStyle w:val="FontStyle25"/>
          <w:sz w:val="28"/>
          <w:szCs w:val="28"/>
          <w:lang w:val="ru-RU"/>
        </w:rPr>
        <w:lastRenderedPageBreak/>
        <w:t>решение об отказе в согласовании (о необходимости доработки) архитекту</w:t>
      </w:r>
      <w:r w:rsidRPr="00A82E4E">
        <w:rPr>
          <w:rStyle w:val="FontStyle25"/>
          <w:sz w:val="28"/>
          <w:szCs w:val="28"/>
          <w:lang w:val="ru-RU"/>
        </w:rPr>
        <w:t>р</w:t>
      </w:r>
      <w:r w:rsidRPr="00A82E4E">
        <w:rPr>
          <w:rStyle w:val="FontStyle25"/>
          <w:sz w:val="28"/>
          <w:szCs w:val="28"/>
          <w:lang w:val="ru-RU"/>
        </w:rPr>
        <w:t xml:space="preserve">но-градостроительного облика объекта, </w:t>
      </w:r>
      <w:r w:rsidRPr="007F20C2">
        <w:rPr>
          <w:rStyle w:val="FontStyle25"/>
          <w:sz w:val="28"/>
          <w:szCs w:val="28"/>
          <w:lang w:val="ru-RU"/>
        </w:rPr>
        <w:t xml:space="preserve">утвержденное </w:t>
      </w:r>
      <w:r w:rsidRPr="007F20C2">
        <w:rPr>
          <w:rStyle w:val="FontStyle25"/>
          <w:sz w:val="28"/>
          <w:szCs w:val="28"/>
          <w:u w:val="wave"/>
          <w:lang w:val="ru-RU"/>
        </w:rPr>
        <w:t>начальником управления</w:t>
      </w:r>
      <w:r w:rsidRPr="00A82E4E">
        <w:rPr>
          <w:rStyle w:val="FontStyle25"/>
          <w:sz w:val="28"/>
          <w:szCs w:val="28"/>
          <w:lang w:val="ru-RU"/>
        </w:rPr>
        <w:t>.</w:t>
      </w:r>
    </w:p>
    <w:p w:rsidR="00FD6541" w:rsidRPr="00A82E4E" w:rsidRDefault="00FD6541">
      <w:pPr>
        <w:pStyle w:val="Style6"/>
        <w:spacing w:line="240" w:lineRule="exact"/>
        <w:ind w:left="1469"/>
        <w:rPr>
          <w:rFonts w:ascii="Times New Roman" w:hAnsi="Times New Roman"/>
          <w:sz w:val="28"/>
          <w:szCs w:val="28"/>
          <w:lang w:val="ru-RU"/>
        </w:rPr>
      </w:pPr>
    </w:p>
    <w:p w:rsidR="00782C16" w:rsidRPr="00DA179F" w:rsidRDefault="00FD6541" w:rsidP="00782C16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 xml:space="preserve">3.6. Выдача (направление) результата предоставления </w:t>
      </w:r>
    </w:p>
    <w:p w:rsidR="00FD6541" w:rsidRPr="00DA179F" w:rsidRDefault="00FD6541" w:rsidP="00782C16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DA179F">
        <w:rPr>
          <w:rStyle w:val="FontStyle25"/>
          <w:b/>
          <w:sz w:val="28"/>
          <w:szCs w:val="28"/>
          <w:lang w:val="ru-RU"/>
        </w:rPr>
        <w:t>муниципальной услуги</w:t>
      </w:r>
    </w:p>
    <w:p w:rsidR="00FD6541" w:rsidRPr="00DA179F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DA179F" w:rsidRDefault="00FD6541">
      <w:pPr>
        <w:pStyle w:val="Style7"/>
        <w:spacing w:before="6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3.6.1. Основанием для начала выполнения административной процедуры является получение ответственным исполнителем решения о согласовании а</w:t>
      </w:r>
      <w:r w:rsidRPr="00DA179F">
        <w:rPr>
          <w:rStyle w:val="FontStyle25"/>
          <w:sz w:val="28"/>
          <w:szCs w:val="28"/>
          <w:lang w:val="ru-RU"/>
        </w:rPr>
        <w:t>р</w:t>
      </w:r>
      <w:r w:rsidRPr="00DA179F">
        <w:rPr>
          <w:rStyle w:val="FontStyle25"/>
          <w:sz w:val="28"/>
          <w:szCs w:val="28"/>
          <w:lang w:val="ru-RU"/>
        </w:rPr>
        <w:t>хитектурно-градостроительного облика объекта либо решения об отказе в с</w:t>
      </w:r>
      <w:r w:rsidRPr="00DA179F">
        <w:rPr>
          <w:rStyle w:val="FontStyle25"/>
          <w:sz w:val="28"/>
          <w:szCs w:val="28"/>
          <w:lang w:val="ru-RU"/>
        </w:rPr>
        <w:t>о</w:t>
      </w:r>
      <w:r w:rsidRPr="00DA179F">
        <w:rPr>
          <w:rStyle w:val="FontStyle25"/>
          <w:sz w:val="28"/>
          <w:szCs w:val="28"/>
          <w:lang w:val="ru-RU"/>
        </w:rPr>
        <w:t xml:space="preserve">гласовании (о необходимости доработки) архитектурно-градостроительного облика объекта, утвержденного </w:t>
      </w:r>
      <w:r w:rsidRPr="007F20C2">
        <w:rPr>
          <w:rStyle w:val="FontStyle25"/>
          <w:sz w:val="28"/>
          <w:szCs w:val="28"/>
          <w:u w:val="wave"/>
          <w:lang w:val="ru-RU"/>
        </w:rPr>
        <w:t>начальником управления</w:t>
      </w:r>
      <w:r w:rsidRPr="00DA179F">
        <w:rPr>
          <w:rStyle w:val="FontStyle25"/>
          <w:sz w:val="28"/>
          <w:szCs w:val="28"/>
          <w:lang w:val="ru-RU"/>
        </w:rPr>
        <w:t>.</w:t>
      </w:r>
    </w:p>
    <w:p w:rsidR="00FD6541" w:rsidRPr="00DA179F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Решение о согласовании архитектурно-градостроительного облика об</w:t>
      </w:r>
      <w:r w:rsidRPr="00DA179F">
        <w:rPr>
          <w:rStyle w:val="FontStyle25"/>
          <w:sz w:val="28"/>
          <w:szCs w:val="28"/>
          <w:lang w:val="ru-RU"/>
        </w:rPr>
        <w:t>ъ</w:t>
      </w:r>
      <w:r w:rsidRPr="00DA179F">
        <w:rPr>
          <w:rStyle w:val="FontStyle25"/>
          <w:sz w:val="28"/>
          <w:szCs w:val="28"/>
          <w:lang w:val="ru-RU"/>
        </w:rPr>
        <w:t>екта или решение об отказе в согласовании (о необходимости доработки) арх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тектурно-градостроительного облика объекта выдаётся лично либо направляется ответственным исполнителем заявителю в течение 3 рабочих дней после пр</w:t>
      </w:r>
      <w:r w:rsidRPr="00DA179F">
        <w:rPr>
          <w:rStyle w:val="FontStyle25"/>
          <w:sz w:val="28"/>
          <w:szCs w:val="28"/>
          <w:lang w:val="ru-RU"/>
        </w:rPr>
        <w:t>и</w:t>
      </w:r>
      <w:r w:rsidRPr="00DA179F">
        <w:rPr>
          <w:rStyle w:val="FontStyle25"/>
          <w:sz w:val="28"/>
          <w:szCs w:val="28"/>
          <w:lang w:val="ru-RU"/>
        </w:rPr>
        <w:t>нятия соответствующего решения, способом, указанным заявителем в заявл</w:t>
      </w:r>
      <w:r w:rsidRPr="00DA179F">
        <w:rPr>
          <w:rStyle w:val="FontStyle25"/>
          <w:sz w:val="28"/>
          <w:szCs w:val="28"/>
          <w:lang w:val="ru-RU"/>
        </w:rPr>
        <w:t>е</w:t>
      </w:r>
      <w:r w:rsidRPr="00DA179F">
        <w:rPr>
          <w:rStyle w:val="FontStyle25"/>
          <w:sz w:val="28"/>
          <w:szCs w:val="28"/>
          <w:lang w:val="ru-RU"/>
        </w:rPr>
        <w:t>нии.</w:t>
      </w:r>
    </w:p>
    <w:p w:rsidR="00FD6541" w:rsidRPr="00DA179F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DA179F">
        <w:rPr>
          <w:rStyle w:val="FontStyle25"/>
          <w:sz w:val="28"/>
          <w:szCs w:val="28"/>
          <w:lang w:val="ru-RU"/>
        </w:rPr>
        <w:t>3.6.2. Результатом выполнения административной процедуры является выдача (направление) заявителю решения о согласовании архитектур</w:t>
      </w:r>
      <w:r w:rsidRPr="00DA179F">
        <w:rPr>
          <w:rStyle w:val="FontStyle25"/>
          <w:sz w:val="28"/>
          <w:szCs w:val="28"/>
          <w:lang w:val="ru-RU"/>
        </w:rPr>
        <w:softHyphen/>
        <w:t>но-градостроительного облика объекта либо решения об отказе в согласовании (о необходимости доработки) архитектурно-градостроительного облика объе</w:t>
      </w:r>
      <w:r w:rsidRPr="00DA179F">
        <w:rPr>
          <w:rStyle w:val="FontStyle25"/>
          <w:sz w:val="28"/>
          <w:szCs w:val="28"/>
          <w:lang w:val="ru-RU"/>
        </w:rPr>
        <w:t>к</w:t>
      </w:r>
      <w:r w:rsidRPr="00DA179F">
        <w:rPr>
          <w:rStyle w:val="FontStyle25"/>
          <w:sz w:val="28"/>
          <w:szCs w:val="28"/>
          <w:lang w:val="ru-RU"/>
        </w:rPr>
        <w:t>та.</w:t>
      </w:r>
    </w:p>
    <w:p w:rsidR="00782C16" w:rsidRPr="00DA179F" w:rsidRDefault="0062523D" w:rsidP="00782C16">
      <w:pPr>
        <w:ind w:firstLine="851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3.7</w:t>
      </w:r>
      <w:r w:rsidR="00782C16"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>. Порядок исправления допущенных опечаток и ошибок в в</w:t>
      </w:r>
      <w:r w:rsidR="00782C16"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>ы</w:t>
      </w:r>
      <w:r w:rsidR="00782C16"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>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 Основанием для начала административной процедуры по испра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лению допущенных опечаток и ошибок (далее - техническая ошибка) в выда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ных в результате предоставления муниципальной услуги является получение Управлением заявления об исправлении технической ошибки.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.1.2. При обращении об исправлении технической ошибки заявитель представляет лично или по почте в Управление: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- заявление об исправлении технической ошибки по форме, указанной в приложении №7, к Административному регламенту;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- документы, подтверждающие о наличии в выданном, в результате предоставления муниципальной услуги, документе технической ошибки, и с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держащих правильные данные;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- выданное 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>решение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в котором содержится техническая ошибка.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.1.3. Заявление об исправлении технической ошибки регистрируется специалистом Управления, ответственным за прием и регистрацию документов по предоставлению муниципальной услуги, и передается ответственному 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полнителю в установленном порядке.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.1.4.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.1.5. Критерием принятия решения по исправлению технической ошибки в выданном в результате предоставления муниципальной услуги док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менте является наличие опечатки и (или) ошибки.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.1.6.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>приказа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 внесении изменений в </w:t>
      </w:r>
      <w:r w:rsidR="00D128C0" w:rsidRPr="00A82E4E">
        <w:rPr>
          <w:rStyle w:val="FontStyle25"/>
          <w:sz w:val="28"/>
          <w:szCs w:val="28"/>
          <w:lang w:val="ru-RU"/>
        </w:rPr>
        <w:t>решение о согласовании архитектурно-градостроительного облика объекта либо решение об отказе в согласовании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.1.7. В случае отсутствия технической ошибки в выданном в резул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тате предоставления муниципальной услуги документе ответственный испо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л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нитель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.1.8. Ответственный исполнитель передает подготовленный проект 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>приказа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внесении изменений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 xml:space="preserve">в </w:t>
      </w:r>
      <w:r w:rsidR="00D128C0" w:rsidRPr="00A82E4E">
        <w:rPr>
          <w:rStyle w:val="FontStyle25"/>
          <w:sz w:val="28"/>
          <w:szCs w:val="28"/>
          <w:lang w:val="ru-RU"/>
        </w:rPr>
        <w:t>решение о согласовании архитекту</w:t>
      </w:r>
      <w:r w:rsidR="00D128C0" w:rsidRPr="00A82E4E">
        <w:rPr>
          <w:rStyle w:val="FontStyle25"/>
          <w:sz w:val="28"/>
          <w:szCs w:val="28"/>
          <w:lang w:val="ru-RU"/>
        </w:rPr>
        <w:t>р</w:t>
      </w:r>
      <w:r w:rsidR="00D128C0" w:rsidRPr="00A82E4E">
        <w:rPr>
          <w:rStyle w:val="FontStyle25"/>
          <w:sz w:val="28"/>
          <w:szCs w:val="28"/>
          <w:lang w:val="ru-RU"/>
        </w:rPr>
        <w:t>но-градостроительного облика объекта либо решение об отказе в согласовании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уведомление об отсутствии технической ошибки в выданном в результате предоставления муниципальной услуги документе на подпись </w:t>
      </w:r>
      <w:r w:rsidR="00D128C0" w:rsidRPr="007F20C2">
        <w:rPr>
          <w:rStyle w:val="FontStyle25"/>
          <w:sz w:val="28"/>
          <w:szCs w:val="28"/>
          <w:u w:val="wave"/>
          <w:lang w:val="ru-RU"/>
        </w:rPr>
        <w:t>начальник</w:t>
      </w:r>
      <w:r w:rsidR="00D128C0">
        <w:rPr>
          <w:rStyle w:val="FontStyle25"/>
          <w:sz w:val="28"/>
          <w:szCs w:val="28"/>
          <w:u w:val="wave"/>
          <w:lang w:val="ru-RU"/>
        </w:rPr>
        <w:t>у</w:t>
      </w:r>
      <w:r w:rsidR="00D128C0" w:rsidRPr="007F20C2">
        <w:rPr>
          <w:rStyle w:val="FontStyle25"/>
          <w:sz w:val="28"/>
          <w:szCs w:val="28"/>
          <w:u w:val="wave"/>
          <w:lang w:val="ru-RU"/>
        </w:rPr>
        <w:t xml:space="preserve"> управления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.1.9. </w:t>
      </w:r>
      <w:r w:rsidR="00D128C0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="00D128C0">
        <w:rPr>
          <w:rStyle w:val="FontStyle25"/>
          <w:sz w:val="28"/>
          <w:szCs w:val="28"/>
          <w:u w:val="wave"/>
          <w:lang w:val="ru-RU"/>
        </w:rPr>
        <w:t>ачальник</w:t>
      </w:r>
      <w:r w:rsidR="00D128C0" w:rsidRPr="007F20C2">
        <w:rPr>
          <w:rStyle w:val="FontStyle25"/>
          <w:sz w:val="28"/>
          <w:szCs w:val="28"/>
          <w:u w:val="wave"/>
          <w:lang w:val="ru-RU"/>
        </w:rPr>
        <w:t xml:space="preserve"> управления</w:t>
      </w:r>
      <w:r w:rsidR="00D128C0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подписывает 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проект 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приказа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внесении изменений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в </w:t>
      </w:r>
      <w:r w:rsidR="00E12B86" w:rsidRPr="00A82E4E">
        <w:rPr>
          <w:rStyle w:val="FontStyle25"/>
          <w:sz w:val="28"/>
          <w:szCs w:val="28"/>
          <w:lang w:val="ru-RU"/>
        </w:rPr>
        <w:t>решение о согласовании архитекту</w:t>
      </w:r>
      <w:r w:rsidR="00E12B86" w:rsidRPr="00A82E4E">
        <w:rPr>
          <w:rStyle w:val="FontStyle25"/>
          <w:sz w:val="28"/>
          <w:szCs w:val="28"/>
          <w:lang w:val="ru-RU"/>
        </w:rPr>
        <w:t>р</w:t>
      </w:r>
      <w:r w:rsidR="00E12B86" w:rsidRPr="00A82E4E">
        <w:rPr>
          <w:rStyle w:val="FontStyle25"/>
          <w:sz w:val="28"/>
          <w:szCs w:val="28"/>
          <w:lang w:val="ru-RU"/>
        </w:rPr>
        <w:t>но-градостроительного облика объекта либо решение об отказе в согласовании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уведомление об отсутствии технической ошибки в выданном в результате предоставления муниципальной услуги документе 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и передает ответственному исполнителю для направления заявителю.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.1.10.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менте не может превышать пяти рабочих дней с даты регистрации заявления об исправлении технической ошибки в Управлении.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.1.11. Результатом выполнения административной процедуры по 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правлению технической ошибки в выданном в результате предоставления м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документе является: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униципальной услуги документе - приказа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внесении измен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ний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в </w:t>
      </w:r>
      <w:r w:rsidR="00E12B86" w:rsidRPr="00A82E4E">
        <w:rPr>
          <w:rStyle w:val="FontStyle25"/>
          <w:sz w:val="28"/>
          <w:szCs w:val="28"/>
          <w:lang w:val="ru-RU"/>
        </w:rPr>
        <w:t>решение о согласовании архитектурно-градостроительного облика об</w:t>
      </w:r>
      <w:r w:rsidR="00E12B86" w:rsidRPr="00A82E4E">
        <w:rPr>
          <w:rStyle w:val="FontStyle25"/>
          <w:sz w:val="28"/>
          <w:szCs w:val="28"/>
          <w:lang w:val="ru-RU"/>
        </w:rPr>
        <w:t>ъ</w:t>
      </w:r>
      <w:r w:rsidR="00E12B86" w:rsidRPr="00A82E4E">
        <w:rPr>
          <w:rStyle w:val="FontStyle25"/>
          <w:sz w:val="28"/>
          <w:szCs w:val="28"/>
          <w:lang w:val="ru-RU"/>
        </w:rPr>
        <w:t>екта либо решение об отказе в согласовани</w:t>
      </w:r>
      <w:r w:rsidR="00E12B86">
        <w:rPr>
          <w:rStyle w:val="FontStyle25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.1.12.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системе документооборота: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а) в случае наличия технической ошибки в выданном в результате пр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доставления муниципальной услуги документе - 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приказа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внесении измен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>ний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E12B86">
        <w:rPr>
          <w:rFonts w:ascii="Times New Roman" w:hAnsi="Times New Roman"/>
          <w:bCs/>
          <w:iCs/>
          <w:sz w:val="28"/>
          <w:szCs w:val="28"/>
          <w:lang w:val="ru-RU"/>
        </w:rPr>
        <w:t xml:space="preserve">в </w:t>
      </w:r>
      <w:r w:rsidR="00E12B86" w:rsidRPr="00A82E4E">
        <w:rPr>
          <w:rStyle w:val="FontStyle25"/>
          <w:sz w:val="28"/>
          <w:szCs w:val="28"/>
          <w:lang w:val="ru-RU"/>
        </w:rPr>
        <w:t>решение о согласовании архитектурно-градостроительного облика об</w:t>
      </w:r>
      <w:r w:rsidR="00E12B86" w:rsidRPr="00A82E4E">
        <w:rPr>
          <w:rStyle w:val="FontStyle25"/>
          <w:sz w:val="28"/>
          <w:szCs w:val="28"/>
          <w:lang w:val="ru-RU"/>
        </w:rPr>
        <w:t>ъ</w:t>
      </w:r>
      <w:r w:rsidR="00E12B86" w:rsidRPr="00A82E4E">
        <w:rPr>
          <w:rStyle w:val="FontStyle25"/>
          <w:sz w:val="28"/>
          <w:szCs w:val="28"/>
          <w:lang w:val="ru-RU"/>
        </w:rPr>
        <w:t>екта либо решение об отказе в согласовании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б) в случае отсутствия технической ошибки в выданном в результате предоставления муниципальной услуги документе - 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>уведомление об отсутствии технической ошибки в выданном в результате предоставления муниципальной услуги док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="00E12B86" w:rsidRPr="00DA179F">
        <w:rPr>
          <w:rFonts w:ascii="Times New Roman" w:hAnsi="Times New Roman"/>
          <w:bCs/>
          <w:iCs/>
          <w:sz w:val="28"/>
          <w:szCs w:val="28"/>
          <w:lang w:val="ru-RU"/>
        </w:rPr>
        <w:t>менте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62523D">
        <w:rPr>
          <w:rFonts w:ascii="Times New Roman" w:hAnsi="Times New Roman"/>
          <w:bCs/>
          <w:iCs/>
          <w:sz w:val="28"/>
          <w:szCs w:val="28"/>
          <w:lang w:val="ru-RU"/>
        </w:rPr>
        <w:t>7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.2. Исчерпывающим перечнем оснований для отказа в исправлении технических ошибок является: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техническая ошибка не является существенной и не ущемляет законные права и интересы заявителя.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782C16" w:rsidRPr="00DA179F" w:rsidRDefault="00782C16" w:rsidP="00782C16">
      <w:pPr>
        <w:ind w:firstLine="709"/>
        <w:jc w:val="both"/>
        <w:rPr>
          <w:rFonts w:ascii="Times New Roman" w:hAnsi="Times New Roman"/>
          <w:b/>
          <w:lang w:val="ru-RU"/>
        </w:rPr>
      </w:pPr>
      <w:r w:rsidRPr="0062523D">
        <w:rPr>
          <w:rFonts w:ascii="Times New Roman" w:hAnsi="Times New Roman"/>
          <w:b/>
          <w:sz w:val="28"/>
          <w:szCs w:val="28"/>
          <w:highlight w:val="yellow"/>
          <w:lang w:val="ru-RU"/>
        </w:rPr>
        <w:t>3.</w:t>
      </w:r>
      <w:r w:rsidR="0062523D" w:rsidRPr="0062523D">
        <w:rPr>
          <w:rFonts w:ascii="Times New Roman" w:hAnsi="Times New Roman"/>
          <w:b/>
          <w:sz w:val="28"/>
          <w:szCs w:val="28"/>
          <w:highlight w:val="yellow"/>
          <w:lang w:val="ru-RU"/>
        </w:rPr>
        <w:t>8</w:t>
      </w:r>
      <w:r w:rsidRPr="0062523D">
        <w:rPr>
          <w:rFonts w:ascii="Times New Roman" w:hAnsi="Times New Roman"/>
          <w:b/>
          <w:sz w:val="28"/>
          <w:szCs w:val="28"/>
          <w:highlight w:val="yellow"/>
          <w:lang w:val="ru-RU"/>
        </w:rPr>
        <w:t>.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 Основанием для начала административной процедуры по выдаче дубликата документа, выданного по результатам предоставления Муниципал</w:t>
      </w:r>
      <w:r w:rsidRPr="00D60E3A">
        <w:rPr>
          <w:rFonts w:ascii="Times New Roman" w:hAnsi="Times New Roman"/>
          <w:sz w:val="28"/>
          <w:szCs w:val="28"/>
          <w:lang w:val="ru-RU"/>
        </w:rPr>
        <w:t>ь</w:t>
      </w:r>
      <w:r w:rsidRPr="00D60E3A">
        <w:rPr>
          <w:rFonts w:ascii="Times New Roman" w:hAnsi="Times New Roman"/>
          <w:sz w:val="28"/>
          <w:szCs w:val="28"/>
          <w:lang w:val="ru-RU"/>
        </w:rPr>
        <w:t>ной услуги, является получение Управлением заявления о выдаче дубликата одного из следующих документов:</w:t>
      </w:r>
    </w:p>
    <w:p w:rsidR="00361F90" w:rsidRPr="00D60E3A" w:rsidRDefault="00361F90" w:rsidP="003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82E4E">
        <w:rPr>
          <w:rStyle w:val="FontStyle25"/>
          <w:sz w:val="28"/>
          <w:szCs w:val="28"/>
          <w:lang w:val="ru-RU"/>
        </w:rPr>
        <w:t>решение о согласовании архитектурно-градостроительного облика об</w:t>
      </w:r>
      <w:r w:rsidRPr="00A82E4E">
        <w:rPr>
          <w:rStyle w:val="FontStyle25"/>
          <w:sz w:val="28"/>
          <w:szCs w:val="28"/>
          <w:lang w:val="ru-RU"/>
        </w:rPr>
        <w:t>ъ</w:t>
      </w:r>
      <w:r w:rsidRPr="00A82E4E">
        <w:rPr>
          <w:rStyle w:val="FontStyle25"/>
          <w:sz w:val="28"/>
          <w:szCs w:val="28"/>
          <w:lang w:val="ru-RU"/>
        </w:rPr>
        <w:t>екта</w:t>
      </w:r>
      <w:r w:rsidRPr="00D60E3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361F90" w:rsidRPr="00D60E3A" w:rsidRDefault="00361F90" w:rsidP="003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82E4E">
        <w:rPr>
          <w:rStyle w:val="FontStyle25"/>
          <w:sz w:val="28"/>
          <w:szCs w:val="28"/>
          <w:lang w:val="ru-RU"/>
        </w:rPr>
        <w:t>решение об отказе в согласовании</w:t>
      </w:r>
      <w:r w:rsidRPr="00361F90">
        <w:rPr>
          <w:rStyle w:val="FontStyle25"/>
          <w:sz w:val="28"/>
          <w:szCs w:val="28"/>
          <w:lang w:val="ru-RU"/>
        </w:rPr>
        <w:t xml:space="preserve"> </w:t>
      </w:r>
      <w:r w:rsidRPr="00A82E4E">
        <w:rPr>
          <w:rStyle w:val="FontStyle25"/>
          <w:sz w:val="28"/>
          <w:szCs w:val="28"/>
          <w:lang w:val="ru-RU"/>
        </w:rPr>
        <w:t>архитектурно-градостроительного о</w:t>
      </w:r>
      <w:r w:rsidRPr="00A82E4E">
        <w:rPr>
          <w:rStyle w:val="FontStyle25"/>
          <w:sz w:val="28"/>
          <w:szCs w:val="28"/>
          <w:lang w:val="ru-RU"/>
        </w:rPr>
        <w:t>б</w:t>
      </w:r>
      <w:r w:rsidRPr="00A82E4E">
        <w:rPr>
          <w:rStyle w:val="FontStyle25"/>
          <w:sz w:val="28"/>
          <w:szCs w:val="28"/>
          <w:lang w:val="ru-RU"/>
        </w:rPr>
        <w:t>лика об</w:t>
      </w:r>
      <w:r w:rsidRPr="00A82E4E">
        <w:rPr>
          <w:rStyle w:val="FontStyle25"/>
          <w:sz w:val="28"/>
          <w:szCs w:val="28"/>
          <w:lang w:val="ru-RU"/>
        </w:rPr>
        <w:t>ъ</w:t>
      </w:r>
      <w:r w:rsidRPr="00A82E4E">
        <w:rPr>
          <w:rStyle w:val="FontStyle25"/>
          <w:sz w:val="28"/>
          <w:szCs w:val="28"/>
          <w:lang w:val="ru-RU"/>
        </w:rPr>
        <w:t>екта</w:t>
      </w:r>
      <w:r w:rsidRPr="00D60E3A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.1.1. При обращении о выдаче дубликата документов, указанных в пункте 3.4.1 настоящего Административного регламента, заявитель предста</w:t>
      </w:r>
      <w:r w:rsidRPr="00D60E3A">
        <w:rPr>
          <w:rFonts w:ascii="Times New Roman" w:hAnsi="Times New Roman"/>
          <w:sz w:val="28"/>
          <w:szCs w:val="28"/>
          <w:lang w:val="ru-RU"/>
        </w:rPr>
        <w:t>в</w:t>
      </w:r>
      <w:r w:rsidRPr="00D60E3A">
        <w:rPr>
          <w:rFonts w:ascii="Times New Roman" w:hAnsi="Times New Roman"/>
          <w:sz w:val="28"/>
          <w:szCs w:val="28"/>
          <w:lang w:val="ru-RU"/>
        </w:rPr>
        <w:t>ляет лично или по почте в Управление заявление о выдаче дубликата (Прил</w:t>
      </w:r>
      <w:r w:rsidRPr="00D60E3A">
        <w:rPr>
          <w:rFonts w:ascii="Times New Roman" w:hAnsi="Times New Roman"/>
          <w:sz w:val="28"/>
          <w:szCs w:val="28"/>
          <w:lang w:val="ru-RU"/>
        </w:rPr>
        <w:t>о</w:t>
      </w:r>
      <w:r w:rsidRPr="00D60E3A">
        <w:rPr>
          <w:rFonts w:ascii="Times New Roman" w:hAnsi="Times New Roman"/>
          <w:sz w:val="28"/>
          <w:szCs w:val="28"/>
          <w:lang w:val="ru-RU"/>
        </w:rPr>
        <w:t>жение № 8). В заявлении, в обязательном порядке, указывается наименование документа дата его выдачи и номер.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.1.2. Заявление о выдаче дубликата регистрируется специалистом Управления, ответственным за прием и регистрацию документов по предо</w:t>
      </w:r>
      <w:r w:rsidRPr="00D60E3A">
        <w:rPr>
          <w:rFonts w:ascii="Times New Roman" w:hAnsi="Times New Roman"/>
          <w:sz w:val="28"/>
          <w:szCs w:val="28"/>
          <w:lang w:val="ru-RU"/>
        </w:rPr>
        <w:t>с</w:t>
      </w:r>
      <w:r w:rsidRPr="00D60E3A">
        <w:rPr>
          <w:rFonts w:ascii="Times New Roman" w:hAnsi="Times New Roman"/>
          <w:sz w:val="28"/>
          <w:szCs w:val="28"/>
          <w:lang w:val="ru-RU"/>
        </w:rPr>
        <w:t>тавлению Муниципальной услуги, и передается ответственному исполнителю в установленном порядке.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.1.3. Ответственный исполнитель проверяет полномочия заявителя, наличие запрашиваемого документа и готовит копию запрашиваемого док</w:t>
      </w:r>
      <w:r w:rsidRPr="00D60E3A">
        <w:rPr>
          <w:rFonts w:ascii="Times New Roman" w:hAnsi="Times New Roman"/>
          <w:sz w:val="28"/>
          <w:szCs w:val="28"/>
          <w:lang w:val="ru-RU"/>
        </w:rPr>
        <w:t>у</w:t>
      </w:r>
      <w:r w:rsidRPr="00D60E3A">
        <w:rPr>
          <w:rFonts w:ascii="Times New Roman" w:hAnsi="Times New Roman"/>
          <w:sz w:val="28"/>
          <w:szCs w:val="28"/>
          <w:lang w:val="ru-RU"/>
        </w:rPr>
        <w:t>мента или уведомление о невозможности выдачи докуме</w:t>
      </w:r>
      <w:r w:rsidRPr="00D60E3A">
        <w:rPr>
          <w:rFonts w:ascii="Times New Roman" w:hAnsi="Times New Roman"/>
          <w:sz w:val="28"/>
          <w:szCs w:val="28"/>
          <w:lang w:val="ru-RU"/>
        </w:rPr>
        <w:t>н</w:t>
      </w:r>
      <w:r w:rsidRPr="00D60E3A">
        <w:rPr>
          <w:rFonts w:ascii="Times New Roman" w:hAnsi="Times New Roman"/>
          <w:sz w:val="28"/>
          <w:szCs w:val="28"/>
          <w:lang w:val="ru-RU"/>
        </w:rPr>
        <w:t>та.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 xml:space="preserve">.1.4. Ответственный исполнитель передает подготовленную копию документа с уведомлением о направлении такого документа или уведомление о невозможности выдачи документа на подпись </w:t>
      </w:r>
      <w:r>
        <w:rPr>
          <w:rFonts w:ascii="Times New Roman" w:hAnsi="Times New Roman"/>
          <w:sz w:val="28"/>
          <w:szCs w:val="28"/>
          <w:lang w:val="ru-RU"/>
        </w:rPr>
        <w:t>начальнику управления</w:t>
      </w:r>
      <w:r w:rsidRPr="00D60E3A">
        <w:rPr>
          <w:rFonts w:ascii="Times New Roman" w:hAnsi="Times New Roman"/>
          <w:sz w:val="28"/>
          <w:szCs w:val="28"/>
          <w:lang w:val="ru-RU"/>
        </w:rPr>
        <w:t>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 xml:space="preserve">.1.5. Ответственный исполнитель направляет или выдает результат указанной административной процедуры способом, указанным заявителем в заявлении. 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.1.6. Максимальный срок выполнения действия по выдаче дубликата либо подготовки уведомления о невозможности выдачи док</w:t>
      </w:r>
      <w:r w:rsidRPr="00D60E3A">
        <w:rPr>
          <w:rFonts w:ascii="Times New Roman" w:hAnsi="Times New Roman"/>
          <w:sz w:val="28"/>
          <w:szCs w:val="28"/>
          <w:lang w:val="ru-RU"/>
        </w:rPr>
        <w:t>у</w:t>
      </w:r>
      <w:r w:rsidRPr="00D60E3A">
        <w:rPr>
          <w:rFonts w:ascii="Times New Roman" w:hAnsi="Times New Roman"/>
          <w:sz w:val="28"/>
          <w:szCs w:val="28"/>
          <w:lang w:val="ru-RU"/>
        </w:rPr>
        <w:t>мента не может превышать 5 (пяти) рабочих дней с даты регистрации заявления о выдаче ду</w:t>
      </w:r>
      <w:r w:rsidRPr="00D60E3A">
        <w:rPr>
          <w:rFonts w:ascii="Times New Roman" w:hAnsi="Times New Roman"/>
          <w:sz w:val="28"/>
          <w:szCs w:val="28"/>
          <w:lang w:val="ru-RU"/>
        </w:rPr>
        <w:t>б</w:t>
      </w:r>
      <w:r w:rsidRPr="00D60E3A">
        <w:rPr>
          <w:rFonts w:ascii="Times New Roman" w:hAnsi="Times New Roman"/>
          <w:sz w:val="28"/>
          <w:szCs w:val="28"/>
          <w:lang w:val="ru-RU"/>
        </w:rPr>
        <w:t>ликата в Управлении.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E3A">
        <w:rPr>
          <w:rFonts w:ascii="Times New Roman" w:hAnsi="Times New Roman"/>
          <w:sz w:val="28"/>
          <w:szCs w:val="28"/>
          <w:lang w:val="ru-RU"/>
        </w:rPr>
        <w:t>.1.7. Результатом выполнения административной процедуры по выд</w:t>
      </w:r>
      <w:r w:rsidRPr="00D60E3A">
        <w:rPr>
          <w:rFonts w:ascii="Times New Roman" w:hAnsi="Times New Roman"/>
          <w:sz w:val="28"/>
          <w:szCs w:val="28"/>
          <w:lang w:val="ru-RU"/>
        </w:rPr>
        <w:t>а</w:t>
      </w:r>
      <w:r w:rsidRPr="00D60E3A">
        <w:rPr>
          <w:rFonts w:ascii="Times New Roman" w:hAnsi="Times New Roman"/>
          <w:sz w:val="28"/>
          <w:szCs w:val="28"/>
          <w:lang w:val="ru-RU"/>
        </w:rPr>
        <w:t>че дубликата является: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заверенная копия запрашиваемого документа с уведомлением о напра</w:t>
      </w:r>
      <w:r w:rsidRPr="00D60E3A">
        <w:rPr>
          <w:rFonts w:ascii="Times New Roman" w:hAnsi="Times New Roman"/>
          <w:sz w:val="28"/>
          <w:szCs w:val="28"/>
          <w:lang w:val="ru-RU"/>
        </w:rPr>
        <w:t>в</w:t>
      </w:r>
      <w:r w:rsidRPr="00D60E3A">
        <w:rPr>
          <w:rFonts w:ascii="Times New Roman" w:hAnsi="Times New Roman"/>
          <w:sz w:val="28"/>
          <w:szCs w:val="28"/>
          <w:lang w:val="ru-RU"/>
        </w:rPr>
        <w:t>лении такого документа;</w:t>
      </w:r>
    </w:p>
    <w:p w:rsidR="00361F90" w:rsidRPr="00D60E3A" w:rsidRDefault="00361F90" w:rsidP="00361F9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E3A">
        <w:rPr>
          <w:rFonts w:ascii="Times New Roman" w:hAnsi="Times New Roman"/>
          <w:sz w:val="28"/>
          <w:szCs w:val="28"/>
          <w:lang w:val="ru-RU"/>
        </w:rPr>
        <w:t>уведомление о невозможности выдачи дубликата документа.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2C16" w:rsidRPr="00DA179F" w:rsidRDefault="00361F90" w:rsidP="00782C16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3.9</w:t>
      </w:r>
      <w:r w:rsidR="00782C16"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. Порядок оставления запроса заявителя о предоставлении </w:t>
      </w:r>
    </w:p>
    <w:p w:rsidR="00782C16" w:rsidRPr="00DA179F" w:rsidRDefault="00782C16" w:rsidP="00782C16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>муниципальной услуги без рассмотрения</w:t>
      </w:r>
    </w:p>
    <w:p w:rsidR="00782C16" w:rsidRPr="00DA179F" w:rsidRDefault="00782C16" w:rsidP="00782C16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782C16" w:rsidRPr="00DA179F" w:rsidRDefault="00782C16" w:rsidP="00782C16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 Основанием для начала административной процедуры по оставл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нию </w:t>
      </w:r>
      <w:r w:rsidR="00F12B85">
        <w:rPr>
          <w:rFonts w:ascii="Times New Roman" w:hAnsi="Times New Roman"/>
          <w:bCs/>
          <w:iCs/>
          <w:sz w:val="28"/>
          <w:szCs w:val="28"/>
          <w:lang w:val="ru-RU"/>
        </w:rPr>
        <w:t>заявления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о предоставлении муниципальной услуги без рассмотрения 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ляется получение Управлением заявления об оставлении без рассмотрения з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проса о </w:t>
      </w:r>
      <w:r w:rsidR="00F12B85" w:rsidRPr="00A82E4E">
        <w:rPr>
          <w:rStyle w:val="FontStyle25"/>
          <w:sz w:val="28"/>
          <w:szCs w:val="28"/>
          <w:lang w:val="ru-RU"/>
        </w:rPr>
        <w:t>согласовании архитектурно-градостроительного облика объекта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(далее - зая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ления об оставлении без рассмотр</w:t>
      </w:r>
      <w:r w:rsidR="00F12B85">
        <w:rPr>
          <w:rFonts w:ascii="Times New Roman" w:hAnsi="Times New Roman"/>
          <w:bCs/>
          <w:iCs/>
          <w:sz w:val="28"/>
          <w:szCs w:val="28"/>
          <w:lang w:val="ru-RU"/>
        </w:rPr>
        <w:t>ения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).</w:t>
      </w:r>
    </w:p>
    <w:p w:rsidR="00782C16" w:rsidRPr="00DA179F" w:rsidRDefault="00361F90" w:rsidP="00782C1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3.9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.1.1. При обращении об оставлении без рассмотрения запроса заявитель представляет лично или по почте в Управление, также в электронной форме с использованием </w:t>
      </w:r>
      <w:r w:rsidR="00782C16" w:rsidRPr="00DA179F">
        <w:rPr>
          <w:rFonts w:ascii="Times New Roman" w:hAnsi="Times New Roman"/>
          <w:sz w:val="28"/>
          <w:szCs w:val="28"/>
          <w:lang w:val="ru-RU"/>
        </w:rPr>
        <w:t>Единого портала государственных и муниципальных услуг (функций) (</w:t>
      </w:r>
      <w:r w:rsidR="00782C16" w:rsidRPr="00FB573D">
        <w:rPr>
          <w:rFonts w:ascii="Times New Roman" w:hAnsi="Times New Roman"/>
          <w:sz w:val="28"/>
          <w:szCs w:val="28"/>
        </w:rPr>
        <w:t>www</w:t>
      </w:r>
      <w:r w:rsidR="00782C16"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782C16" w:rsidRPr="00FB573D">
        <w:rPr>
          <w:rFonts w:ascii="Times New Roman" w:hAnsi="Times New Roman"/>
          <w:sz w:val="28"/>
          <w:szCs w:val="28"/>
        </w:rPr>
        <w:t>gosuslugi</w:t>
      </w:r>
      <w:proofErr w:type="spellEnd"/>
      <w:r w:rsidR="00782C16"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782C16"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="00782C16" w:rsidRPr="00DA179F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r w:rsidR="00782C16" w:rsidRPr="00FB573D">
        <w:rPr>
          <w:rFonts w:ascii="Times New Roman" w:hAnsi="Times New Roman"/>
          <w:sz w:val="28"/>
          <w:szCs w:val="28"/>
        </w:rPr>
        <w:t>www</w:t>
      </w:r>
      <w:r w:rsidR="00782C16"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782C16" w:rsidRPr="00FB573D">
        <w:rPr>
          <w:rFonts w:ascii="Times New Roman" w:hAnsi="Times New Roman"/>
          <w:sz w:val="28"/>
          <w:szCs w:val="28"/>
        </w:rPr>
        <w:t>pgu</w:t>
      </w:r>
      <w:proofErr w:type="spellEnd"/>
      <w:r w:rsidR="00782C16"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782C16" w:rsidRPr="00FB573D">
        <w:rPr>
          <w:rFonts w:ascii="Times New Roman" w:hAnsi="Times New Roman"/>
          <w:sz w:val="28"/>
          <w:szCs w:val="28"/>
        </w:rPr>
        <w:t>krasnodar</w:t>
      </w:r>
      <w:proofErr w:type="spellEnd"/>
      <w:r w:rsidR="00782C16" w:rsidRPr="00DA179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782C16" w:rsidRPr="00FB573D">
        <w:rPr>
          <w:rFonts w:ascii="Times New Roman" w:hAnsi="Times New Roman"/>
          <w:sz w:val="28"/>
          <w:szCs w:val="28"/>
        </w:rPr>
        <w:t>ru</w:t>
      </w:r>
      <w:proofErr w:type="spellEnd"/>
      <w:r w:rsidR="00782C16" w:rsidRPr="00DA179F">
        <w:rPr>
          <w:rFonts w:ascii="Times New Roman" w:hAnsi="Times New Roman"/>
          <w:sz w:val="28"/>
          <w:szCs w:val="28"/>
          <w:lang w:val="ru-RU"/>
        </w:rPr>
        <w:t xml:space="preserve"> - Реги</w:t>
      </w:r>
      <w:r w:rsidR="00782C16" w:rsidRPr="00DA179F">
        <w:rPr>
          <w:rFonts w:ascii="Times New Roman" w:hAnsi="Times New Roman"/>
          <w:sz w:val="28"/>
          <w:szCs w:val="28"/>
          <w:lang w:val="ru-RU"/>
        </w:rPr>
        <w:t>о</w:t>
      </w:r>
      <w:r w:rsidR="00782C16" w:rsidRPr="00DA179F">
        <w:rPr>
          <w:rFonts w:ascii="Times New Roman" w:hAnsi="Times New Roman"/>
          <w:sz w:val="28"/>
          <w:szCs w:val="28"/>
          <w:lang w:val="ru-RU"/>
        </w:rPr>
        <w:t>нальный портал)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: </w:t>
      </w:r>
    </w:p>
    <w:p w:rsidR="00782C16" w:rsidRPr="00DA179F" w:rsidRDefault="00782C16" w:rsidP="00782C16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- заявление об оставлении без рассмотрения по форме, указанной в пр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ложении № 9, к Административному регламенту.</w:t>
      </w:r>
    </w:p>
    <w:p w:rsidR="00782C16" w:rsidRPr="00DA179F" w:rsidRDefault="00361F90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3.9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.1.2. Заявление об оставлении без рассмотрения регистрируется сп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циалистом Управления, ответственным за прием и регистрацию док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ментов по предоставлению муниципальной услуги, и передается ответственному испо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л</w:t>
      </w:r>
      <w:r w:rsidR="00782C16" w:rsidRPr="00DA179F">
        <w:rPr>
          <w:rFonts w:ascii="Times New Roman" w:hAnsi="Times New Roman"/>
          <w:bCs/>
          <w:iCs/>
          <w:sz w:val="28"/>
          <w:szCs w:val="28"/>
          <w:lang w:val="ru-RU"/>
        </w:rPr>
        <w:t>нителю в установленном порядке.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.1.3. Ответственный исполнитель принимает поступившее заявление в работу.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.1.4. Максимальный срок выполнения действия по оставлению без рассмотрения запроса не может превышать пяти рабочих дней с даты регис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рации заявления об оста</w:t>
      </w:r>
      <w:r w:rsidR="00F12B85">
        <w:rPr>
          <w:rFonts w:ascii="Times New Roman" w:hAnsi="Times New Roman"/>
          <w:bCs/>
          <w:iCs/>
          <w:sz w:val="28"/>
          <w:szCs w:val="28"/>
          <w:lang w:val="ru-RU"/>
        </w:rPr>
        <w:t xml:space="preserve">влении без рассмотрения 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в Управлении.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.1.5. Результатом выполнения административной процедуры по о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тавлению без рассмотрения является: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оставление без рассмотрения </w:t>
      </w:r>
      <w:r w:rsidR="00F12B85">
        <w:rPr>
          <w:rFonts w:ascii="Times New Roman" w:hAnsi="Times New Roman"/>
          <w:bCs/>
          <w:iCs/>
          <w:sz w:val="28"/>
          <w:szCs w:val="28"/>
          <w:lang w:val="ru-RU"/>
        </w:rPr>
        <w:t xml:space="preserve">заявления </w:t>
      </w:r>
      <w:r w:rsidR="00F12B85" w:rsidRPr="00A82E4E">
        <w:rPr>
          <w:rStyle w:val="FontStyle25"/>
          <w:sz w:val="28"/>
          <w:szCs w:val="28"/>
          <w:lang w:val="ru-RU"/>
        </w:rPr>
        <w:t>о согласовании архитекту</w:t>
      </w:r>
      <w:r w:rsidR="00F12B85" w:rsidRPr="00A82E4E">
        <w:rPr>
          <w:rStyle w:val="FontStyle25"/>
          <w:sz w:val="28"/>
          <w:szCs w:val="28"/>
          <w:lang w:val="ru-RU"/>
        </w:rPr>
        <w:t>р</w:t>
      </w:r>
      <w:r w:rsidR="00F12B85" w:rsidRPr="00A82E4E">
        <w:rPr>
          <w:rStyle w:val="FontStyle25"/>
          <w:sz w:val="28"/>
          <w:szCs w:val="28"/>
          <w:lang w:val="ru-RU"/>
        </w:rPr>
        <w:t>но-градостроительного облика об</w:t>
      </w:r>
      <w:r w:rsidR="00F12B85" w:rsidRPr="00A82E4E">
        <w:rPr>
          <w:rStyle w:val="FontStyle25"/>
          <w:sz w:val="28"/>
          <w:szCs w:val="28"/>
          <w:lang w:val="ru-RU"/>
        </w:rPr>
        <w:t>ъ</w:t>
      </w:r>
      <w:r w:rsidR="00F12B85" w:rsidRPr="00A82E4E">
        <w:rPr>
          <w:rStyle w:val="FontStyle25"/>
          <w:sz w:val="28"/>
          <w:szCs w:val="28"/>
          <w:lang w:val="ru-RU"/>
        </w:rPr>
        <w:t>екта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.1.6. Способ фиксации результата административной процедуры по оставлению без рассмотрения </w:t>
      </w:r>
      <w:r w:rsidR="00F12B85">
        <w:rPr>
          <w:rFonts w:ascii="Times New Roman" w:hAnsi="Times New Roman"/>
          <w:bCs/>
          <w:iCs/>
          <w:sz w:val="28"/>
          <w:szCs w:val="28"/>
          <w:lang w:val="ru-RU"/>
        </w:rPr>
        <w:t>заявления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 xml:space="preserve"> - регистрация в системе документ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оборота заявления.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3.</w:t>
      </w:r>
      <w:r w:rsidR="00361F90">
        <w:rPr>
          <w:rFonts w:ascii="Times New Roman" w:hAnsi="Times New Roman"/>
          <w:bCs/>
          <w:iCs/>
          <w:sz w:val="28"/>
          <w:szCs w:val="28"/>
          <w:lang w:val="ru-RU"/>
        </w:rPr>
        <w:t>9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.2. Исчерпывающий перечень оснований для отказа в оставлении без рассмотрения запроса: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782C16" w:rsidRPr="00DA179F" w:rsidRDefault="00782C16" w:rsidP="00782C16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отсутствие заявления о </w:t>
      </w:r>
      <w:r w:rsidR="00F12B85" w:rsidRPr="00A82E4E">
        <w:rPr>
          <w:rStyle w:val="FontStyle25"/>
          <w:sz w:val="28"/>
          <w:szCs w:val="28"/>
          <w:lang w:val="ru-RU"/>
        </w:rPr>
        <w:t>согласовании архитекту</w:t>
      </w:r>
      <w:r w:rsidR="00F12B85" w:rsidRPr="00A82E4E">
        <w:rPr>
          <w:rStyle w:val="FontStyle25"/>
          <w:sz w:val="28"/>
          <w:szCs w:val="28"/>
          <w:lang w:val="ru-RU"/>
        </w:rPr>
        <w:t>р</w:t>
      </w:r>
      <w:r w:rsidR="00F12B85" w:rsidRPr="00A82E4E">
        <w:rPr>
          <w:rStyle w:val="FontStyle25"/>
          <w:sz w:val="28"/>
          <w:szCs w:val="28"/>
          <w:lang w:val="ru-RU"/>
        </w:rPr>
        <w:t>но-градостроительного облика об</w:t>
      </w:r>
      <w:r w:rsidR="00F12B85" w:rsidRPr="00A82E4E">
        <w:rPr>
          <w:rStyle w:val="FontStyle25"/>
          <w:sz w:val="28"/>
          <w:szCs w:val="28"/>
          <w:lang w:val="ru-RU"/>
        </w:rPr>
        <w:t>ъ</w:t>
      </w:r>
      <w:r w:rsidR="00F12B85" w:rsidRPr="00A82E4E">
        <w:rPr>
          <w:rStyle w:val="FontStyle25"/>
          <w:sz w:val="28"/>
          <w:szCs w:val="28"/>
          <w:lang w:val="ru-RU"/>
        </w:rPr>
        <w:t>екта</w:t>
      </w:r>
      <w:r w:rsidRPr="00DA179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782C16" w:rsidRPr="00DA179F" w:rsidRDefault="00782C16" w:rsidP="00782C16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lang w:val="ru-RU"/>
        </w:rPr>
      </w:pPr>
      <w:r w:rsidRPr="00DA179F">
        <w:rPr>
          <w:rFonts w:ascii="Times New Roman" w:hAnsi="Times New Roman"/>
          <w:b/>
          <w:bCs/>
          <w:iCs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932441" w:rsidRPr="00DA179F" w:rsidRDefault="00932441" w:rsidP="00932441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и исполнением ответственными должностными лицами положений Адм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нистративного регламента и иных нормативных правовых актов, уст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навливающих требования к предоставлению Муниципальной услуги, а также принятием ими решений</w:t>
      </w:r>
    </w:p>
    <w:p w:rsidR="00932441" w:rsidRPr="00DA179F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DA179F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932441" w:rsidRPr="00DA179F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932441" w:rsidRPr="00DA179F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стративных процедур и соблюдение сроков, установленных настоящим Адм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нистративным регламентом. При предоставлении Муниципальной услуги гр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жданину гарантируется право на получение информации о своих правах, об</w:t>
      </w:r>
      <w:r w:rsidRPr="00DA179F">
        <w:rPr>
          <w:rFonts w:ascii="Times New Roman" w:hAnsi="Times New Roman"/>
          <w:sz w:val="28"/>
          <w:szCs w:val="28"/>
          <w:lang w:val="ru-RU"/>
        </w:rPr>
        <w:t>я</w:t>
      </w:r>
      <w:r w:rsidRPr="00DA179F">
        <w:rPr>
          <w:rFonts w:ascii="Times New Roman" w:hAnsi="Times New Roman"/>
          <w:sz w:val="28"/>
          <w:szCs w:val="28"/>
          <w:lang w:val="ru-RU"/>
        </w:rPr>
        <w:t xml:space="preserve">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932441" w:rsidRPr="00DA179F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DA179F">
        <w:rPr>
          <w:rFonts w:ascii="Times New Roman" w:hAnsi="Times New Roman"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932441" w:rsidRPr="00DA179F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DA179F">
        <w:rPr>
          <w:rFonts w:ascii="Times New Roman" w:hAnsi="Times New Roman"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sz w:val="28"/>
          <w:szCs w:val="28"/>
          <w:lang w:val="ru-RU"/>
        </w:rPr>
        <w:t>ращения заявителей, содержащих жалобы на действия (бездействие) и решения должностных лиц Управления, ответственных за предоставление Муниципал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932441" w:rsidRPr="00DA179F" w:rsidRDefault="00932441" w:rsidP="00932441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</w:t>
      </w:r>
    </w:p>
    <w:p w:rsidR="00932441" w:rsidRPr="00DA179F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0" w:name="sub_142212"/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Контроль за полнотой и качеством предоставления Муниципальной у</w:t>
      </w:r>
      <w:r w:rsidRPr="00DA179F">
        <w:rPr>
          <w:rFonts w:ascii="Times New Roman" w:hAnsi="Times New Roman"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sz w:val="28"/>
          <w:szCs w:val="28"/>
          <w:lang w:val="ru-RU"/>
        </w:rPr>
        <w:t>луги включает в себя проведение плановых и внеплановых проверок.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начальником Управления.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фиком, но не реже одного раза в год.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A179F">
        <w:rPr>
          <w:rFonts w:ascii="Times New Roman" w:hAnsi="Times New Roman"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sz w:val="28"/>
          <w:szCs w:val="28"/>
          <w:lang w:val="ru-RU"/>
        </w:rPr>
        <w:t>мента.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DA179F">
        <w:rPr>
          <w:rFonts w:ascii="Times New Roman" w:hAnsi="Times New Roman"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932441" w:rsidRPr="00DA179F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32441" w:rsidRPr="00DA179F" w:rsidRDefault="00932441" w:rsidP="00932441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0"/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DA179F">
        <w:rPr>
          <w:rFonts w:ascii="Times New Roman" w:hAnsi="Times New Roman"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новные лица привлекаются к ответственности в соответствии с законодател</w:t>
      </w:r>
      <w:r w:rsidRPr="00DA179F">
        <w:rPr>
          <w:rFonts w:ascii="Times New Roman" w:hAnsi="Times New Roman"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sz w:val="28"/>
          <w:szCs w:val="28"/>
          <w:lang w:val="ru-RU"/>
        </w:rPr>
        <w:t>ством Российской Федерации, и принимаются меры по устранению нарушений.</w:t>
      </w: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A179F">
        <w:rPr>
          <w:rFonts w:ascii="Times New Roman" w:hAnsi="Times New Roman"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дерации.</w:t>
      </w:r>
    </w:p>
    <w:p w:rsidR="00932441" w:rsidRPr="00DA179F" w:rsidRDefault="00932441" w:rsidP="00932441">
      <w:pPr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32441" w:rsidRPr="00DA179F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932441" w:rsidRPr="00DA179F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DA179F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/>
        </w:rPr>
      </w:pP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</w:t>
      </w:r>
      <w:r w:rsidRPr="00DA179F">
        <w:rPr>
          <w:rFonts w:ascii="Times New Roman" w:hAnsi="Times New Roman"/>
          <w:sz w:val="28"/>
          <w:szCs w:val="28"/>
          <w:lang w:val="ru-RU"/>
        </w:rPr>
        <w:lastRenderedPageBreak/>
        <w:t>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DA179F">
        <w:rPr>
          <w:rFonts w:ascii="Times New Roman" w:hAnsi="Times New Roman"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также положений Административного регламента.</w:t>
      </w: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</w:t>
      </w:r>
      <w:r w:rsidRPr="00DA179F">
        <w:rPr>
          <w:rFonts w:ascii="Times New Roman" w:hAnsi="Times New Roman"/>
          <w:sz w:val="28"/>
          <w:szCs w:val="28"/>
          <w:lang w:val="ru-RU"/>
        </w:rPr>
        <w:t>ж</w:t>
      </w:r>
      <w:r w:rsidRPr="00DA179F">
        <w:rPr>
          <w:rFonts w:ascii="Times New Roman" w:hAnsi="Times New Roman"/>
          <w:sz w:val="28"/>
          <w:szCs w:val="28"/>
          <w:lang w:val="ru-RU"/>
        </w:rPr>
        <w:t>данина или организации.</w:t>
      </w: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A179F">
        <w:rPr>
          <w:rFonts w:ascii="Times New Roman" w:hAnsi="Times New Roman"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sz w:val="28"/>
          <w:szCs w:val="28"/>
          <w:lang w:val="ru-RU"/>
        </w:rPr>
        <w:t>сти).</w:t>
      </w:r>
    </w:p>
    <w:p w:rsidR="00932441" w:rsidRPr="00DA179F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</w:t>
      </w:r>
      <w:r w:rsidRPr="00DA179F">
        <w:rPr>
          <w:rFonts w:ascii="Times New Roman" w:hAnsi="Times New Roman"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sz w:val="28"/>
          <w:szCs w:val="28"/>
          <w:lang w:val="ru-RU"/>
        </w:rPr>
        <w:t>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32441" w:rsidRPr="00DA179F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многофункционального центра, организаций, указанных в части 1.1 статьи 16 Федерального закона от 27 июля 2010 года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услуг», а также их должностных лиц,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ных в части 1.1 статьи 16 Федерального закона от 27 июля 2010 года №210-ФЗ «Об организации предоставления государственных и муниц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пальных услуг», а также их должностных лиц, муниципальных служащих, работников при предоставлении муниципальной услуги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дарственных и муниципальных услуг», или их работниками в ходе предоста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ления муниципальной услуги (далее – досудебное (внесудебное) обжалование).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МФЦ, работника МФЦ, 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является конкретное решение или действие (бездействие), принятое или ос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ществленное ими в ходе предоставления муниципальной услуги, в том числе в следующих случаях: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ниципальных услуг»;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дусмотрено нормативными правовыми актами Российской Федерации, норм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тивными правовыми актами Краснодарского края, муниципальными правовыми актами для предоставления муниципальной услуги;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пальными правовыми актами;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и действия (бездействие) которого обжалуются, возложена функция по предо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вания приостановления не предусмотрены федеральными законами и прин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тыми в соответствии с ними иными нормативными правовыми актами Росси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ской Федерации, законами и иными нормативными правовыми актами Красн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дарского края, муниципальными правовыми актами. В указанном случае дос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дебное (внесудебное) обжалование заявителем решений и действий (бездейс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вия) МФЦ, работника МФЦ возможно в случае, если на МФЦ, решения и де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ствия (бездействие) которого обжалуются, возложена функция по предоста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лению соответствующей муниципальной услуги в полном объеме в порядке, определенном частью 1.3 статьи 16 Федерального закона от 27 июля 2010 года  № 210-ФЗ «Об организации предоставления государственных и муниципальных услуг».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от 27 июля 2010 года № 210-ФЗ «Об организации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муниципальных услуг».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 многофункци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нальный центр, организации, указанные в части 1.1 статьи 16 Федерал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ного закона от 27 июля 2010 года № 210-ФЗ «Об организации предоста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ления государственных и муниципальных услуг», а также их должностные лица, муниципальные служащие, работники и уполномоченные на ра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смотрение жалобы должностные лица, которым может быть направлена жалоба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ления, муниципальных служащих подается заявителем в администрацию м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ниципального образования Павловский район (далее - Администрация) на имя главы муниципального образования Павловский район.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обращений граждан в администрации муниципального образования Павловский район" (далее - Правила).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министрации (губернатора) Краснодарского края» (далее – Порядок).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5.4.3.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услуг» с использ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пальными служащими с использованием информацио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но-телекоммуникационной сети «Интернет» (далее - система досудебного 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жалования).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5.4.4. Жалоба на решения и действия (бездействие) МФЦ, сотрудника МФЦ может быть направлена по почте, с использованием информацио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но-телекоммуникационной сети «Интернет», официального сайта МФЦ, Ед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ного портала, Регионального портала, а также может быть принята при личном приеме заявителя.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рального закона от 27.07.2010 года № 210-ФЗ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луг", их руководителей и (или) работников, решения и действия (бездействие) которых обжалуются;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доставляющего муниципальную услугу, либо муниципального служащего, многофункционального центра, работника многофункционального центра, 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ганизаций, предусмотренных частью 1.1 статьи 16 Федерального закона от 27.07.2010 года № 210-ФЗ"Об организации предоставления государственных и муниципальных услуг", их работников;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гофункционального центра, организаций, предусмотренных частью 1.1 статьи 16 Федерального закона от 27.07.2010 года № 210-ФЗ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луг", их работников. Заявителем могут быть представлены документы (при 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личии), подтверждающие доводы заявителя, либо их копии.</w:t>
      </w:r>
    </w:p>
    <w:p w:rsidR="00782C16" w:rsidRPr="00DA179F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года № 210-ФЗ "Об организации предоставления государственных и муниципальных услуг", в приеме докуме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нежных средств, взимание которых не предусмотрено нормативными прав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выми актами Российской Федерации, нормативными правовыми актами Кра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нодарского края, муниципальными правовыми актами;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lastRenderedPageBreak/>
        <w:t>5.7.3.МФЦ отказывает в удовлетворении жалобы в соответствии с осн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нованиями, предусмотренными муниципальным Порядком.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обходимо совершить заявителю в целях получения муниципальной услуги.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ления должностное лицо, работник, наделенные полномочиями по рассмотр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нию жалоб, незамедлительно направляют имеющиеся материалы в органы прокуратуры.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82C16" w:rsidRPr="00DA179F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5.8 Порядок информирования заявителя о результатах</w:t>
      </w:r>
    </w:p>
    <w:p w:rsidR="00782C16" w:rsidRPr="00DA179F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письменной форме и по желанию заявителя в электронной форме направляется мотивир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ванный ответ о результатах рассмотрения жалобы.</w:t>
      </w: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«Интернет», ответ заявителю направляется посредством системы досудебного обжалования. 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782C16" w:rsidRPr="00DA179F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нием информации и документов, необходимых для обоснования и рассмотрения жалобы в письменной форме по почте, с использованием информацио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но-телекоммуникационной сети «Интернет», официального сайта, официал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A179F">
        <w:rPr>
          <w:rFonts w:ascii="Times New Roman" w:hAnsi="Times New Roman"/>
          <w:bCs/>
          <w:sz w:val="28"/>
          <w:szCs w:val="28"/>
          <w:lang w:val="ru-RU"/>
        </w:rPr>
        <w:t xml:space="preserve">ного сайта МФЦ, Единого портала, Регионального портала, а также при личном приеме заявителя. 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932441" w:rsidRPr="00DA179F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DA179F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Едином портале, Региональном портале.</w:t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A179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932441" w:rsidRPr="00DA179F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DA179F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932441" w:rsidRPr="00DA179F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DA179F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DA179F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932441" w:rsidRPr="00DA179F" w:rsidRDefault="00932441" w:rsidP="00932441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FB573D" w:rsidRPr="00DA179F" w:rsidRDefault="00FB573D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sectPr w:rsidR="00FB573D" w:rsidRPr="00DA179F" w:rsidSect="00932441">
      <w:headerReference w:type="even" r:id="rId9"/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E6" w:rsidRDefault="002F0FE6">
      <w:r>
        <w:separator/>
      </w:r>
    </w:p>
  </w:endnote>
  <w:endnote w:type="continuationSeparator" w:id="0">
    <w:p w:rsidR="002F0FE6" w:rsidRDefault="002F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E6" w:rsidRDefault="002F0FE6">
      <w:r>
        <w:separator/>
      </w:r>
    </w:p>
  </w:footnote>
  <w:footnote w:type="continuationSeparator" w:id="0">
    <w:p w:rsidR="002F0FE6" w:rsidRDefault="002F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C0" w:rsidRDefault="00D128C0">
    <w:pPr>
      <w:pStyle w:val="Style17"/>
      <w:ind w:left="4730" w:right="-1390"/>
      <w:jc w:val="both"/>
      <w:rPr>
        <w:rStyle w:val="FontStyle32"/>
      </w:rPr>
    </w:pPr>
    <w:r>
      <w:rPr>
        <w:rStyle w:val="FontStyle3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13D"/>
    <w:multiLevelType w:val="singleLevel"/>
    <w:tmpl w:val="25B85B4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5E85421"/>
    <w:multiLevelType w:val="singleLevel"/>
    <w:tmpl w:val="9392C43A"/>
    <w:lvl w:ilvl="0">
      <w:start w:val="5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7FE4AC7"/>
    <w:multiLevelType w:val="singleLevel"/>
    <w:tmpl w:val="FBDAA650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0BAA2EEA"/>
    <w:multiLevelType w:val="singleLevel"/>
    <w:tmpl w:val="F0689052"/>
    <w:lvl w:ilvl="0">
      <w:start w:val="3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0CAF410E"/>
    <w:multiLevelType w:val="singleLevel"/>
    <w:tmpl w:val="E08634F4"/>
    <w:lvl w:ilvl="0">
      <w:start w:val="4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21975CE"/>
    <w:multiLevelType w:val="singleLevel"/>
    <w:tmpl w:val="45649384"/>
    <w:lvl w:ilvl="0">
      <w:start w:val="2"/>
      <w:numFmt w:val="decimal"/>
      <w:lvlText w:val="5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2A90969"/>
    <w:multiLevelType w:val="singleLevel"/>
    <w:tmpl w:val="406866C6"/>
    <w:lvl w:ilvl="0">
      <w:start w:val="1"/>
      <w:numFmt w:val="decimal"/>
      <w:lvlText w:val="4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16143A6F"/>
    <w:multiLevelType w:val="singleLevel"/>
    <w:tmpl w:val="C8EC8468"/>
    <w:lvl w:ilvl="0">
      <w:start w:val="3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72C1A97"/>
    <w:multiLevelType w:val="singleLevel"/>
    <w:tmpl w:val="A9A4992A"/>
    <w:lvl w:ilvl="0">
      <w:start w:val="1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2122580A"/>
    <w:multiLevelType w:val="singleLevel"/>
    <w:tmpl w:val="7BE2227E"/>
    <w:lvl w:ilvl="0">
      <w:start w:val="1"/>
      <w:numFmt w:val="decimal"/>
      <w:lvlText w:val="4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4A9172A"/>
    <w:multiLevelType w:val="singleLevel"/>
    <w:tmpl w:val="986625E8"/>
    <w:lvl w:ilvl="0">
      <w:start w:val="1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27790DCB"/>
    <w:multiLevelType w:val="singleLevel"/>
    <w:tmpl w:val="89C0F70E"/>
    <w:lvl w:ilvl="0">
      <w:start w:val="2"/>
      <w:numFmt w:val="decimal"/>
      <w:lvlText w:val="5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2BDD69A4"/>
    <w:multiLevelType w:val="singleLevel"/>
    <w:tmpl w:val="01E4FA82"/>
    <w:lvl w:ilvl="0">
      <w:start w:val="4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>
    <w:nsid w:val="32470F4C"/>
    <w:multiLevelType w:val="singleLevel"/>
    <w:tmpl w:val="1C8ED9D0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3A161E1E"/>
    <w:multiLevelType w:val="singleLevel"/>
    <w:tmpl w:val="C1A0CF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1255858"/>
    <w:multiLevelType w:val="singleLevel"/>
    <w:tmpl w:val="FE885398"/>
    <w:lvl w:ilvl="0">
      <w:start w:val="1"/>
      <w:numFmt w:val="decimal"/>
      <w:lvlText w:val="4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42015477"/>
    <w:multiLevelType w:val="singleLevel"/>
    <w:tmpl w:val="3FE237B0"/>
    <w:lvl w:ilvl="0">
      <w:start w:val="1"/>
      <w:numFmt w:val="decimal"/>
      <w:lvlText w:val="2.1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427364D8"/>
    <w:multiLevelType w:val="singleLevel"/>
    <w:tmpl w:val="FB3E31F0"/>
    <w:lvl w:ilvl="0">
      <w:start w:val="1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473573BE"/>
    <w:multiLevelType w:val="singleLevel"/>
    <w:tmpl w:val="FD38DB22"/>
    <w:lvl w:ilvl="0">
      <w:start w:val="7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4B1C236A"/>
    <w:multiLevelType w:val="singleLevel"/>
    <w:tmpl w:val="8E76E768"/>
    <w:lvl w:ilvl="0">
      <w:start w:val="5"/>
      <w:numFmt w:val="decimal"/>
      <w:lvlText w:val="3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4F721CCA"/>
    <w:multiLevelType w:val="singleLevel"/>
    <w:tmpl w:val="5F92C3A4"/>
    <w:lvl w:ilvl="0">
      <w:start w:val="4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52B70A9D"/>
    <w:multiLevelType w:val="singleLevel"/>
    <w:tmpl w:val="C794F90A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56269C9"/>
    <w:multiLevelType w:val="singleLevel"/>
    <w:tmpl w:val="185CD658"/>
    <w:lvl w:ilvl="0">
      <w:start w:val="1"/>
      <w:numFmt w:val="decimal"/>
      <w:lvlText w:val="2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5577078F"/>
    <w:multiLevelType w:val="singleLevel"/>
    <w:tmpl w:val="55D4F908"/>
    <w:lvl w:ilvl="0">
      <w:start w:val="3"/>
      <w:numFmt w:val="decimal"/>
      <w:lvlText w:val="2.15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4">
    <w:nsid w:val="56B5215A"/>
    <w:multiLevelType w:val="singleLevel"/>
    <w:tmpl w:val="4F76DF1A"/>
    <w:lvl w:ilvl="0">
      <w:start w:val="1"/>
      <w:numFmt w:val="decimal"/>
      <w:lvlText w:val="5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6B8066B1"/>
    <w:multiLevelType w:val="singleLevel"/>
    <w:tmpl w:val="C2EE9BCA"/>
    <w:lvl w:ilvl="0">
      <w:start w:val="2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6">
    <w:nsid w:val="6E515DDF"/>
    <w:multiLevelType w:val="singleLevel"/>
    <w:tmpl w:val="DCBE0152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7A5E48F8"/>
    <w:multiLevelType w:val="singleLevel"/>
    <w:tmpl w:val="37F8A82A"/>
    <w:lvl w:ilvl="0">
      <w:start w:val="6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CA47E70"/>
    <w:multiLevelType w:val="singleLevel"/>
    <w:tmpl w:val="AA40C7A2"/>
    <w:lvl w:ilvl="0">
      <w:start w:val="1"/>
      <w:numFmt w:val="decimal"/>
      <w:lvlText w:val="3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D1F570E"/>
    <w:multiLevelType w:val="singleLevel"/>
    <w:tmpl w:val="09901C64"/>
    <w:lvl w:ilvl="0">
      <w:start w:val="1"/>
      <w:numFmt w:val="decimal"/>
      <w:lvlText w:val="3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7E916266"/>
    <w:multiLevelType w:val="singleLevel"/>
    <w:tmpl w:val="4B820CD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2"/>
  </w:num>
  <w:num w:numId="5">
    <w:abstractNumId w:val="25"/>
  </w:num>
  <w:num w:numId="6">
    <w:abstractNumId w:val="1"/>
  </w:num>
  <w:num w:numId="7">
    <w:abstractNumId w:val="18"/>
  </w:num>
  <w:num w:numId="8">
    <w:abstractNumId w:val="13"/>
  </w:num>
  <w:num w:numId="9">
    <w:abstractNumId w:val="22"/>
  </w:num>
  <w:num w:numId="10">
    <w:abstractNumId w:val="16"/>
  </w:num>
  <w:num w:numId="11">
    <w:abstractNumId w:val="23"/>
  </w:num>
  <w:num w:numId="12">
    <w:abstractNumId w:val="10"/>
  </w:num>
  <w:num w:numId="13">
    <w:abstractNumId w:val="20"/>
  </w:num>
  <w:num w:numId="14">
    <w:abstractNumId w:val="3"/>
  </w:num>
  <w:num w:numId="15">
    <w:abstractNumId w:val="8"/>
  </w:num>
  <w:num w:numId="16">
    <w:abstractNumId w:val="12"/>
  </w:num>
  <w:num w:numId="17">
    <w:abstractNumId w:val="27"/>
  </w:num>
  <w:num w:numId="18">
    <w:abstractNumId w:val="29"/>
  </w:num>
  <w:num w:numId="19">
    <w:abstractNumId w:val="19"/>
  </w:num>
  <w:num w:numId="20">
    <w:abstractNumId w:val="30"/>
  </w:num>
  <w:num w:numId="21">
    <w:abstractNumId w:val="4"/>
  </w:num>
  <w:num w:numId="22">
    <w:abstractNumId w:val="28"/>
  </w:num>
  <w:num w:numId="23">
    <w:abstractNumId w:val="6"/>
  </w:num>
  <w:num w:numId="24">
    <w:abstractNumId w:val="9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 w:numId="29">
    <w:abstractNumId w:val="7"/>
  </w:num>
  <w:num w:numId="30">
    <w:abstractNumId w:val="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737E"/>
    <w:rsid w:val="002C5A3E"/>
    <w:rsid w:val="002E4B07"/>
    <w:rsid w:val="002F0FE6"/>
    <w:rsid w:val="002F2295"/>
    <w:rsid w:val="00323DD1"/>
    <w:rsid w:val="00361F90"/>
    <w:rsid w:val="003941ED"/>
    <w:rsid w:val="004447B4"/>
    <w:rsid w:val="00520BE5"/>
    <w:rsid w:val="0062523D"/>
    <w:rsid w:val="00663BA8"/>
    <w:rsid w:val="006D0630"/>
    <w:rsid w:val="00782C16"/>
    <w:rsid w:val="007F20C2"/>
    <w:rsid w:val="008B7652"/>
    <w:rsid w:val="00932441"/>
    <w:rsid w:val="0094737E"/>
    <w:rsid w:val="009667F7"/>
    <w:rsid w:val="00A74197"/>
    <w:rsid w:val="00A77949"/>
    <w:rsid w:val="00A82E4E"/>
    <w:rsid w:val="00AF2C3E"/>
    <w:rsid w:val="00B122D9"/>
    <w:rsid w:val="00B42A20"/>
    <w:rsid w:val="00C25082"/>
    <w:rsid w:val="00C51E98"/>
    <w:rsid w:val="00D128C0"/>
    <w:rsid w:val="00DA179F"/>
    <w:rsid w:val="00E12B86"/>
    <w:rsid w:val="00EF1C63"/>
    <w:rsid w:val="00F12B85"/>
    <w:rsid w:val="00FB573D"/>
    <w:rsid w:val="00FC6E89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B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5A3E"/>
  </w:style>
  <w:style w:type="paragraph" w:customStyle="1" w:styleId="Style2">
    <w:name w:val="Style2"/>
    <w:basedOn w:val="a"/>
    <w:uiPriority w:val="99"/>
    <w:rsid w:val="002C5A3E"/>
    <w:pPr>
      <w:jc w:val="both"/>
    </w:pPr>
  </w:style>
  <w:style w:type="paragraph" w:customStyle="1" w:styleId="Style3">
    <w:name w:val="Style3"/>
    <w:basedOn w:val="a"/>
    <w:uiPriority w:val="99"/>
    <w:rsid w:val="002C5A3E"/>
  </w:style>
  <w:style w:type="paragraph" w:customStyle="1" w:styleId="Style4">
    <w:name w:val="Style4"/>
    <w:basedOn w:val="a"/>
    <w:uiPriority w:val="99"/>
    <w:rsid w:val="002C5A3E"/>
    <w:pPr>
      <w:spacing w:line="320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2C5A3E"/>
  </w:style>
  <w:style w:type="paragraph" w:customStyle="1" w:styleId="Style6">
    <w:name w:val="Style6"/>
    <w:basedOn w:val="a"/>
    <w:uiPriority w:val="99"/>
    <w:rsid w:val="002C5A3E"/>
    <w:pPr>
      <w:spacing w:line="313" w:lineRule="exact"/>
      <w:jc w:val="center"/>
    </w:pPr>
  </w:style>
  <w:style w:type="paragraph" w:customStyle="1" w:styleId="Style7">
    <w:name w:val="Style7"/>
    <w:basedOn w:val="a"/>
    <w:uiPriority w:val="99"/>
    <w:rsid w:val="002C5A3E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2C5A3E"/>
    <w:pPr>
      <w:spacing w:line="331" w:lineRule="exact"/>
      <w:ind w:firstLine="706"/>
    </w:pPr>
  </w:style>
  <w:style w:type="paragraph" w:customStyle="1" w:styleId="Style9">
    <w:name w:val="Style9"/>
    <w:basedOn w:val="a"/>
    <w:uiPriority w:val="99"/>
    <w:rsid w:val="002C5A3E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2C5A3E"/>
  </w:style>
  <w:style w:type="paragraph" w:customStyle="1" w:styleId="Style11">
    <w:name w:val="Style11"/>
    <w:basedOn w:val="a"/>
    <w:uiPriority w:val="99"/>
    <w:rsid w:val="002C5A3E"/>
    <w:pPr>
      <w:spacing w:line="317" w:lineRule="exact"/>
    </w:pPr>
  </w:style>
  <w:style w:type="paragraph" w:customStyle="1" w:styleId="Style12">
    <w:name w:val="Style12"/>
    <w:basedOn w:val="a"/>
    <w:uiPriority w:val="99"/>
    <w:rsid w:val="002C5A3E"/>
    <w:pPr>
      <w:jc w:val="center"/>
    </w:pPr>
  </w:style>
  <w:style w:type="paragraph" w:customStyle="1" w:styleId="Style13">
    <w:name w:val="Style13"/>
    <w:basedOn w:val="a"/>
    <w:uiPriority w:val="99"/>
    <w:rsid w:val="002C5A3E"/>
    <w:pPr>
      <w:jc w:val="right"/>
    </w:pPr>
  </w:style>
  <w:style w:type="paragraph" w:customStyle="1" w:styleId="Style14">
    <w:name w:val="Style14"/>
    <w:basedOn w:val="a"/>
    <w:uiPriority w:val="99"/>
    <w:rsid w:val="002C5A3E"/>
    <w:pPr>
      <w:spacing w:line="324" w:lineRule="exact"/>
    </w:pPr>
  </w:style>
  <w:style w:type="paragraph" w:customStyle="1" w:styleId="Style15">
    <w:name w:val="Style15"/>
    <w:basedOn w:val="a"/>
    <w:uiPriority w:val="99"/>
    <w:rsid w:val="002C5A3E"/>
  </w:style>
  <w:style w:type="paragraph" w:customStyle="1" w:styleId="Style16">
    <w:name w:val="Style16"/>
    <w:basedOn w:val="a"/>
    <w:uiPriority w:val="99"/>
    <w:rsid w:val="002C5A3E"/>
  </w:style>
  <w:style w:type="paragraph" w:customStyle="1" w:styleId="Style17">
    <w:name w:val="Style17"/>
    <w:basedOn w:val="a"/>
    <w:uiPriority w:val="99"/>
    <w:rsid w:val="002C5A3E"/>
    <w:pPr>
      <w:jc w:val="center"/>
    </w:pPr>
  </w:style>
  <w:style w:type="paragraph" w:customStyle="1" w:styleId="Style18">
    <w:name w:val="Style18"/>
    <w:basedOn w:val="a"/>
    <w:uiPriority w:val="99"/>
    <w:rsid w:val="002C5A3E"/>
  </w:style>
  <w:style w:type="paragraph" w:customStyle="1" w:styleId="Style19">
    <w:name w:val="Style19"/>
    <w:basedOn w:val="a"/>
    <w:uiPriority w:val="99"/>
    <w:rsid w:val="002C5A3E"/>
  </w:style>
  <w:style w:type="paragraph" w:customStyle="1" w:styleId="Style20">
    <w:name w:val="Style20"/>
    <w:basedOn w:val="a"/>
    <w:uiPriority w:val="99"/>
    <w:rsid w:val="002C5A3E"/>
  </w:style>
  <w:style w:type="character" w:customStyle="1" w:styleId="FontStyle22">
    <w:name w:val="Font Style22"/>
    <w:basedOn w:val="a0"/>
    <w:uiPriority w:val="99"/>
    <w:rsid w:val="002C5A3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2C5A3E"/>
    <w:rPr>
      <w:rFonts w:ascii="Tahoma" w:hAnsi="Tahoma" w:cs="Tahoma"/>
      <w:b/>
      <w:bCs/>
      <w:i/>
      <w:iCs/>
      <w:sz w:val="32"/>
      <w:szCs w:val="32"/>
    </w:rPr>
  </w:style>
  <w:style w:type="character" w:customStyle="1" w:styleId="FontStyle24">
    <w:name w:val="Font Style24"/>
    <w:basedOn w:val="a0"/>
    <w:uiPriority w:val="99"/>
    <w:rsid w:val="002C5A3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25">
    <w:name w:val="Font Style25"/>
    <w:basedOn w:val="a0"/>
    <w:uiPriority w:val="99"/>
    <w:rsid w:val="002C5A3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C5A3E"/>
    <w:rPr>
      <w:rFonts w:ascii="Tahoma" w:hAnsi="Tahoma" w:cs="Tahoma"/>
      <w:i/>
      <w:iCs/>
      <w:sz w:val="36"/>
      <w:szCs w:val="36"/>
    </w:rPr>
  </w:style>
  <w:style w:type="character" w:customStyle="1" w:styleId="FontStyle27">
    <w:name w:val="Font Style27"/>
    <w:basedOn w:val="a0"/>
    <w:uiPriority w:val="99"/>
    <w:rsid w:val="002C5A3E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sid w:val="002C5A3E"/>
    <w:rPr>
      <w:rFonts w:ascii="Century Gothic" w:hAnsi="Century Gothic" w:cs="Century Gothic"/>
      <w:sz w:val="22"/>
      <w:szCs w:val="22"/>
    </w:rPr>
  </w:style>
  <w:style w:type="character" w:customStyle="1" w:styleId="FontStyle29">
    <w:name w:val="Font Style29"/>
    <w:basedOn w:val="a0"/>
    <w:uiPriority w:val="99"/>
    <w:rsid w:val="002C5A3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0">
    <w:name w:val="Font Style30"/>
    <w:basedOn w:val="a0"/>
    <w:uiPriority w:val="99"/>
    <w:rsid w:val="002C5A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2C5A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2C5A3E"/>
    <w:rPr>
      <w:rFonts w:ascii="Tahoma" w:hAnsi="Tahoma" w:cs="Tahoma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93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4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441"/>
    <w:rPr>
      <w:rFonts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932441"/>
    <w:rPr>
      <w:b/>
      <w:color w:val="26282F"/>
      <w:sz w:val="26"/>
    </w:rPr>
  </w:style>
  <w:style w:type="paragraph" w:customStyle="1" w:styleId="aa">
    <w:uiPriority w:val="99"/>
    <w:rsid w:val="00932441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character" w:customStyle="1" w:styleId="ab">
    <w:name w:val="Гипертекстовая ссылка"/>
    <w:uiPriority w:val="99"/>
    <w:rsid w:val="00932441"/>
    <w:rPr>
      <w:rFonts w:cs="Times New Roman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9324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2441"/>
    <w:rPr>
      <w:rFonts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FD6541"/>
    <w:pPr>
      <w:tabs>
        <w:tab w:val="left" w:pos="360"/>
      </w:tabs>
      <w:suppressAutoHyphens/>
      <w:spacing w:before="120" w:after="120"/>
      <w:jc w:val="both"/>
    </w:pPr>
    <w:rPr>
      <w:rFonts w:eastAsia="Times New Roman"/>
      <w:szCs w:val="20"/>
      <w:lang w:eastAsia="zh-CN"/>
    </w:rPr>
  </w:style>
  <w:style w:type="paragraph" w:styleId="ae">
    <w:name w:val="List Paragraph"/>
    <w:basedOn w:val="a"/>
    <w:uiPriority w:val="34"/>
    <w:qFormat/>
    <w:rsid w:val="00663BA8"/>
    <w:pPr>
      <w:ind w:left="720"/>
      <w:contextualSpacing/>
    </w:pPr>
  </w:style>
  <w:style w:type="paragraph" w:customStyle="1" w:styleId="ConsNormal">
    <w:name w:val="ConsNormal"/>
    <w:uiPriority w:val="99"/>
    <w:rsid w:val="00EF1C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ConsPlusNormal">
    <w:name w:val="ConsPlusNormal"/>
    <w:link w:val="ConsPlusNormal0"/>
    <w:rsid w:val="00EF1C6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F1C63"/>
    <w:rPr>
      <w:rFonts w:ascii="Arial" w:hAnsi="Arial" w:cs="Arial"/>
      <w:sz w:val="20"/>
      <w:szCs w:val="20"/>
      <w:lang w:val="en-US" w:eastAsia="zh-CN" w:bidi="en-US"/>
    </w:rPr>
  </w:style>
  <w:style w:type="paragraph" w:styleId="af">
    <w:name w:val="Body Text Indent"/>
    <w:basedOn w:val="a"/>
    <w:link w:val="af0"/>
    <w:uiPriority w:val="99"/>
    <w:rsid w:val="00EF1C6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F1C63"/>
    <w:rPr>
      <w:rFonts w:asciiTheme="minorHAnsi" w:cs="Times New Roman"/>
      <w:sz w:val="24"/>
      <w:szCs w:val="24"/>
      <w:lang w:val="en-US" w:eastAsia="en-US" w:bidi="en-US"/>
    </w:rPr>
  </w:style>
  <w:style w:type="paragraph" w:styleId="af1">
    <w:name w:val="Normal (Web)"/>
    <w:basedOn w:val="a"/>
    <w:uiPriority w:val="99"/>
    <w:rsid w:val="00EF1C63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663B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B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B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3B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B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B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B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B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BA8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663B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663B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663B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663BA8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663BA8"/>
    <w:rPr>
      <w:b/>
      <w:bCs/>
    </w:rPr>
  </w:style>
  <w:style w:type="character" w:styleId="af7">
    <w:name w:val="Emphasis"/>
    <w:basedOn w:val="a0"/>
    <w:uiPriority w:val="20"/>
    <w:qFormat/>
    <w:rsid w:val="00663BA8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663BA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63BA8"/>
    <w:rPr>
      <w:i/>
    </w:rPr>
  </w:style>
  <w:style w:type="character" w:customStyle="1" w:styleId="22">
    <w:name w:val="Цитата 2 Знак"/>
    <w:basedOn w:val="a0"/>
    <w:link w:val="21"/>
    <w:uiPriority w:val="29"/>
    <w:rsid w:val="00663BA8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663BA8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663BA8"/>
    <w:rPr>
      <w:b/>
      <w:i/>
      <w:sz w:val="24"/>
    </w:rPr>
  </w:style>
  <w:style w:type="character" w:styleId="afb">
    <w:name w:val="Subtle Emphasis"/>
    <w:uiPriority w:val="19"/>
    <w:qFormat/>
    <w:rsid w:val="00663BA8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663BA8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663BA8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663BA8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663BA8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663B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360358D0AFF04C86C86628D478638699922ECF06E2B49A7F1720CE64FED36E17F7BA290A03EF8e3g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EBA4-1717-455C-B65B-60CE849D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39</Pages>
  <Words>14421</Words>
  <Characters>82204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Клименко ИСОГД</dc:creator>
  <cp:lastModifiedBy>Клименко ИСОГД</cp:lastModifiedBy>
  <cp:revision>8</cp:revision>
  <dcterms:created xsi:type="dcterms:W3CDTF">2020-06-09T15:49:00Z</dcterms:created>
  <dcterms:modified xsi:type="dcterms:W3CDTF">2020-06-23T15:36:00Z</dcterms:modified>
</cp:coreProperties>
</file>