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D7D7F" w:rsidRDefault="00F20117" w:rsidP="00F20117">
            <w:pPr>
              <w:pStyle w:val="ConsPlusNonformat"/>
              <w:jc w:val="center"/>
              <w:rPr>
                <w:rFonts w:ascii="Times New Roman" w:hAnsi="Times New Roman" w:cs="Times New Roman"/>
                <w:sz w:val="24"/>
                <w:szCs w:val="24"/>
              </w:rPr>
            </w:pPr>
            <w:r w:rsidRPr="000D7D7F">
              <w:rPr>
                <w:rFonts w:ascii="Times New Roman" w:hAnsi="Times New Roman" w:cs="Times New Roman"/>
                <w:sz w:val="24"/>
                <w:szCs w:val="24"/>
              </w:rPr>
              <w:t xml:space="preserve">ПЕРЕЧЕНЬ </w:t>
            </w:r>
            <w:r w:rsidR="00045209" w:rsidRPr="000D7D7F">
              <w:rPr>
                <w:rFonts w:ascii="Times New Roman" w:hAnsi="Times New Roman" w:cs="Times New Roman"/>
                <w:sz w:val="24"/>
                <w:szCs w:val="24"/>
              </w:rPr>
              <w:t>ВОПРОСОВ</w:t>
            </w:r>
          </w:p>
          <w:p w:rsidR="00045209" w:rsidRPr="000D7D7F" w:rsidRDefault="00045209" w:rsidP="00045209">
            <w:pPr>
              <w:pStyle w:val="ConsPlusNonformat"/>
              <w:jc w:val="center"/>
              <w:rPr>
                <w:rFonts w:ascii="Times New Roman" w:hAnsi="Times New Roman" w:cs="Times New Roman"/>
                <w:sz w:val="24"/>
                <w:szCs w:val="24"/>
              </w:rPr>
            </w:pPr>
            <w:r w:rsidRPr="000D7D7F">
              <w:rPr>
                <w:rFonts w:ascii="Times New Roman" w:hAnsi="Times New Roman" w:cs="Times New Roman"/>
                <w:sz w:val="24"/>
                <w:szCs w:val="24"/>
              </w:rPr>
              <w:t>ДЛЯ ПРОВЕДЕНИЯ ПУБЛИЧНЫХ КОНСУЛЬТАЦИЙ ПО</w:t>
            </w:r>
          </w:p>
          <w:p w:rsidR="007A4FB0" w:rsidRPr="000D7D7F" w:rsidRDefault="00EB5C47" w:rsidP="007A4FB0">
            <w:pPr>
              <w:pStyle w:val="ConsPlusNonformat"/>
              <w:jc w:val="center"/>
              <w:rPr>
                <w:rFonts w:ascii="Times New Roman" w:hAnsi="Times New Roman" w:cs="Times New Roman"/>
                <w:sz w:val="24"/>
                <w:szCs w:val="24"/>
              </w:rPr>
            </w:pPr>
            <w:r w:rsidRPr="000D7D7F">
              <w:rPr>
                <w:rFonts w:ascii="Times New Roman" w:hAnsi="Times New Roman" w:cs="Times New Roman"/>
                <w:sz w:val="24"/>
                <w:szCs w:val="24"/>
              </w:rPr>
              <w:t xml:space="preserve">проекту </w:t>
            </w:r>
            <w:r w:rsidR="00425619">
              <w:rPr>
                <w:rFonts w:ascii="Times New Roman" w:hAnsi="Times New Roman" w:cs="Times New Roman"/>
                <w:sz w:val="24"/>
                <w:szCs w:val="24"/>
              </w:rPr>
              <w:t xml:space="preserve">обсуждения </w:t>
            </w:r>
            <w:r w:rsidR="007F366A" w:rsidRPr="000D7D7F">
              <w:rPr>
                <w:rFonts w:ascii="Times New Roman" w:hAnsi="Times New Roman" w:cs="Times New Roman"/>
                <w:sz w:val="24"/>
                <w:szCs w:val="24"/>
              </w:rPr>
              <w:t>постановления администрации</w:t>
            </w:r>
            <w:r w:rsidR="005F3205" w:rsidRPr="000D7D7F">
              <w:rPr>
                <w:rFonts w:ascii="Times New Roman" w:hAnsi="Times New Roman" w:cs="Times New Roman"/>
                <w:sz w:val="24"/>
                <w:szCs w:val="24"/>
              </w:rPr>
              <w:t xml:space="preserve"> муниципального образования </w:t>
            </w:r>
            <w:r w:rsidR="00783B45" w:rsidRPr="000D7D7F">
              <w:rPr>
                <w:rFonts w:ascii="Times New Roman" w:hAnsi="Times New Roman" w:cs="Times New Roman"/>
                <w:sz w:val="24"/>
                <w:szCs w:val="24"/>
              </w:rPr>
              <w:t>Павло</w:t>
            </w:r>
            <w:r w:rsidR="005F3205" w:rsidRPr="000D7D7F">
              <w:rPr>
                <w:rFonts w:ascii="Times New Roman" w:hAnsi="Times New Roman" w:cs="Times New Roman"/>
                <w:sz w:val="24"/>
                <w:szCs w:val="24"/>
              </w:rPr>
              <w:t xml:space="preserve">вский район </w:t>
            </w:r>
          </w:p>
          <w:p w:rsidR="00623AF1" w:rsidRPr="000D7D7F" w:rsidRDefault="000D7D7F" w:rsidP="00D739F7">
            <w:pPr>
              <w:pStyle w:val="ConsPlusNonformat"/>
              <w:jc w:val="center"/>
              <w:rPr>
                <w:rFonts w:ascii="Times New Roman" w:hAnsi="Times New Roman" w:cs="Times New Roman"/>
                <w:sz w:val="24"/>
                <w:szCs w:val="24"/>
              </w:rPr>
            </w:pPr>
            <w:r w:rsidRPr="000D7D7F">
              <w:rPr>
                <w:rFonts w:ascii="Times New Roman" w:hAnsi="Times New Roman" w:cs="Times New Roman"/>
                <w:sz w:val="24"/>
                <w:szCs w:val="24"/>
              </w:rPr>
              <w:t xml:space="preserve"> «О внесении изменений в постановление администрации муниципального образования Павловский район от 5 июня 2023 г. № 956 «Об определении границ, прилегающих к некоторым организациям (учреждениям) и объектам территорий, на которых не допускается розничная продажа алкогольной продукции на территории муниципального образования Павловский район»</w:t>
            </w:r>
            <w:r w:rsidR="0052105A" w:rsidRPr="000D7D7F">
              <w:rPr>
                <w:rFonts w:ascii="Times New Roman" w:hAnsi="Times New Roman" w:cs="Times New Roman"/>
                <w:sz w:val="24"/>
                <w:szCs w:val="24"/>
              </w:rPr>
              <w:t>.</w:t>
            </w:r>
          </w:p>
          <w:p w:rsidR="00045209" w:rsidRPr="000D7D7F" w:rsidRDefault="00623AF1" w:rsidP="007A4FB0">
            <w:pPr>
              <w:pStyle w:val="ConsPlusNonformat"/>
              <w:rPr>
                <w:rFonts w:ascii="Times New Roman" w:hAnsi="Times New Roman" w:cs="Times New Roman"/>
                <w:sz w:val="24"/>
                <w:szCs w:val="24"/>
              </w:rPr>
            </w:pPr>
            <w:r w:rsidRPr="000D7D7F">
              <w:rPr>
                <w:rFonts w:ascii="Times New Roman" w:hAnsi="Times New Roman" w:cs="Times New Roman"/>
                <w:sz w:val="24"/>
                <w:szCs w:val="24"/>
              </w:rPr>
              <w:t xml:space="preserve">           </w:t>
            </w:r>
            <w:r w:rsidR="00045209" w:rsidRPr="000D7D7F">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425619">
            <w:pPr>
              <w:pStyle w:val="ConsPlusNonformat"/>
              <w:jc w:val="center"/>
              <w:rPr>
                <w:rFonts w:ascii="Times New Roman" w:hAnsi="Times New Roman" w:cs="Times New Roman"/>
                <w:bCs/>
                <w:sz w:val="28"/>
                <w:szCs w:val="28"/>
              </w:rPr>
            </w:pPr>
            <w:r w:rsidRPr="000D7D7F">
              <w:rPr>
                <w:rFonts w:ascii="Times New Roman" w:hAnsi="Times New Roman" w:cs="Times New Roman"/>
                <w:sz w:val="24"/>
                <w:szCs w:val="24"/>
              </w:rPr>
              <w:t xml:space="preserve">адрес: </w:t>
            </w:r>
            <w:hyperlink r:id="rId8" w:history="1">
              <w:r w:rsidR="00342DF7" w:rsidRPr="000D7D7F">
                <w:rPr>
                  <w:rStyle w:val="ab"/>
                  <w:rFonts w:ascii="Times New Roman" w:hAnsi="Times New Roman" w:cs="Times New Roman"/>
                  <w:sz w:val="24"/>
                  <w:szCs w:val="24"/>
                </w:rPr>
                <w:t>economicapavl1@rambler.ru</w:t>
              </w:r>
            </w:hyperlink>
            <w:r w:rsidR="00342DF7" w:rsidRPr="000D7D7F">
              <w:rPr>
                <w:rFonts w:ascii="Times New Roman" w:hAnsi="Times New Roman" w:cs="Times New Roman"/>
                <w:sz w:val="24"/>
                <w:szCs w:val="24"/>
              </w:rPr>
              <w:t xml:space="preserve"> </w:t>
            </w:r>
            <w:r w:rsidRPr="000D7D7F">
              <w:rPr>
                <w:rFonts w:ascii="Times New Roman" w:hAnsi="Times New Roman" w:cs="Times New Roman"/>
                <w:sz w:val="24"/>
                <w:szCs w:val="24"/>
              </w:rPr>
              <w:t xml:space="preserve">не </w:t>
            </w:r>
            <w:r w:rsidRPr="00B54B33">
              <w:rPr>
                <w:rFonts w:ascii="Times New Roman" w:hAnsi="Times New Roman" w:cs="Times New Roman"/>
                <w:sz w:val="24"/>
                <w:szCs w:val="24"/>
              </w:rPr>
              <w:t xml:space="preserve">позднее </w:t>
            </w:r>
            <w:r w:rsidR="00425619" w:rsidRPr="00B54B33">
              <w:rPr>
                <w:rFonts w:ascii="Times New Roman" w:hAnsi="Times New Roman" w:cs="Times New Roman"/>
                <w:sz w:val="24"/>
                <w:szCs w:val="24"/>
              </w:rPr>
              <w:t>20</w:t>
            </w:r>
            <w:r w:rsidR="00876438" w:rsidRPr="00B54B33">
              <w:rPr>
                <w:rFonts w:ascii="Times New Roman" w:hAnsi="Times New Roman" w:cs="Times New Roman"/>
                <w:sz w:val="24"/>
                <w:szCs w:val="24"/>
              </w:rPr>
              <w:t xml:space="preserve"> </w:t>
            </w:r>
            <w:r w:rsidR="00425619" w:rsidRPr="00B54B33">
              <w:rPr>
                <w:rFonts w:ascii="Times New Roman" w:hAnsi="Times New Roman" w:cs="Times New Roman"/>
                <w:sz w:val="24"/>
                <w:szCs w:val="24"/>
              </w:rPr>
              <w:t>мая</w:t>
            </w:r>
            <w:r w:rsidR="00876438" w:rsidRPr="00B54B33">
              <w:rPr>
                <w:rFonts w:ascii="Times New Roman" w:hAnsi="Times New Roman" w:cs="Times New Roman"/>
                <w:sz w:val="24"/>
                <w:szCs w:val="24"/>
              </w:rPr>
              <w:t xml:space="preserve"> </w:t>
            </w:r>
            <w:r w:rsidR="007D40C6" w:rsidRPr="00B54B33">
              <w:rPr>
                <w:rFonts w:ascii="Times New Roman" w:hAnsi="Times New Roman" w:cs="Times New Roman"/>
                <w:sz w:val="24"/>
                <w:szCs w:val="24"/>
              </w:rPr>
              <w:t>2</w:t>
            </w:r>
            <w:r w:rsidR="00D113BA" w:rsidRPr="00B54B33">
              <w:rPr>
                <w:rFonts w:ascii="Times New Roman" w:hAnsi="Times New Roman" w:cs="Times New Roman"/>
                <w:sz w:val="24"/>
                <w:szCs w:val="24"/>
              </w:rPr>
              <w:t>0</w:t>
            </w:r>
            <w:r w:rsidR="00FD0115" w:rsidRPr="00B54B33">
              <w:rPr>
                <w:rFonts w:ascii="Times New Roman" w:hAnsi="Times New Roman" w:cs="Times New Roman"/>
                <w:sz w:val="24"/>
                <w:szCs w:val="24"/>
              </w:rPr>
              <w:t>2</w:t>
            </w:r>
            <w:r w:rsidR="0008523F" w:rsidRPr="00B54B33">
              <w:rPr>
                <w:rFonts w:ascii="Times New Roman" w:hAnsi="Times New Roman" w:cs="Times New Roman"/>
                <w:sz w:val="24"/>
                <w:szCs w:val="24"/>
              </w:rPr>
              <w:t>5</w:t>
            </w:r>
            <w:r w:rsidR="00D113BA" w:rsidRPr="00B54B33">
              <w:rPr>
                <w:rFonts w:ascii="Times New Roman" w:hAnsi="Times New Roman" w:cs="Times New Roman"/>
                <w:sz w:val="24"/>
                <w:szCs w:val="24"/>
              </w:rPr>
              <w:t xml:space="preserve"> г</w:t>
            </w:r>
            <w:r w:rsidR="00425619" w:rsidRPr="00B54B33">
              <w:rPr>
                <w:rFonts w:ascii="Times New Roman" w:hAnsi="Times New Roman" w:cs="Times New Roman"/>
                <w:sz w:val="24"/>
                <w:szCs w:val="24"/>
              </w:rPr>
              <w:t xml:space="preserve">. </w:t>
            </w:r>
            <w:r w:rsidR="00342DF7" w:rsidRPr="00B54B33">
              <w:rPr>
                <w:rFonts w:ascii="Times New Roman" w:hAnsi="Times New Roman" w:cs="Times New Roman"/>
                <w:sz w:val="24"/>
                <w:szCs w:val="24"/>
              </w:rPr>
              <w:t>Замечания</w:t>
            </w:r>
            <w:bookmarkStart w:id="0" w:name="_GoBack"/>
            <w:bookmarkEnd w:id="0"/>
            <w:r w:rsidR="00342DF7" w:rsidRPr="000D7D7F">
              <w:rPr>
                <w:rFonts w:ascii="Times New Roman" w:hAnsi="Times New Roman" w:cs="Times New Roman"/>
                <w:sz w:val="24"/>
                <w:szCs w:val="24"/>
              </w:rPr>
              <w:t xml:space="preserve"> и (или) </w:t>
            </w:r>
            <w:r w:rsidR="007A6588" w:rsidRPr="000D7D7F">
              <w:rPr>
                <w:rFonts w:ascii="Times New Roman" w:hAnsi="Times New Roman" w:cs="Times New Roman"/>
                <w:sz w:val="24"/>
                <w:szCs w:val="24"/>
              </w:rPr>
              <w:t>предложения, направленные</w:t>
            </w:r>
            <w:r w:rsidR="002C025C" w:rsidRPr="000D7D7F">
              <w:rPr>
                <w:rFonts w:ascii="Times New Roman" w:hAnsi="Times New Roman" w:cs="Times New Roman"/>
                <w:sz w:val="24"/>
                <w:szCs w:val="24"/>
              </w:rPr>
              <w:t xml:space="preserve"> </w:t>
            </w:r>
            <w:r w:rsidR="007A6588" w:rsidRPr="000D7D7F">
              <w:rPr>
                <w:rFonts w:ascii="Times New Roman" w:hAnsi="Times New Roman" w:cs="Times New Roman"/>
                <w:sz w:val="24"/>
                <w:szCs w:val="24"/>
              </w:rPr>
              <w:t xml:space="preserve">после указанного </w:t>
            </w:r>
            <w:r w:rsidR="00FB2A77" w:rsidRPr="000D7D7F">
              <w:rPr>
                <w:rFonts w:ascii="Times New Roman" w:hAnsi="Times New Roman" w:cs="Times New Roman"/>
                <w:sz w:val="24"/>
                <w:szCs w:val="24"/>
              </w:rPr>
              <w:t>срока, а также направленные не в соответствии с</w:t>
            </w:r>
            <w:r w:rsidR="002C025C" w:rsidRPr="000D7D7F">
              <w:rPr>
                <w:rFonts w:ascii="Times New Roman" w:hAnsi="Times New Roman" w:cs="Times New Roman"/>
                <w:sz w:val="24"/>
                <w:szCs w:val="24"/>
              </w:rPr>
              <w:t xml:space="preserve"> </w:t>
            </w:r>
            <w:r w:rsidRPr="000D7D7F">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3. Является ли выбранный вариант решения проблемы оптимальным (в том </w:t>
      </w:r>
      <w:r w:rsidRPr="0092457C">
        <w:rPr>
          <w:rFonts w:ascii="Times New Roman" w:hAnsi="Times New Roman" w:cs="Times New Roman"/>
          <w:sz w:val="28"/>
          <w:szCs w:val="28"/>
        </w:rPr>
        <w:lastRenderedPageBreak/>
        <w:t>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B54B33">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23F"/>
    <w:rsid w:val="00085C33"/>
    <w:rsid w:val="00096D41"/>
    <w:rsid w:val="000A5C71"/>
    <w:rsid w:val="000B3DB2"/>
    <w:rsid w:val="000B6B4C"/>
    <w:rsid w:val="000C1A15"/>
    <w:rsid w:val="000D02A4"/>
    <w:rsid w:val="000D3CF9"/>
    <w:rsid w:val="000D7D7F"/>
    <w:rsid w:val="000E7BF0"/>
    <w:rsid w:val="000F41C0"/>
    <w:rsid w:val="00101B9C"/>
    <w:rsid w:val="00104F5C"/>
    <w:rsid w:val="00104FCD"/>
    <w:rsid w:val="00112FAD"/>
    <w:rsid w:val="001171BA"/>
    <w:rsid w:val="00120834"/>
    <w:rsid w:val="001241E7"/>
    <w:rsid w:val="00136628"/>
    <w:rsid w:val="001375DA"/>
    <w:rsid w:val="00140718"/>
    <w:rsid w:val="0015404B"/>
    <w:rsid w:val="001559AC"/>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619"/>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2CB7"/>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71AF3"/>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54B33"/>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411A6-6F24-4FAB-839B-04369BB2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1127</Words>
  <Characters>6426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22</cp:revision>
  <cp:lastPrinted>2022-01-18T11:58:00Z</cp:lastPrinted>
  <dcterms:created xsi:type="dcterms:W3CDTF">2022-01-17T06:44:00Z</dcterms:created>
  <dcterms:modified xsi:type="dcterms:W3CDTF">2025-05-21T11:50:00Z</dcterms:modified>
</cp:coreProperties>
</file>