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BE40" w14:textId="11B5C3D3" w:rsidR="006602C6" w:rsidRDefault="006602C6" w:rsidP="00F84E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207321" w14:textId="77777777" w:rsidR="00F84EA3" w:rsidRPr="006602C6" w:rsidRDefault="00F84EA3" w:rsidP="00F84EA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630B962" w14:textId="25B05C7F" w:rsidR="00F84EA3" w:rsidRPr="003713F9" w:rsidRDefault="00F84EA3" w:rsidP="00F84EA3">
      <w:pPr>
        <w:tabs>
          <w:tab w:val="left" w:pos="6783"/>
        </w:tabs>
        <w:jc w:val="center"/>
        <w:rPr>
          <w:bCs/>
          <w:noProof/>
          <w:sz w:val="28"/>
          <w:szCs w:val="28"/>
        </w:rPr>
      </w:pPr>
      <w:r w:rsidRPr="00A30360">
        <w:rPr>
          <w:b/>
          <w:noProof/>
        </w:rPr>
        <w:drawing>
          <wp:inline distT="0" distB="0" distL="0" distR="0" wp14:anchorId="049C95F0" wp14:editId="6BB54F4E">
            <wp:extent cx="666750" cy="800100"/>
            <wp:effectExtent l="0" t="0" r="0" b="0"/>
            <wp:docPr id="1754879944" name="Рисунок 1" descr="Веселовское СП _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еселовское СП _од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4A9FD" w14:textId="77777777" w:rsidR="00F84EA3" w:rsidRPr="00F84EA3" w:rsidRDefault="00F84EA3" w:rsidP="00F84EA3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84EA3">
        <w:rPr>
          <w:rFonts w:ascii="Times New Roman" w:hAnsi="Times New Roman" w:cs="Times New Roman"/>
          <w:b/>
          <w:bCs/>
          <w:sz w:val="36"/>
          <w:szCs w:val="36"/>
        </w:rPr>
        <w:t>Совет</w:t>
      </w:r>
    </w:p>
    <w:p w14:paraId="633A0A07" w14:textId="4FD25298" w:rsidR="00F84EA3" w:rsidRPr="00F84EA3" w:rsidRDefault="00F84EA3" w:rsidP="00F84EA3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84EA3">
        <w:rPr>
          <w:rFonts w:ascii="Times New Roman" w:hAnsi="Times New Roman" w:cs="Times New Roman"/>
          <w:b/>
          <w:bCs/>
          <w:sz w:val="36"/>
          <w:szCs w:val="36"/>
        </w:rPr>
        <w:t>Веселовского сельского поселения</w:t>
      </w:r>
    </w:p>
    <w:p w14:paraId="449F9472" w14:textId="77777777" w:rsidR="00F84EA3" w:rsidRPr="00F84EA3" w:rsidRDefault="00F84EA3" w:rsidP="00F84EA3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84EA3">
        <w:rPr>
          <w:rFonts w:ascii="Times New Roman" w:hAnsi="Times New Roman" w:cs="Times New Roman"/>
          <w:b/>
          <w:bCs/>
          <w:sz w:val="36"/>
          <w:szCs w:val="36"/>
        </w:rPr>
        <w:t>Павловского района</w:t>
      </w:r>
    </w:p>
    <w:p w14:paraId="390EB474" w14:textId="77777777" w:rsidR="00F84EA3" w:rsidRPr="00F84EA3" w:rsidRDefault="00F84EA3" w:rsidP="00F84EA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9BE628" w14:textId="43DACED1" w:rsidR="00F84EA3" w:rsidRPr="00F84EA3" w:rsidRDefault="00F84EA3" w:rsidP="00F84EA3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84EA3">
        <w:rPr>
          <w:rFonts w:ascii="Times New Roman" w:hAnsi="Times New Roman" w:cs="Times New Roman"/>
          <w:b/>
          <w:bCs/>
          <w:sz w:val="36"/>
          <w:szCs w:val="36"/>
        </w:rPr>
        <w:t>Р Е Ш Е Н И Е</w:t>
      </w:r>
    </w:p>
    <w:p w14:paraId="2A2143AB" w14:textId="34F336BA" w:rsidR="00F84EA3" w:rsidRPr="00F84EA3" w:rsidRDefault="00F84EA3" w:rsidP="00F84EA3">
      <w:pPr>
        <w:rPr>
          <w:rFonts w:ascii="Times New Roman" w:hAnsi="Times New Roman" w:cs="Times New Roman"/>
          <w:b/>
          <w:sz w:val="28"/>
          <w:szCs w:val="28"/>
        </w:rPr>
      </w:pPr>
      <w:r w:rsidRPr="00111D0F">
        <w:rPr>
          <w:b/>
          <w:sz w:val="28"/>
          <w:szCs w:val="28"/>
        </w:rPr>
        <w:t xml:space="preserve">  </w:t>
      </w:r>
      <w:r w:rsidR="00D234C1">
        <w:rPr>
          <w:b/>
          <w:sz w:val="28"/>
          <w:szCs w:val="28"/>
        </w:rPr>
        <w:t xml:space="preserve"> </w:t>
      </w:r>
      <w:r w:rsidR="00394AD5">
        <w:rPr>
          <w:b/>
          <w:sz w:val="28"/>
          <w:szCs w:val="28"/>
        </w:rPr>
        <w:t xml:space="preserve">         </w:t>
      </w:r>
      <w:r w:rsidR="00D234C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4F54F3">
        <w:rPr>
          <w:rFonts w:ascii="Times New Roman" w:hAnsi="Times New Roman" w:cs="Times New Roman"/>
          <w:b/>
          <w:sz w:val="28"/>
          <w:szCs w:val="28"/>
        </w:rPr>
        <w:t>02</w:t>
      </w:r>
      <w:r w:rsidR="00394AD5">
        <w:rPr>
          <w:rFonts w:ascii="Times New Roman" w:hAnsi="Times New Roman" w:cs="Times New Roman"/>
          <w:b/>
          <w:sz w:val="28"/>
          <w:szCs w:val="28"/>
        </w:rPr>
        <w:t>.0</w:t>
      </w:r>
      <w:r w:rsidR="004F54F3">
        <w:rPr>
          <w:rFonts w:ascii="Times New Roman" w:hAnsi="Times New Roman" w:cs="Times New Roman"/>
          <w:b/>
          <w:sz w:val="28"/>
          <w:szCs w:val="28"/>
        </w:rPr>
        <w:t>6</w:t>
      </w:r>
      <w:r w:rsidR="00394AD5">
        <w:rPr>
          <w:rFonts w:ascii="Times New Roman" w:hAnsi="Times New Roman" w:cs="Times New Roman"/>
          <w:b/>
          <w:sz w:val="28"/>
          <w:szCs w:val="28"/>
        </w:rPr>
        <w:t>.2025</w:t>
      </w:r>
      <w:r w:rsidRPr="00F84E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D234C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F84EA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234C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84EA3">
        <w:rPr>
          <w:rFonts w:ascii="Times New Roman" w:hAnsi="Times New Roman" w:cs="Times New Roman"/>
          <w:b/>
          <w:sz w:val="28"/>
          <w:szCs w:val="28"/>
        </w:rPr>
        <w:t xml:space="preserve">            № </w:t>
      </w:r>
      <w:r w:rsidR="004F54F3">
        <w:rPr>
          <w:rFonts w:ascii="Times New Roman" w:hAnsi="Times New Roman" w:cs="Times New Roman"/>
          <w:b/>
          <w:sz w:val="28"/>
          <w:szCs w:val="28"/>
        </w:rPr>
        <w:t>15/48</w:t>
      </w:r>
    </w:p>
    <w:p w14:paraId="592DD2C2" w14:textId="77777777" w:rsidR="00F84EA3" w:rsidRPr="00F84EA3" w:rsidRDefault="00F84EA3" w:rsidP="00F84EA3">
      <w:pPr>
        <w:jc w:val="center"/>
        <w:rPr>
          <w:rFonts w:ascii="Times New Roman" w:hAnsi="Times New Roman" w:cs="Times New Roman"/>
          <w:sz w:val="28"/>
          <w:szCs w:val="28"/>
        </w:rPr>
      </w:pPr>
      <w:r w:rsidRPr="00F84EA3">
        <w:rPr>
          <w:rFonts w:ascii="Times New Roman" w:hAnsi="Times New Roman" w:cs="Times New Roman"/>
          <w:sz w:val="28"/>
          <w:szCs w:val="28"/>
        </w:rPr>
        <w:t>станица Веселая</w:t>
      </w:r>
    </w:p>
    <w:p w14:paraId="0C80BFC6" w14:textId="77777777" w:rsidR="00C81E01" w:rsidRDefault="00C81E01" w:rsidP="00C81E0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4F8DB6F" w14:textId="77777777" w:rsidR="004F54F3" w:rsidRDefault="004F54F3" w:rsidP="00C81E0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42D1739" w14:textId="77777777" w:rsidR="00ED4B11" w:rsidRDefault="00ED4B11" w:rsidP="00ED4B11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изменения в решение Совета Веселовского сельского поселения Павловского района от 23 марта 2023 года № 47/169 «Об утверждении Правил благоустройства и содержания </w:t>
      </w:r>
      <w:r>
        <w:rPr>
          <w:rFonts w:ascii="Times New Roman" w:hAnsi="Times New Roman" w:cs="Times New Roman"/>
          <w:b/>
          <w:sz w:val="28"/>
          <w:szCs w:val="28"/>
        </w:rPr>
        <w:t>территории Веселовского сельского поселения Павловского района</w:t>
      </w:r>
    </w:p>
    <w:p w14:paraId="40E0B2CF" w14:textId="77777777" w:rsidR="00ED4B11" w:rsidRDefault="00ED4B11" w:rsidP="00ED4B11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Краснодарского края»</w:t>
      </w:r>
    </w:p>
    <w:p w14:paraId="07388585" w14:textId="77777777" w:rsidR="00ED4B11" w:rsidRDefault="00ED4B11" w:rsidP="00ED4B1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E66FC63" w14:textId="77777777" w:rsidR="00ED4B11" w:rsidRDefault="00ED4B11" w:rsidP="00ED4B1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AA3232B" w14:textId="77777777" w:rsidR="004F54F3" w:rsidRDefault="004F54F3" w:rsidP="00ED4B1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FED16DD" w14:textId="77777777" w:rsidR="00ED4B11" w:rsidRPr="00170AED" w:rsidRDefault="00ED4B11" w:rsidP="00ED4B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AE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29 декабря 2021 № 1042/</w:t>
      </w:r>
      <w:proofErr w:type="spellStart"/>
      <w:r w:rsidRPr="00170AED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170AED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рекомендаций по разработке норм и правил по благоустройству территорий муниципальных образований», Уставом Веселовского сельского поселения Павловского района Краснодарского края, Совет Веселовского сельского поселения Павловского района Краснодарского края,   р е ш и л:</w:t>
      </w:r>
    </w:p>
    <w:p w14:paraId="7592FF43" w14:textId="77777777" w:rsidR="00ED4B11" w:rsidRPr="00170AED" w:rsidRDefault="00ED4B11" w:rsidP="00ED4B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170AED">
        <w:rPr>
          <w:rFonts w:ascii="Times New Roman" w:hAnsi="Times New Roman" w:cs="Times New Roman"/>
          <w:color w:val="000000"/>
          <w:sz w:val="28"/>
          <w:szCs w:val="28"/>
        </w:rPr>
        <w:t>Внести изменения в Правила благоустройства и содержания территории Веселовского сельского поселения Павловского района Краснодарского края, утвержденные решением Совета Веселовского сельского поселения Павловского района от 23 марта 2023 года № 47/169 «Об утверждении Правил благоустройства и содержания территории</w:t>
      </w:r>
      <w:r w:rsidRPr="00170AED">
        <w:rPr>
          <w:rFonts w:ascii="Times New Roman" w:hAnsi="Times New Roman" w:cs="Times New Roman"/>
          <w:sz w:val="28"/>
          <w:szCs w:val="28"/>
        </w:rPr>
        <w:t xml:space="preserve"> </w:t>
      </w:r>
      <w:r w:rsidRPr="00170AED">
        <w:rPr>
          <w:rFonts w:ascii="Times New Roman" w:hAnsi="Times New Roman" w:cs="Times New Roman"/>
          <w:color w:val="000000"/>
          <w:sz w:val="28"/>
          <w:szCs w:val="28"/>
        </w:rPr>
        <w:t>Веселовского сельского поселения Павловского района Краснодарского края» (далее - Правил) следующие изменения:</w:t>
      </w:r>
    </w:p>
    <w:p w14:paraId="2357AB99" w14:textId="77777777" w:rsidR="00ED4B11" w:rsidRPr="00170AED" w:rsidRDefault="00ED4B11" w:rsidP="00ED4B1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Подпункт 1.5. пункта 1</w:t>
      </w:r>
      <w:r w:rsidRPr="00170AED">
        <w:rPr>
          <w:rFonts w:ascii="Times New Roman" w:hAnsi="Times New Roman" w:cs="Times New Roman"/>
          <w:color w:val="000000"/>
          <w:sz w:val="28"/>
          <w:szCs w:val="28"/>
        </w:rPr>
        <w:t xml:space="preserve"> Правил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 абзац </w:t>
      </w:r>
      <w:r w:rsidRPr="00170AED">
        <w:rPr>
          <w:rFonts w:ascii="Times New Roman" w:hAnsi="Times New Roman" w:cs="Times New Roman"/>
          <w:color w:val="000000"/>
          <w:sz w:val="28"/>
          <w:szCs w:val="28"/>
        </w:rPr>
        <w:t>изложить в новой редакции:</w:t>
      </w:r>
    </w:p>
    <w:p w14:paraId="755EC29A" w14:textId="77777777" w:rsidR="00ED4B11" w:rsidRPr="00137B08" w:rsidRDefault="00ED4B11" w:rsidP="00ED4B1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70AED">
        <w:rPr>
          <w:sz w:val="28"/>
          <w:szCs w:val="28"/>
        </w:rPr>
        <w:t>«</w:t>
      </w:r>
      <w:r>
        <w:rPr>
          <w:sz w:val="28"/>
          <w:szCs w:val="28"/>
        </w:rPr>
        <w:t>1.5</w:t>
      </w:r>
      <w:r w:rsidRPr="00170AED">
        <w:rPr>
          <w:sz w:val="28"/>
          <w:szCs w:val="28"/>
        </w:rPr>
        <w:t xml:space="preserve">. </w:t>
      </w:r>
      <w:r w:rsidRPr="00AD2999">
        <w:rPr>
          <w:color w:val="000000"/>
          <w:sz w:val="28"/>
          <w:szCs w:val="28"/>
        </w:rPr>
        <w:t>В соответствии с пунктом 38 статьи 1 Градостроительного кодекса Российской Федерации к элементам благоустройства относятся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</w:t>
      </w:r>
      <w:r>
        <w:rPr>
          <w:color w:val="000000"/>
          <w:sz w:val="28"/>
          <w:szCs w:val="28"/>
        </w:rPr>
        <w:t xml:space="preserve">итектурные формы (далее - МАФ), </w:t>
      </w:r>
      <w:r w:rsidRPr="00AD2999">
        <w:rPr>
          <w:color w:val="000000"/>
          <w:sz w:val="28"/>
          <w:szCs w:val="28"/>
        </w:rPr>
        <w:t xml:space="preserve">некапитальные нестационарные строения и сооружения, информационные щиты </w:t>
      </w:r>
      <w:r w:rsidRPr="00AD2999">
        <w:rPr>
          <w:color w:val="000000"/>
          <w:sz w:val="28"/>
          <w:szCs w:val="28"/>
        </w:rPr>
        <w:lastRenderedPageBreak/>
        <w:t>и указатели, применяемые как составные части благоустройства территори</w:t>
      </w:r>
      <w:r>
        <w:rPr>
          <w:color w:val="000000"/>
          <w:sz w:val="28"/>
          <w:szCs w:val="28"/>
        </w:rPr>
        <w:t xml:space="preserve">и, </w:t>
      </w:r>
      <w:proofErr w:type="spellStart"/>
      <w:r>
        <w:rPr>
          <w:color w:val="000000"/>
          <w:sz w:val="28"/>
          <w:szCs w:val="28"/>
        </w:rPr>
        <w:t>приобъектные</w:t>
      </w:r>
      <w:proofErr w:type="spellEnd"/>
      <w:r>
        <w:rPr>
          <w:color w:val="000000"/>
          <w:sz w:val="28"/>
          <w:szCs w:val="28"/>
        </w:rPr>
        <w:t xml:space="preserve"> (у социальных объектов или группы объектов) парковки.</w:t>
      </w:r>
      <w:r w:rsidRPr="00170AED">
        <w:rPr>
          <w:sz w:val="28"/>
          <w:szCs w:val="28"/>
        </w:rPr>
        <w:t>»</w:t>
      </w:r>
    </w:p>
    <w:p w14:paraId="4F5C8CB9" w14:textId="77777777" w:rsidR="00ED4B11" w:rsidRPr="00170AED" w:rsidRDefault="00ED4B11" w:rsidP="00ED4B1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Подпункт 13.1. пункта 13</w:t>
      </w:r>
      <w:r w:rsidRPr="00170AED">
        <w:rPr>
          <w:rFonts w:ascii="Times New Roman" w:hAnsi="Times New Roman" w:cs="Times New Roman"/>
          <w:color w:val="000000"/>
          <w:sz w:val="28"/>
          <w:szCs w:val="28"/>
        </w:rPr>
        <w:t xml:space="preserve"> Правил </w:t>
      </w:r>
      <w:r>
        <w:rPr>
          <w:rFonts w:ascii="Times New Roman" w:hAnsi="Times New Roman" w:cs="Times New Roman"/>
          <w:color w:val="000000"/>
          <w:sz w:val="28"/>
          <w:szCs w:val="28"/>
        </w:rPr>
        <w:t>изложить в новой редакции</w:t>
      </w:r>
      <w:r w:rsidRPr="00170AE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C8F7BEF" w14:textId="77777777" w:rsidR="00ED4B11" w:rsidRPr="00170AED" w:rsidRDefault="00ED4B11" w:rsidP="00ED4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AE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13.1</w:t>
      </w:r>
      <w:r w:rsidRPr="00170AE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Площадки автостоянок</w:t>
      </w:r>
      <w:r w:rsidRPr="00170AED">
        <w:rPr>
          <w:rFonts w:ascii="Times New Roman" w:hAnsi="Times New Roman" w:cs="Times New Roman"/>
          <w:sz w:val="28"/>
          <w:szCs w:val="28"/>
        </w:rPr>
        <w:t>.</w:t>
      </w:r>
    </w:p>
    <w:p w14:paraId="17925ACA" w14:textId="77777777" w:rsidR="00ED4B11" w:rsidRDefault="00ED4B11" w:rsidP="00ED4B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13.1.1. На территории Веселовского сельского поселения Павловского района необходимо предусматривать следующие виды автостоянок: кратковременного и длительного хранения автомобилей, уличные (в виде парковок на проезжей части, обозначенных разметкой), внеуличные (в виде «карманов» и отступов от проезжей части), гостевых, </w:t>
      </w:r>
      <w:proofErr w:type="spellStart"/>
      <w:r>
        <w:rPr>
          <w:rFonts w:ascii="Times New Roman" w:hAnsi="Times New Roman"/>
          <w:sz w:val="28"/>
          <w:szCs w:val="28"/>
        </w:rPr>
        <w:t>приобъектных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(у социальных объектов или группы объектов), прочих (грузовых и др.).</w:t>
      </w:r>
    </w:p>
    <w:p w14:paraId="64B1BE7D" w14:textId="77777777" w:rsidR="00ED4B11" w:rsidRPr="00C26F1B" w:rsidRDefault="00ED4B11" w:rsidP="00ED4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6F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13.1.2. Допускается стоянки для объектов социального назначения размещать на территориях общего пользования, на части автомобильной дороги и (или) территории, примыкающей к проезжей части и (или) тротуару и иных объектов улично-дорожной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сети, на расстоянии не более 50</w:t>
      </w:r>
      <w:r w:rsidRPr="00C26F1B">
        <w:rPr>
          <w:rFonts w:ascii="Times New Roman" w:hAnsi="Times New Roman" w:cs="Times New Roman"/>
          <w:sz w:val="28"/>
          <w:szCs w:val="28"/>
          <w:shd w:val="clear" w:color="auto" w:fill="FFFFFF"/>
        </w:rPr>
        <w:t>м. от входов на территорию в соответствии с утвержденной документацией по планировке территории. Нормативные разрывы от таких парковок не устанавливаются.</w:t>
      </w:r>
    </w:p>
    <w:p w14:paraId="11E5A9B7" w14:textId="77777777" w:rsidR="00ED4B11" w:rsidRPr="00C26F1B" w:rsidRDefault="00ED4B11" w:rsidP="00ED4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6F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13.1.3. К объектам социальной инфраструктуры относятся учреждения образования, здравоохранения, социального обслуживания, спортивные и физкультурно-оздоровительные учреждения, учреждения культуры и искусства, организации торговли, общественного питания и бытового обслуживания, организации и учреждения управления, проектные организации, кредитно-финансовые учреждения и организации связи, научные и административные организации и другие. </w:t>
      </w:r>
    </w:p>
    <w:p w14:paraId="32AC7EF7" w14:textId="77777777" w:rsidR="00ED4B11" w:rsidRPr="00C26F1B" w:rsidRDefault="00ED4B11" w:rsidP="00ED4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F1B">
        <w:rPr>
          <w:rFonts w:ascii="Times New Roman" w:hAnsi="Times New Roman" w:cs="Times New Roman"/>
          <w:sz w:val="28"/>
          <w:szCs w:val="28"/>
          <w:shd w:val="clear" w:color="auto" w:fill="FFFFFF"/>
        </w:rPr>
        <w:t>13.1.4. При отсутствии утвержденной документации по планировке территории в целях размещения объектов социальной инфраструктуры необходимо наличие технических условий на примыкание от владельцев автодорог и разработанной проектной документации, согласованной с владельцами автодорог.</w:t>
      </w:r>
      <w:r w:rsidRPr="00C26F1B">
        <w:rPr>
          <w:rFonts w:ascii="Times New Roman" w:hAnsi="Times New Roman" w:cs="Times New Roman"/>
          <w:sz w:val="28"/>
          <w:szCs w:val="28"/>
        </w:rPr>
        <w:t>»</w:t>
      </w:r>
    </w:p>
    <w:p w14:paraId="5F89291F" w14:textId="7FBBB85F" w:rsidR="004F54F3" w:rsidRDefault="004F54F3" w:rsidP="004F54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64A86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постоянную комиссию Совета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464A86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по вопросам местного самоуправления (</w:t>
      </w:r>
      <w:r>
        <w:rPr>
          <w:rFonts w:ascii="Times New Roman" w:hAnsi="Times New Roman" w:cs="Times New Roman"/>
          <w:sz w:val="28"/>
          <w:szCs w:val="28"/>
        </w:rPr>
        <w:t>Герман О.И.</w:t>
      </w:r>
      <w:r w:rsidRPr="00464A86">
        <w:rPr>
          <w:rFonts w:ascii="Times New Roman" w:hAnsi="Times New Roman" w:cs="Times New Roman"/>
          <w:sz w:val="28"/>
          <w:szCs w:val="28"/>
        </w:rPr>
        <w:t>).</w:t>
      </w:r>
    </w:p>
    <w:p w14:paraId="2BFB77E2" w14:textId="289DBD51" w:rsidR="004F54F3" w:rsidRDefault="004F54F3" w:rsidP="004F54F3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06C12">
        <w:rPr>
          <w:rFonts w:ascii="Times New Roman" w:hAnsi="Times New Roman" w:cs="Times New Roman"/>
          <w:color w:val="000000"/>
          <w:sz w:val="28"/>
          <w:szCs w:val="28"/>
        </w:rPr>
        <w:t>Опубликовать</w:t>
      </w:r>
      <w:r w:rsidRPr="00406C12">
        <w:rPr>
          <w:rFonts w:ascii="Times New Roman" w:hAnsi="Times New Roman" w:cs="Times New Roman"/>
          <w:sz w:val="28"/>
          <w:szCs w:val="28"/>
        </w:rPr>
        <w:t xml:space="preserve">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406C12">
        <w:rPr>
          <w:rFonts w:ascii="Times New Roman" w:hAnsi="Times New Roman" w:cs="Times New Roman"/>
          <w:sz w:val="28"/>
          <w:szCs w:val="28"/>
        </w:rPr>
        <w:t xml:space="preserve"> в сетевом издании: Официальный сайт администрации </w:t>
      </w:r>
      <w:r w:rsidRPr="00406C12">
        <w:rPr>
          <w:rFonts w:ascii="Times New Roman" w:hAnsi="Times New Roman" w:cs="Times New Roman"/>
        </w:rPr>
        <w:t xml:space="preserve"> </w:t>
      </w:r>
      <w:r w:rsidRPr="00406C1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Павловский район, в информационно-телекоммуникационной сети Интернет: </w:t>
      </w:r>
      <w:proofErr w:type="spellStart"/>
      <w:r w:rsidRPr="00406C12">
        <w:rPr>
          <w:rFonts w:ascii="Times New Roman" w:hAnsi="Times New Roman" w:cs="Times New Roman"/>
          <w:sz w:val="28"/>
          <w:szCs w:val="28"/>
          <w:lang w:val="en-US"/>
        </w:rPr>
        <w:t>pavl</w:t>
      </w:r>
      <w:proofErr w:type="spellEnd"/>
      <w:r w:rsidRPr="00406C12">
        <w:rPr>
          <w:rFonts w:ascii="Times New Roman" w:hAnsi="Times New Roman" w:cs="Times New Roman"/>
          <w:sz w:val="28"/>
          <w:szCs w:val="28"/>
        </w:rPr>
        <w:t>23.</w:t>
      </w:r>
      <w:proofErr w:type="spellStart"/>
      <w:r w:rsidRPr="00406C1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06C12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406C12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</w:t>
      </w:r>
      <w:hyperlink r:id="rId9" w:history="1">
        <w:r w:rsidRPr="00AE2F8D">
          <w:rPr>
            <w:rStyle w:val="ac"/>
            <w:rFonts w:ascii="Times New Roman" w:hAnsi="Times New Roman"/>
            <w:sz w:val="28"/>
            <w:szCs w:val="28"/>
            <w:lang w:val="en-US"/>
          </w:rPr>
          <w:t>https</w:t>
        </w:r>
        <w:r w:rsidRPr="00AE2F8D">
          <w:rPr>
            <w:rStyle w:val="ac"/>
            <w:rFonts w:ascii="Times New Roman" w:hAnsi="Times New Roman"/>
            <w:sz w:val="28"/>
            <w:szCs w:val="28"/>
          </w:rPr>
          <w:t>://</w:t>
        </w:r>
        <w:proofErr w:type="spellStart"/>
        <w:r w:rsidRPr="00AE2F8D">
          <w:rPr>
            <w:rStyle w:val="ac"/>
            <w:rFonts w:ascii="Times New Roman" w:hAnsi="Times New Roman"/>
            <w:sz w:val="28"/>
            <w:szCs w:val="28"/>
            <w:lang w:val="en-US"/>
          </w:rPr>
          <w:t>veselovskoesp</w:t>
        </w:r>
        <w:proofErr w:type="spellEnd"/>
        <w:r w:rsidRPr="00AE2F8D">
          <w:rPr>
            <w:rStyle w:val="ac"/>
            <w:rFonts w:ascii="Times New Roman" w:hAnsi="Times New Roman"/>
            <w:sz w:val="28"/>
            <w:szCs w:val="28"/>
          </w:rPr>
          <w:t>.</w:t>
        </w:r>
        <w:proofErr w:type="spellStart"/>
        <w:r w:rsidRPr="00AE2F8D">
          <w:rPr>
            <w:rStyle w:val="ac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406C12">
        <w:rPr>
          <w:rFonts w:ascii="Times New Roman" w:hAnsi="Times New Roman" w:cs="Times New Roman"/>
          <w:sz w:val="28"/>
          <w:szCs w:val="28"/>
        </w:rPr>
        <w:t>.</w:t>
      </w:r>
    </w:p>
    <w:p w14:paraId="6932E8F9" w14:textId="7EDCECC4" w:rsidR="004F54F3" w:rsidRDefault="004F54F3" w:rsidP="004F54F3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Hlk179354383"/>
      <w:r>
        <w:rPr>
          <w:rFonts w:ascii="Times New Roman" w:hAnsi="Times New Roman" w:cs="Times New Roman"/>
          <w:sz w:val="28"/>
          <w:szCs w:val="28"/>
        </w:rPr>
        <w:t>Решение вступает в силу после его официального обнародования.</w:t>
      </w:r>
    </w:p>
    <w:bookmarkEnd w:id="0"/>
    <w:p w14:paraId="61208A6C" w14:textId="77777777" w:rsidR="004F54F3" w:rsidRDefault="004F54F3" w:rsidP="004F54F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6B35A4" w14:textId="77777777" w:rsidR="004F54F3" w:rsidRDefault="004F54F3" w:rsidP="004F54F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242B49" w14:textId="77777777" w:rsidR="00ED3809" w:rsidRDefault="00ED3809" w:rsidP="00C81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817EBD" w14:textId="77777777" w:rsidR="00C81E01" w:rsidRDefault="00C81E01" w:rsidP="00C81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EDD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6E3205">
        <w:rPr>
          <w:rFonts w:ascii="Times New Roman" w:hAnsi="Times New Roman" w:cs="Times New Roman"/>
          <w:color w:val="000000"/>
          <w:sz w:val="28"/>
          <w:szCs w:val="28"/>
        </w:rPr>
        <w:t>Веселовского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14:paraId="61E80049" w14:textId="77777777" w:rsidR="00C81E01" w:rsidRPr="00FE4914" w:rsidRDefault="00C81E01" w:rsidP="00C81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A4EDD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EDD">
        <w:rPr>
          <w:rFonts w:ascii="Times New Roman" w:hAnsi="Times New Roman" w:cs="Times New Roman"/>
          <w:sz w:val="28"/>
          <w:szCs w:val="28"/>
        </w:rPr>
        <w:t xml:space="preserve">Павловского района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A4ED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Ю.В. Яковченко</w:t>
      </w:r>
    </w:p>
    <w:p w14:paraId="139EBB5B" w14:textId="77777777" w:rsidR="009A3005" w:rsidRDefault="009A3005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B64F7B" w14:textId="77777777" w:rsidR="009A3005" w:rsidRDefault="009A3005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6A6784" w14:textId="77777777" w:rsidR="009A3005" w:rsidRDefault="009A3005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D1936B" w14:textId="77777777" w:rsidR="009A3005" w:rsidRDefault="009A3005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4532A" w14:textId="77777777" w:rsidR="009A3005" w:rsidRDefault="009A3005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9A913" w14:textId="77777777" w:rsidR="009A3005" w:rsidRDefault="009A3005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17A3D4" w14:textId="77777777" w:rsidR="009A3005" w:rsidRDefault="009A3005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0F5B92" w14:textId="77777777" w:rsidR="009A3005" w:rsidRDefault="009A3005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EAB6D0" w14:textId="77777777" w:rsidR="009A3005" w:rsidRDefault="009A3005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1397D1" w14:textId="77777777" w:rsidR="009A3005" w:rsidRDefault="009A3005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271964" w14:textId="77777777" w:rsidR="009A3005" w:rsidRDefault="009A3005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6A43DD" w14:textId="77777777" w:rsidR="009A3005" w:rsidRDefault="009A3005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5294A2" w14:textId="77777777" w:rsidR="009A3005" w:rsidRDefault="009A3005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3DBE40" w14:textId="77777777" w:rsidR="009A3005" w:rsidRDefault="009A3005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7624CB" w14:textId="77777777" w:rsidR="009A3005" w:rsidRDefault="009A3005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2D8423" w14:textId="77777777" w:rsidR="009A3005" w:rsidRDefault="009A3005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18F6DE" w14:textId="77777777" w:rsidR="009A3005" w:rsidRDefault="009A3005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130A05" w14:textId="77777777" w:rsidR="009A3005" w:rsidRDefault="009A3005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3D276C" w14:textId="77777777" w:rsidR="009A3005" w:rsidRDefault="009A3005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E56FB7" w14:textId="77777777" w:rsidR="00C81E01" w:rsidRDefault="00C81E01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0E4BD3" w14:textId="77777777" w:rsidR="00C81E01" w:rsidRDefault="00C81E01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A17D22" w14:textId="77777777" w:rsidR="00C81E01" w:rsidRDefault="00C81E01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4327DE" w14:textId="77777777" w:rsidR="00C81E01" w:rsidRDefault="00C81E01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C9036E" w14:textId="77777777" w:rsidR="00C81E01" w:rsidRDefault="00C81E01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F2235F" w14:textId="77777777" w:rsidR="00C81E01" w:rsidRDefault="00C81E01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0B5C8" w14:textId="77777777" w:rsidR="00C81E01" w:rsidRDefault="00C81E01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A729EE" w14:textId="77777777" w:rsidR="00C81E01" w:rsidRDefault="00C81E01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6EB4AD" w14:textId="77777777" w:rsidR="00C81E01" w:rsidRDefault="00C81E01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791339" w14:textId="77777777" w:rsidR="00C81E01" w:rsidRDefault="00C81E01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EA81A5" w14:textId="77777777" w:rsidR="00C81E01" w:rsidRDefault="00C81E01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D82D0" w14:textId="77777777" w:rsidR="00C81E01" w:rsidRDefault="00C81E01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A9D866" w14:textId="77777777" w:rsidR="00C81E01" w:rsidRDefault="00C81E01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AEC0C8" w14:textId="77777777" w:rsidR="00C81E01" w:rsidRDefault="00C81E01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5422EB" w14:textId="77777777" w:rsidR="00C81E01" w:rsidRDefault="00C81E01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958422" w14:textId="77777777" w:rsidR="00C81E01" w:rsidRDefault="00C81E01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581203" w14:textId="77777777" w:rsidR="00ED4B11" w:rsidRDefault="00ED4B11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64CC30" w14:textId="77777777" w:rsidR="00ED4B11" w:rsidRDefault="00ED4B11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7B1FC6" w14:textId="77777777" w:rsidR="00ED4B11" w:rsidRDefault="00ED4B11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91928C" w14:textId="77777777" w:rsidR="00ED4B11" w:rsidRDefault="00ED4B11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A5D7B0" w14:textId="77777777" w:rsidR="00ED4B11" w:rsidRDefault="00ED4B11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F37AE7" w14:textId="77777777" w:rsidR="00ED4B11" w:rsidRDefault="00ED4B11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1AFFF7" w14:textId="77777777" w:rsidR="00ED4B11" w:rsidRDefault="00ED4B11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9711DD" w14:textId="77777777" w:rsidR="00ED4B11" w:rsidRDefault="00ED4B11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72A4A" w14:textId="77777777" w:rsidR="00ED4B11" w:rsidRDefault="00ED4B11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B5AB83" w14:textId="77777777" w:rsidR="00ED4B11" w:rsidRDefault="00ED4B11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2104FC" w14:textId="77777777" w:rsidR="00ED4B11" w:rsidRDefault="00ED4B11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88ADE9" w14:textId="77777777" w:rsidR="00D234C1" w:rsidRDefault="00D234C1" w:rsidP="0096358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34C1" w:rsidSect="00377D5F">
      <w:headerReference w:type="default" r:id="rId10"/>
      <w:pgSz w:w="11906" w:h="16838"/>
      <w:pgMar w:top="28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86D3B" w14:textId="77777777" w:rsidR="00863327" w:rsidRDefault="00863327" w:rsidP="001B5407">
      <w:pPr>
        <w:spacing w:after="0" w:line="240" w:lineRule="auto"/>
      </w:pPr>
      <w:r>
        <w:separator/>
      </w:r>
    </w:p>
  </w:endnote>
  <w:endnote w:type="continuationSeparator" w:id="0">
    <w:p w14:paraId="68B6ECB4" w14:textId="77777777" w:rsidR="00863327" w:rsidRDefault="00863327" w:rsidP="001B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9CB43" w14:textId="77777777" w:rsidR="00863327" w:rsidRDefault="00863327" w:rsidP="001B5407">
      <w:pPr>
        <w:spacing w:after="0" w:line="240" w:lineRule="auto"/>
      </w:pPr>
      <w:r>
        <w:separator/>
      </w:r>
    </w:p>
  </w:footnote>
  <w:footnote w:type="continuationSeparator" w:id="0">
    <w:p w14:paraId="39165F4E" w14:textId="77777777" w:rsidR="00863327" w:rsidRDefault="00863327" w:rsidP="001B5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6132647"/>
      <w:docPartObj>
        <w:docPartGallery w:val="Page Numbers (Top of Page)"/>
        <w:docPartUnique/>
      </w:docPartObj>
    </w:sdtPr>
    <w:sdtContent>
      <w:p w14:paraId="66EE8F62" w14:textId="77777777" w:rsidR="008B0FFD" w:rsidRDefault="008B0FF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B34">
          <w:rPr>
            <w:noProof/>
          </w:rPr>
          <w:t>2</w:t>
        </w:r>
        <w:r>
          <w:fldChar w:fldCharType="end"/>
        </w:r>
      </w:p>
    </w:sdtContent>
  </w:sdt>
  <w:p w14:paraId="68FF880D" w14:textId="77777777" w:rsidR="008B0FFD" w:rsidRDefault="008B0FF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5731"/>
    <w:multiLevelType w:val="multilevel"/>
    <w:tmpl w:val="75E8D932"/>
    <w:lvl w:ilvl="0">
      <w:start w:val="26"/>
      <w:numFmt w:val="decimal"/>
      <w:lvlText w:val="%1."/>
      <w:lvlJc w:val="left"/>
      <w:pPr>
        <w:ind w:left="1500" w:hanging="150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2067" w:hanging="15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634" w:hanging="150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1" w:hanging="150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768" w:hanging="150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35" w:hanging="150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1" w15:restartNumberingAfterBreak="0">
    <w:nsid w:val="197D159A"/>
    <w:multiLevelType w:val="hybridMultilevel"/>
    <w:tmpl w:val="2A62662E"/>
    <w:lvl w:ilvl="0" w:tplc="7E22588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4F26CC1"/>
    <w:multiLevelType w:val="hybridMultilevel"/>
    <w:tmpl w:val="E4F63A46"/>
    <w:lvl w:ilvl="0" w:tplc="76484C26">
      <w:start w:val="26"/>
      <w:numFmt w:val="decimal"/>
      <w:lvlText w:val="%1."/>
      <w:lvlJc w:val="left"/>
      <w:pPr>
        <w:ind w:left="1860" w:hanging="15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80B8D"/>
    <w:multiLevelType w:val="hybridMultilevel"/>
    <w:tmpl w:val="DEEA6920"/>
    <w:lvl w:ilvl="0" w:tplc="8954E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362202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1637799">
    <w:abstractNumId w:val="3"/>
  </w:num>
  <w:num w:numId="3" w16cid:durableId="153033121">
    <w:abstractNumId w:val="0"/>
  </w:num>
  <w:num w:numId="4" w16cid:durableId="1594123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BC"/>
    <w:rsid w:val="00033D49"/>
    <w:rsid w:val="00043B2A"/>
    <w:rsid w:val="000649F0"/>
    <w:rsid w:val="00065CE8"/>
    <w:rsid w:val="00076348"/>
    <w:rsid w:val="000C1D94"/>
    <w:rsid w:val="000E5BA6"/>
    <w:rsid w:val="00132739"/>
    <w:rsid w:val="00146E83"/>
    <w:rsid w:val="00185160"/>
    <w:rsid w:val="00186074"/>
    <w:rsid w:val="001B4233"/>
    <w:rsid w:val="001B5407"/>
    <w:rsid w:val="001C733D"/>
    <w:rsid w:val="001E314E"/>
    <w:rsid w:val="00200B00"/>
    <w:rsid w:val="00220199"/>
    <w:rsid w:val="00221D8E"/>
    <w:rsid w:val="00235D7F"/>
    <w:rsid w:val="00235E73"/>
    <w:rsid w:val="0027447A"/>
    <w:rsid w:val="00285385"/>
    <w:rsid w:val="00285E69"/>
    <w:rsid w:val="00287A95"/>
    <w:rsid w:val="002B79E3"/>
    <w:rsid w:val="002D412F"/>
    <w:rsid w:val="002D4586"/>
    <w:rsid w:val="002E1F97"/>
    <w:rsid w:val="002F1631"/>
    <w:rsid w:val="002F3107"/>
    <w:rsid w:val="003009B4"/>
    <w:rsid w:val="00317012"/>
    <w:rsid w:val="00327970"/>
    <w:rsid w:val="00342DA3"/>
    <w:rsid w:val="00344BC4"/>
    <w:rsid w:val="00346F3B"/>
    <w:rsid w:val="00353F07"/>
    <w:rsid w:val="00371867"/>
    <w:rsid w:val="00373E19"/>
    <w:rsid w:val="00377D5F"/>
    <w:rsid w:val="00394AD5"/>
    <w:rsid w:val="003D2BBF"/>
    <w:rsid w:val="003D40B1"/>
    <w:rsid w:val="003D691C"/>
    <w:rsid w:val="003E37AB"/>
    <w:rsid w:val="003E6CEC"/>
    <w:rsid w:val="003E7651"/>
    <w:rsid w:val="00416454"/>
    <w:rsid w:val="004351DD"/>
    <w:rsid w:val="00454F25"/>
    <w:rsid w:val="00464A86"/>
    <w:rsid w:val="00473A2E"/>
    <w:rsid w:val="0048226A"/>
    <w:rsid w:val="004B2458"/>
    <w:rsid w:val="004C3F46"/>
    <w:rsid w:val="004D7E3F"/>
    <w:rsid w:val="004E6DC2"/>
    <w:rsid w:val="004F54F3"/>
    <w:rsid w:val="00514C3D"/>
    <w:rsid w:val="00527CBC"/>
    <w:rsid w:val="0053621E"/>
    <w:rsid w:val="00551429"/>
    <w:rsid w:val="005574B6"/>
    <w:rsid w:val="00566118"/>
    <w:rsid w:val="00594F51"/>
    <w:rsid w:val="005C24AC"/>
    <w:rsid w:val="005D1885"/>
    <w:rsid w:val="005E6328"/>
    <w:rsid w:val="0060358D"/>
    <w:rsid w:val="00640E79"/>
    <w:rsid w:val="006602C6"/>
    <w:rsid w:val="00662A05"/>
    <w:rsid w:val="00664437"/>
    <w:rsid w:val="00681A30"/>
    <w:rsid w:val="0069206B"/>
    <w:rsid w:val="006A4D42"/>
    <w:rsid w:val="006B216C"/>
    <w:rsid w:val="006C6B51"/>
    <w:rsid w:val="006E44E9"/>
    <w:rsid w:val="006E5792"/>
    <w:rsid w:val="006F3A9B"/>
    <w:rsid w:val="00711E09"/>
    <w:rsid w:val="00712C7A"/>
    <w:rsid w:val="00716346"/>
    <w:rsid w:val="0071770F"/>
    <w:rsid w:val="00720A31"/>
    <w:rsid w:val="00731EB6"/>
    <w:rsid w:val="00761F19"/>
    <w:rsid w:val="00767E7E"/>
    <w:rsid w:val="007838C6"/>
    <w:rsid w:val="007908A6"/>
    <w:rsid w:val="007E4AE6"/>
    <w:rsid w:val="0080361B"/>
    <w:rsid w:val="008057DD"/>
    <w:rsid w:val="00837646"/>
    <w:rsid w:val="00840303"/>
    <w:rsid w:val="0084154D"/>
    <w:rsid w:val="008454FF"/>
    <w:rsid w:val="00846173"/>
    <w:rsid w:val="00863327"/>
    <w:rsid w:val="008759FA"/>
    <w:rsid w:val="00880F92"/>
    <w:rsid w:val="008A025C"/>
    <w:rsid w:val="008B0FFD"/>
    <w:rsid w:val="008B3A9E"/>
    <w:rsid w:val="008C1A6D"/>
    <w:rsid w:val="008E1AAA"/>
    <w:rsid w:val="008E33BE"/>
    <w:rsid w:val="008E64F2"/>
    <w:rsid w:val="008E6E21"/>
    <w:rsid w:val="00904B0B"/>
    <w:rsid w:val="009148EF"/>
    <w:rsid w:val="009159F3"/>
    <w:rsid w:val="00936D20"/>
    <w:rsid w:val="00941198"/>
    <w:rsid w:val="00963585"/>
    <w:rsid w:val="00980890"/>
    <w:rsid w:val="0098480C"/>
    <w:rsid w:val="00990170"/>
    <w:rsid w:val="009A3005"/>
    <w:rsid w:val="009A6AAB"/>
    <w:rsid w:val="009D35D3"/>
    <w:rsid w:val="009D5EF3"/>
    <w:rsid w:val="009F5552"/>
    <w:rsid w:val="00A23E2B"/>
    <w:rsid w:val="00A6286F"/>
    <w:rsid w:val="00A82A16"/>
    <w:rsid w:val="00A91C09"/>
    <w:rsid w:val="00AA7877"/>
    <w:rsid w:val="00AB0742"/>
    <w:rsid w:val="00AB3CD5"/>
    <w:rsid w:val="00AC4542"/>
    <w:rsid w:val="00AC4C52"/>
    <w:rsid w:val="00AD2999"/>
    <w:rsid w:val="00AD6C9E"/>
    <w:rsid w:val="00B07330"/>
    <w:rsid w:val="00B16173"/>
    <w:rsid w:val="00B16591"/>
    <w:rsid w:val="00B17FB2"/>
    <w:rsid w:val="00B248E5"/>
    <w:rsid w:val="00B42E28"/>
    <w:rsid w:val="00B81279"/>
    <w:rsid w:val="00B8377B"/>
    <w:rsid w:val="00BA52D1"/>
    <w:rsid w:val="00BB6544"/>
    <w:rsid w:val="00BB7C0E"/>
    <w:rsid w:val="00C07CA7"/>
    <w:rsid w:val="00C4089D"/>
    <w:rsid w:val="00C77186"/>
    <w:rsid w:val="00C81E01"/>
    <w:rsid w:val="00C92153"/>
    <w:rsid w:val="00C935B0"/>
    <w:rsid w:val="00CE66C4"/>
    <w:rsid w:val="00CE7553"/>
    <w:rsid w:val="00D11B34"/>
    <w:rsid w:val="00D234C1"/>
    <w:rsid w:val="00D34338"/>
    <w:rsid w:val="00D514BE"/>
    <w:rsid w:val="00D6419B"/>
    <w:rsid w:val="00D90446"/>
    <w:rsid w:val="00DA2F9E"/>
    <w:rsid w:val="00DD5BD3"/>
    <w:rsid w:val="00DE058C"/>
    <w:rsid w:val="00DE12C7"/>
    <w:rsid w:val="00DE6B81"/>
    <w:rsid w:val="00E05665"/>
    <w:rsid w:val="00E16CEB"/>
    <w:rsid w:val="00E32AB1"/>
    <w:rsid w:val="00E41D4E"/>
    <w:rsid w:val="00E46CB8"/>
    <w:rsid w:val="00E51278"/>
    <w:rsid w:val="00E62931"/>
    <w:rsid w:val="00E855D4"/>
    <w:rsid w:val="00E9664C"/>
    <w:rsid w:val="00EB2B8B"/>
    <w:rsid w:val="00EC45A0"/>
    <w:rsid w:val="00ED3809"/>
    <w:rsid w:val="00ED4B11"/>
    <w:rsid w:val="00EE4AE0"/>
    <w:rsid w:val="00EF4FE3"/>
    <w:rsid w:val="00F25E78"/>
    <w:rsid w:val="00F43160"/>
    <w:rsid w:val="00F537BF"/>
    <w:rsid w:val="00F57CAC"/>
    <w:rsid w:val="00F73C53"/>
    <w:rsid w:val="00F76955"/>
    <w:rsid w:val="00F84EA3"/>
    <w:rsid w:val="00F93DCC"/>
    <w:rsid w:val="00FA4B07"/>
    <w:rsid w:val="00FA4B60"/>
    <w:rsid w:val="00FA4EDD"/>
    <w:rsid w:val="00FB1A18"/>
    <w:rsid w:val="00FB41CC"/>
    <w:rsid w:val="00FC1E06"/>
    <w:rsid w:val="00FD7CEF"/>
    <w:rsid w:val="00FF0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C426"/>
  <w15:docId w15:val="{BABD2FA7-BE51-4745-9AC6-8C4D8C93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A3005"/>
    <w:pPr>
      <w:keepNext/>
      <w:tabs>
        <w:tab w:val="left" w:pos="0"/>
      </w:tabs>
      <w:suppressAutoHyphens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27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27CBC"/>
    <w:pPr>
      <w:spacing w:after="0" w:line="240" w:lineRule="auto"/>
    </w:pPr>
  </w:style>
  <w:style w:type="character" w:customStyle="1" w:styleId="11">
    <w:name w:val="Гиперссылка1"/>
    <w:basedOn w:val="a0"/>
    <w:rsid w:val="008454FF"/>
  </w:style>
  <w:style w:type="paragraph" w:styleId="a5">
    <w:name w:val="List Paragraph"/>
    <w:basedOn w:val="a"/>
    <w:uiPriority w:val="34"/>
    <w:qFormat/>
    <w:rsid w:val="00B161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AD29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AD29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AD29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AD29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1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1E09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371867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37186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d">
    <w:name w:val="header"/>
    <w:basedOn w:val="a"/>
    <w:link w:val="ae"/>
    <w:uiPriority w:val="99"/>
    <w:unhideWhenUsed/>
    <w:rsid w:val="001B5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B5407"/>
  </w:style>
  <w:style w:type="paragraph" w:styleId="af">
    <w:name w:val="footer"/>
    <w:basedOn w:val="a"/>
    <w:link w:val="af0"/>
    <w:uiPriority w:val="99"/>
    <w:unhideWhenUsed/>
    <w:rsid w:val="001B5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B5407"/>
  </w:style>
  <w:style w:type="character" w:styleId="af1">
    <w:name w:val="Unresolved Mention"/>
    <w:basedOn w:val="a0"/>
    <w:uiPriority w:val="99"/>
    <w:semiHidden/>
    <w:unhideWhenUsed/>
    <w:rsid w:val="00FD7CEF"/>
    <w:rPr>
      <w:color w:val="605E5C"/>
      <w:shd w:val="clear" w:color="auto" w:fill="E1DFDD"/>
    </w:rPr>
  </w:style>
  <w:style w:type="table" w:styleId="af2">
    <w:name w:val="Table Grid"/>
    <w:basedOn w:val="a1"/>
    <w:uiPriority w:val="59"/>
    <w:unhideWhenUsed/>
    <w:rsid w:val="00AC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Прижатый влево"/>
    <w:basedOn w:val="a"/>
    <w:qFormat/>
    <w:rsid w:val="00720A3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customStyle="1" w:styleId="af4">
    <w:name w:val="Нормальный"/>
    <w:basedOn w:val="a"/>
    <w:qFormat/>
    <w:rsid w:val="00720A31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customStyle="1" w:styleId="10">
    <w:name w:val="Заголовок 1 Знак"/>
    <w:basedOn w:val="a0"/>
    <w:link w:val="1"/>
    <w:rsid w:val="009A300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Indent 3"/>
    <w:basedOn w:val="a"/>
    <w:link w:val="30"/>
    <w:uiPriority w:val="99"/>
    <w:unhideWhenUsed/>
    <w:rsid w:val="009A3005"/>
    <w:pPr>
      <w:suppressAutoHyphens/>
      <w:spacing w:after="0" w:line="240" w:lineRule="auto"/>
      <w:ind w:left="510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A300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rmal">
    <w:name w:val="ConsNormal"/>
    <w:rsid w:val="00FA4B07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eselovskoe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201BF-6F04-4F37-B269-39107AC6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Ves</cp:lastModifiedBy>
  <cp:revision>11</cp:revision>
  <cp:lastPrinted>2025-06-04T12:59:00Z</cp:lastPrinted>
  <dcterms:created xsi:type="dcterms:W3CDTF">2024-11-11T10:32:00Z</dcterms:created>
  <dcterms:modified xsi:type="dcterms:W3CDTF">2025-06-04T13:00:00Z</dcterms:modified>
</cp:coreProperties>
</file>