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08" w:rsidRPr="00317E6E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П</w:t>
      </w:r>
      <w:r w:rsidR="00AB06E1">
        <w:rPr>
          <w:rFonts w:ascii="Times New Roman" w:hAnsi="Times New Roman"/>
          <w:bCs/>
          <w:sz w:val="28"/>
          <w:szCs w:val="28"/>
          <w:lang w:val="ru-RU"/>
        </w:rPr>
        <w:t>риложение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r w:rsidR="00CF5127">
        <w:rPr>
          <w:rFonts w:ascii="Times New Roman" w:hAnsi="Times New Roman"/>
          <w:bCs/>
          <w:sz w:val="28"/>
          <w:szCs w:val="28"/>
          <w:lang w:val="ru-RU"/>
        </w:rPr>
        <w:t>7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 административному регламенту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по предоставлению муниципальной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услуги «Выдача разрешения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установку и эксплуатацию рекламных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 xml:space="preserve">конструкций на соответствующей </w:t>
      </w:r>
    </w:p>
    <w:p w:rsid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территории, анну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лирование такого </w:t>
      </w:r>
    </w:p>
    <w:p w:rsidR="00AC746A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  <w:r w:rsidRPr="00317E6E">
        <w:rPr>
          <w:rFonts w:ascii="Times New Roman" w:hAnsi="Times New Roman"/>
          <w:bCs/>
          <w:sz w:val="28"/>
          <w:szCs w:val="28"/>
          <w:lang w:val="ru-RU"/>
        </w:rPr>
        <w:t>разрешени</w:t>
      </w:r>
      <w:r>
        <w:rPr>
          <w:rFonts w:ascii="Times New Roman" w:hAnsi="Times New Roman"/>
          <w:bCs/>
          <w:sz w:val="28"/>
          <w:szCs w:val="28"/>
          <w:lang w:val="ru-RU"/>
        </w:rPr>
        <w:t>я</w:t>
      </w:r>
      <w:r w:rsidRPr="00317E6E">
        <w:rPr>
          <w:rFonts w:ascii="Times New Roman" w:hAnsi="Times New Roman"/>
          <w:bCs/>
          <w:sz w:val="28"/>
          <w:szCs w:val="28"/>
          <w:lang w:val="ru-RU"/>
        </w:rPr>
        <w:t>»</w:t>
      </w:r>
    </w:p>
    <w:p w:rsidR="00AB06E1" w:rsidRDefault="00AB06E1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AB06E1" w:rsidRDefault="00AB06E1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AB06E1" w:rsidRDefault="00AB06E1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AB06E1" w:rsidRDefault="00874B08" w:rsidP="00AB06E1">
      <w:pPr>
        <w:pStyle w:val="a7"/>
        <w:jc w:val="center"/>
      </w:pPr>
      <w:r>
        <w:rPr>
          <w:b/>
          <w:sz w:val="28"/>
          <w:szCs w:val="28"/>
          <w:shd w:val="clear" w:color="auto" w:fill="FFFFFF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B06E1" w:rsidRDefault="00AB06E1" w:rsidP="00874B08">
      <w:pPr>
        <w:rPr>
          <w:lang w:val="ru-RU"/>
        </w:rPr>
      </w:pPr>
    </w:p>
    <w:p w:rsidR="00AB06E1" w:rsidRPr="00874B08" w:rsidRDefault="00AB06E1" w:rsidP="00874B08">
      <w:pPr>
        <w:rPr>
          <w:lang w:val="ru-RU"/>
        </w:rPr>
      </w:pPr>
    </w:p>
    <w:tbl>
      <w:tblPr>
        <w:tblW w:w="15276" w:type="dxa"/>
        <w:tblCellMar>
          <w:left w:w="10" w:type="dxa"/>
          <w:right w:w="10" w:type="dxa"/>
        </w:tblCellMar>
        <w:tblLook w:val="0000"/>
      </w:tblPr>
      <w:tblGrid>
        <w:gridCol w:w="559"/>
        <w:gridCol w:w="3093"/>
        <w:gridCol w:w="3412"/>
        <w:gridCol w:w="2220"/>
        <w:gridCol w:w="5992"/>
      </w:tblGrid>
      <w:tr w:rsidR="00874B08" w:rsidRPr="00B97B9A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rPr>
                <w:rFonts w:ascii="Times New Roman" w:hAnsi="Times New Roman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№</w:t>
            </w:r>
            <w:r w:rsidRPr="00AB06E1">
              <w:rPr>
                <w:rFonts w:ascii="Times New Roman" w:hAnsi="Times New Roman"/>
                <w:sz w:val="22"/>
                <w:szCs w:val="22"/>
              </w:rPr>
              <w:br/>
            </w: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п/п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Идентификатор</w:t>
            </w:r>
            <w:proofErr w:type="spellEnd"/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категории</w:t>
            </w:r>
            <w:proofErr w:type="spellEnd"/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признаков</w:t>
            </w:r>
            <w:proofErr w:type="spellEnd"/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заявителей</w:t>
            </w:r>
            <w:proofErr w:type="spellEnd"/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jc w:val="center"/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jc w:val="center"/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jc w:val="center"/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Перечень оснований для отказа в предоставлении муниципальной услуги</w:t>
            </w:r>
          </w:p>
        </w:tc>
      </w:tr>
      <w:tr w:rsidR="00B97B9A" w:rsidRPr="00B97B9A" w:rsidTr="00EA7C28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B9A" w:rsidRPr="00AB06E1" w:rsidRDefault="00B97B9A" w:rsidP="008810A1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B6A46">
              <w:rPr>
                <w:sz w:val="22"/>
                <w:szCs w:val="22"/>
              </w:rPr>
              <w:t>Для выдачи муниципальной услуги «Выдача разрешения на установку и эксплуатацию рекламной конструкции»</w:t>
            </w:r>
          </w:p>
        </w:tc>
      </w:tr>
      <w:tr w:rsidR="00874B08" w:rsidRPr="00B97B9A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rPr>
                <w:rFonts w:ascii="Times New Roman" w:hAnsi="Times New Roman"/>
                <w:shd w:val="clear" w:color="auto" w:fill="FFFFFF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C654C0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654C0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обственник рекламной конструкции;</w:t>
            </w:r>
          </w:p>
          <w:p w:rsidR="003D73A6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C654C0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654C0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Владелец </w:t>
            </w:r>
            <w:proofErr w:type="spellStart"/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соответствую</w:t>
            </w:r>
            <w:r w:rsidR="00C654C0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-щего</w:t>
            </w:r>
            <w:proofErr w:type="spellEnd"/>
            <w:r w:rsidR="00C654C0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недвижимого 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имущества либо владелец рекламной конструкции: </w:t>
            </w:r>
          </w:p>
          <w:p w:rsidR="00874B08" w:rsidRPr="00AB06E1" w:rsidRDefault="003D73A6" w:rsidP="003D73A6">
            <w:pPr>
              <w:ind w:firstLine="15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договору с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собственни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ком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земельного участка, здания или иного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недви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жимого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имущества, к которому присоединяется рекламная конструкция, либо с лицом,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управомоченным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собственником такого имущества, в том числе с арендатором;</w:t>
            </w:r>
          </w:p>
          <w:p w:rsidR="00874B08" w:rsidRPr="00AB06E1" w:rsidRDefault="003D73A6" w:rsidP="003D73A6">
            <w:pPr>
              <w:ind w:firstLine="15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о договору на установку и эксплуатацию рекламной конструкции, заключённому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частями 5, 5.1 статьи 19 Федерального закона от 13.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03.2006 г.          </w:t>
            </w:r>
            <w:r w:rsidR="00C654C0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№ 38-ФЗ  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«О рекламе» (в случае,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праве);</w:t>
            </w:r>
          </w:p>
          <w:p w:rsidR="00874B08" w:rsidRPr="00AB06E1" w:rsidRDefault="003D73A6" w:rsidP="003D73A6">
            <w:pPr>
              <w:ind w:firstLine="15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 договору на установку и эксплуатацию рекламной конструкции, заключённому с доверительным управляющим при условии, что договор доверительного управления не ограничивает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доверитель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ного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управляющего в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совер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шении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таких действий с соответствующим имуществом (в случае, если 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D93" w:rsidRPr="00AB06E1" w:rsidRDefault="00487D93" w:rsidP="00487D93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lastRenderedPageBreak/>
              <w:t>П</w:t>
            </w:r>
            <w:r w:rsidR="00874B08" w:rsidRPr="00AB06E1">
              <w:rPr>
                <w:sz w:val="22"/>
                <w:szCs w:val="22"/>
              </w:rPr>
              <w:t xml:space="preserve">редставление заявителем </w:t>
            </w:r>
            <w:proofErr w:type="spellStart"/>
            <w:r w:rsidR="00874B08" w:rsidRPr="00AB06E1">
              <w:rPr>
                <w:sz w:val="22"/>
                <w:szCs w:val="22"/>
              </w:rPr>
              <w:t>доку</w:t>
            </w:r>
            <w:r w:rsidR="00371E5F">
              <w:rPr>
                <w:sz w:val="22"/>
                <w:szCs w:val="22"/>
              </w:rPr>
              <w:t>-</w:t>
            </w:r>
            <w:r w:rsidR="00874B08" w:rsidRPr="00AB06E1">
              <w:rPr>
                <w:sz w:val="22"/>
                <w:szCs w:val="22"/>
              </w:rPr>
              <w:t>ментов</w:t>
            </w:r>
            <w:proofErr w:type="spellEnd"/>
            <w:r w:rsidR="00874B08" w:rsidRPr="00AB06E1">
              <w:rPr>
                <w:sz w:val="22"/>
                <w:szCs w:val="22"/>
              </w:rPr>
              <w:t xml:space="preserve">, </w:t>
            </w:r>
            <w:r w:rsidRPr="00AB06E1">
              <w:rPr>
                <w:sz w:val="22"/>
                <w:szCs w:val="22"/>
              </w:rPr>
              <w:t xml:space="preserve">оформленных не в </w:t>
            </w:r>
            <w:proofErr w:type="spellStart"/>
            <w:r w:rsidRPr="00AB06E1">
              <w:rPr>
                <w:sz w:val="22"/>
                <w:szCs w:val="22"/>
              </w:rPr>
              <w:t>соот</w:t>
            </w:r>
            <w:r w:rsidR="00371E5F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ветствии</w:t>
            </w:r>
            <w:proofErr w:type="spellEnd"/>
            <w:r w:rsidRPr="00AB06E1">
              <w:rPr>
                <w:sz w:val="22"/>
                <w:szCs w:val="22"/>
              </w:rPr>
              <w:t xml:space="preserve"> с </w:t>
            </w:r>
            <w:r w:rsidR="00874B08" w:rsidRPr="00AB06E1">
              <w:rPr>
                <w:sz w:val="22"/>
                <w:szCs w:val="22"/>
              </w:rPr>
              <w:t xml:space="preserve">установленным </w:t>
            </w:r>
            <w:proofErr w:type="spellStart"/>
            <w:r w:rsidR="00874B08" w:rsidRPr="00AB06E1">
              <w:rPr>
                <w:sz w:val="22"/>
                <w:szCs w:val="22"/>
              </w:rPr>
              <w:t>поряд</w:t>
            </w:r>
            <w:r w:rsidR="00371E5F">
              <w:rPr>
                <w:sz w:val="22"/>
                <w:szCs w:val="22"/>
              </w:rPr>
              <w:t>-</w:t>
            </w:r>
            <w:r w:rsidR="00874B08" w:rsidRPr="00AB06E1">
              <w:rPr>
                <w:sz w:val="22"/>
                <w:szCs w:val="22"/>
              </w:rPr>
              <w:t>ком</w:t>
            </w:r>
            <w:proofErr w:type="spellEnd"/>
            <w:r w:rsidR="00874B08" w:rsidRPr="00AB06E1">
              <w:rPr>
                <w:sz w:val="22"/>
                <w:szCs w:val="22"/>
              </w:rPr>
              <w:t xml:space="preserve"> (наличие</w:t>
            </w:r>
            <w:r w:rsidR="00AB06E1" w:rsidRPr="00AB06E1">
              <w:rPr>
                <w:sz w:val="22"/>
                <w:szCs w:val="22"/>
              </w:rPr>
              <w:t xml:space="preserve"> неоговоренных подчисток и</w:t>
            </w:r>
            <w:r w:rsidR="00874B08" w:rsidRPr="00AB06E1">
              <w:rPr>
                <w:sz w:val="22"/>
                <w:szCs w:val="22"/>
              </w:rPr>
              <w:t xml:space="preserve"> исправлений, </w:t>
            </w:r>
            <w:proofErr w:type="spellStart"/>
            <w:r w:rsidR="00874B08" w:rsidRPr="00AB06E1">
              <w:rPr>
                <w:sz w:val="22"/>
                <w:szCs w:val="22"/>
              </w:rPr>
              <w:t>серьёз</w:t>
            </w:r>
            <w:r w:rsidR="00371E5F">
              <w:rPr>
                <w:sz w:val="22"/>
                <w:szCs w:val="22"/>
              </w:rPr>
              <w:t>-</w:t>
            </w:r>
            <w:r w:rsidR="00874B08" w:rsidRPr="00AB06E1">
              <w:rPr>
                <w:sz w:val="22"/>
                <w:szCs w:val="22"/>
              </w:rPr>
              <w:t>ных</w:t>
            </w:r>
            <w:proofErr w:type="spellEnd"/>
            <w:r w:rsidR="00874B08" w:rsidRPr="00AB06E1">
              <w:rPr>
                <w:sz w:val="22"/>
                <w:szCs w:val="22"/>
              </w:rPr>
              <w:t xml:space="preserve"> повреждений, не </w:t>
            </w:r>
            <w:proofErr w:type="spellStart"/>
            <w:r w:rsidR="00874B08" w:rsidRPr="00AB06E1">
              <w:rPr>
                <w:sz w:val="22"/>
                <w:szCs w:val="22"/>
              </w:rPr>
              <w:t>позволяю</w:t>
            </w:r>
            <w:r w:rsidR="00371E5F">
              <w:rPr>
                <w:sz w:val="22"/>
                <w:szCs w:val="22"/>
              </w:rPr>
              <w:t>-</w:t>
            </w:r>
            <w:r w:rsidR="00874B08" w:rsidRPr="00AB06E1">
              <w:rPr>
                <w:sz w:val="22"/>
                <w:szCs w:val="22"/>
              </w:rPr>
              <w:t>щих</w:t>
            </w:r>
            <w:proofErr w:type="spellEnd"/>
            <w:r w:rsidR="00874B08" w:rsidRPr="00AB06E1">
              <w:rPr>
                <w:sz w:val="22"/>
                <w:szCs w:val="22"/>
              </w:rPr>
              <w:t xml:space="preserve"> однозначно истолковать их содержание, отсутствие </w:t>
            </w:r>
            <w:proofErr w:type="spellStart"/>
            <w:r w:rsidR="00874B08" w:rsidRPr="00AB06E1">
              <w:rPr>
                <w:sz w:val="22"/>
                <w:szCs w:val="22"/>
              </w:rPr>
              <w:t>обрат</w:t>
            </w:r>
            <w:r w:rsidRPr="00AB06E1">
              <w:rPr>
                <w:sz w:val="22"/>
                <w:szCs w:val="22"/>
              </w:rPr>
              <w:t>-</w:t>
            </w:r>
            <w:r w:rsidR="00874B08" w:rsidRPr="00AB06E1">
              <w:rPr>
                <w:sz w:val="22"/>
                <w:szCs w:val="22"/>
              </w:rPr>
              <w:t>ного</w:t>
            </w:r>
            <w:proofErr w:type="spellEnd"/>
            <w:r w:rsidR="00874B08" w:rsidRPr="00AB06E1">
              <w:rPr>
                <w:sz w:val="22"/>
                <w:szCs w:val="22"/>
              </w:rPr>
              <w:t xml:space="preserve"> адреса, отсутствие </w:t>
            </w:r>
            <w:proofErr w:type="spellStart"/>
            <w:r w:rsidR="00874B08" w:rsidRPr="00AB06E1">
              <w:rPr>
                <w:sz w:val="22"/>
                <w:szCs w:val="22"/>
              </w:rPr>
              <w:t>под</w:t>
            </w:r>
            <w:r w:rsidRPr="00AB06E1">
              <w:rPr>
                <w:sz w:val="22"/>
                <w:szCs w:val="22"/>
              </w:rPr>
              <w:t>-</w:t>
            </w:r>
            <w:r w:rsidR="00874B08" w:rsidRPr="00AB06E1">
              <w:rPr>
                <w:sz w:val="22"/>
                <w:szCs w:val="22"/>
              </w:rPr>
              <w:t>писи</w:t>
            </w:r>
            <w:proofErr w:type="spellEnd"/>
            <w:r w:rsidR="00874B08" w:rsidRPr="00AB06E1">
              <w:rPr>
                <w:sz w:val="22"/>
                <w:szCs w:val="22"/>
              </w:rPr>
              <w:t>, печати (при наличии</w:t>
            </w:r>
            <w:r w:rsidR="00AB06E1" w:rsidRPr="00AB06E1">
              <w:rPr>
                <w:sz w:val="22"/>
                <w:szCs w:val="22"/>
              </w:rPr>
              <w:t>) документы не должны быть исполнены карандашом</w:t>
            </w:r>
            <w:r w:rsidR="00874B08" w:rsidRPr="00AB06E1">
              <w:rPr>
                <w:sz w:val="22"/>
                <w:szCs w:val="22"/>
              </w:rPr>
              <w:t>);</w:t>
            </w:r>
          </w:p>
          <w:p w:rsidR="00487D93" w:rsidRPr="00AB06E1" w:rsidRDefault="00487D93" w:rsidP="00487D93">
            <w:pPr>
              <w:pStyle w:val="s1"/>
              <w:shd w:val="clear" w:color="auto" w:fill="FFFFFF"/>
              <w:spacing w:before="0" w:after="0"/>
              <w:jc w:val="both"/>
            </w:pPr>
          </w:p>
          <w:p w:rsidR="00874B08" w:rsidRPr="00AB06E1" w:rsidRDefault="00874B08" w:rsidP="00487D93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lastRenderedPageBreak/>
              <w:t>несоблюдение установленных законодательством Российской Федерации условий признания действительности электронной подписи.</w:t>
            </w: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487D93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О</w:t>
            </w:r>
            <w:r w:rsidR="00874B08"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0A1" w:rsidRPr="00AB06E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1)</w:t>
            </w:r>
            <w:r w:rsidR="008810A1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в заявлении указаны неверно или отсутствуют необходимые сведения;</w:t>
            </w:r>
          </w:p>
          <w:p w:rsidR="008810A1" w:rsidRPr="00AB06E1" w:rsidRDefault="008810A1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2) </w:t>
            </w:r>
            <w:r w:rsidR="00874B08" w:rsidRPr="00AB06E1">
              <w:rPr>
                <w:sz w:val="22"/>
                <w:szCs w:val="22"/>
              </w:rPr>
      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8810A1" w:rsidRPr="00AB06E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3)</w:t>
            </w:r>
            <w:r w:rsidR="008810A1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отсутствие права у заявителя на получение муниципальной услуги;</w:t>
            </w:r>
          </w:p>
          <w:p w:rsidR="008810A1" w:rsidRPr="00AB06E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4)</w:t>
            </w:r>
            <w:r w:rsidR="008810A1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:rsidR="00874B08" w:rsidRPr="00AB06E1" w:rsidRDefault="00874B08" w:rsidP="008810A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5) 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874B08" w:rsidRPr="00AB06E1" w:rsidRDefault="00874B08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lastRenderedPageBreak/>
              <w:t>6)</w:t>
            </w:r>
            <w:r w:rsidR="008810A1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отсутствие одного или нескольких документов, необходимых для предоставления муниципальной услуги;</w:t>
            </w:r>
          </w:p>
          <w:p w:rsidR="00874B08" w:rsidRPr="00AB06E1" w:rsidRDefault="00874B08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7)</w:t>
            </w:r>
            <w:r w:rsidR="008810A1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:rsidR="008D7E7D" w:rsidRPr="00AB06E1" w:rsidRDefault="00874B08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8)</w:t>
            </w:r>
            <w:r w:rsidR="008810A1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статьей 11 Федерального закона 06.04.2011 № 63-ФЗ «Об электронной подписи»;</w:t>
            </w:r>
          </w:p>
          <w:p w:rsidR="008D7E7D" w:rsidRPr="00AB06E1" w:rsidRDefault="00874B08" w:rsidP="008D7E7D">
            <w:pPr>
              <w:pStyle w:val="ConsPlusNormal"/>
              <w:jc w:val="both"/>
              <w:rPr>
                <w:sz w:val="22"/>
                <w:szCs w:val="22"/>
              </w:rPr>
            </w:pPr>
            <w:r w:rsidRPr="00AB06E1">
              <w:rPr>
                <w:sz w:val="22"/>
                <w:szCs w:val="22"/>
              </w:rPr>
              <w:t>9) несоответствие проекта рекламной конструкции и ее территориального размещения требованиям технического регламента;</w:t>
            </w:r>
          </w:p>
          <w:p w:rsidR="008810A1" w:rsidRPr="00AB06E1" w:rsidRDefault="00874B08" w:rsidP="008810A1">
            <w:pPr>
              <w:pStyle w:val="ConsPlusNormal"/>
              <w:jc w:val="both"/>
              <w:rPr>
                <w:sz w:val="22"/>
                <w:szCs w:val="22"/>
              </w:rPr>
            </w:pPr>
            <w:r w:rsidRPr="00AB06E1">
              <w:rPr>
                <w:sz w:val="22"/>
                <w:szCs w:val="22"/>
              </w:rPr>
              <w:t>10) несоответствие установки рекламной конструкции в заявленном месте схеме размещения рекламных конструкций (в случае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</w:t>
            </w:r>
          </w:p>
          <w:p w:rsidR="008810A1" w:rsidRPr="00AB06E1" w:rsidRDefault="008810A1" w:rsidP="008810A1">
            <w:pPr>
              <w:pStyle w:val="ConsPlusNormal"/>
              <w:jc w:val="both"/>
              <w:rPr>
                <w:sz w:val="22"/>
                <w:szCs w:val="22"/>
              </w:rPr>
            </w:pPr>
            <w:r w:rsidRPr="00AB06E1">
              <w:rPr>
                <w:sz w:val="22"/>
                <w:szCs w:val="22"/>
              </w:rPr>
              <w:t>11</w:t>
            </w:r>
            <w:r w:rsidR="00874B08" w:rsidRPr="00AB06E1">
              <w:rPr>
                <w:sz w:val="22"/>
                <w:szCs w:val="22"/>
              </w:rPr>
              <w:t>)</w:t>
            </w:r>
            <w:r w:rsidR="008D7E7D" w:rsidRPr="00AB06E1">
              <w:rPr>
                <w:sz w:val="22"/>
                <w:szCs w:val="22"/>
              </w:rPr>
              <w:t> </w:t>
            </w:r>
            <w:r w:rsidR="00874B08" w:rsidRPr="00AB06E1">
              <w:rPr>
                <w:sz w:val="22"/>
                <w:szCs w:val="22"/>
              </w:rPr>
              <w:t>нарушение требований нормативных актов по безопасности движения транспорта;</w:t>
            </w:r>
          </w:p>
          <w:p w:rsidR="008810A1" w:rsidRPr="00AB06E1" w:rsidRDefault="00874B08" w:rsidP="008810A1">
            <w:pPr>
              <w:pStyle w:val="ConsPlusNormal"/>
              <w:jc w:val="both"/>
              <w:rPr>
                <w:sz w:val="22"/>
                <w:szCs w:val="22"/>
              </w:rPr>
            </w:pPr>
            <w:r w:rsidRPr="00AB06E1">
              <w:rPr>
                <w:sz w:val="22"/>
                <w:szCs w:val="22"/>
              </w:rPr>
              <w:t>12)</w:t>
            </w:r>
            <w:r w:rsidR="008D7E7D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 xml:space="preserve">нарушение внешнего архитектурного облика сложившейся застройки муниципального образования </w:t>
            </w:r>
            <w:r w:rsidR="008D7E7D" w:rsidRPr="00AB06E1">
              <w:rPr>
                <w:sz w:val="22"/>
                <w:szCs w:val="22"/>
              </w:rPr>
              <w:t>Павловский район</w:t>
            </w:r>
            <w:r w:rsidRPr="00AB06E1">
              <w:rPr>
                <w:sz w:val="22"/>
                <w:szCs w:val="22"/>
              </w:rPr>
              <w:t>;</w:t>
            </w:r>
          </w:p>
          <w:p w:rsidR="008D7E7D" w:rsidRPr="00AB06E1" w:rsidRDefault="008D7E7D" w:rsidP="008810A1">
            <w:pPr>
              <w:pStyle w:val="ConsPlusNormal"/>
              <w:jc w:val="both"/>
              <w:rPr>
                <w:sz w:val="22"/>
                <w:szCs w:val="22"/>
              </w:rPr>
            </w:pPr>
            <w:r w:rsidRPr="00AB06E1">
              <w:rPr>
                <w:sz w:val="22"/>
                <w:szCs w:val="22"/>
              </w:rPr>
              <w:t>13) </w:t>
            </w:r>
            <w:r w:rsidR="00874B08" w:rsidRPr="00AB06E1">
              <w:rPr>
                <w:sz w:val="22"/>
                <w:szCs w:val="22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      </w:r>
          </w:p>
          <w:p w:rsidR="008810A1" w:rsidRPr="00AB06E1" w:rsidRDefault="00874B08" w:rsidP="008810A1">
            <w:pPr>
              <w:pStyle w:val="ConsPlusNormal"/>
              <w:jc w:val="both"/>
              <w:rPr>
                <w:sz w:val="22"/>
                <w:szCs w:val="22"/>
              </w:rPr>
            </w:pPr>
            <w:r w:rsidRPr="00AB06E1">
              <w:rPr>
                <w:sz w:val="22"/>
                <w:szCs w:val="22"/>
              </w:rPr>
              <w:t>14)</w:t>
            </w:r>
            <w:r w:rsidR="008810A1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нарушение требований, установленных частью 5 Федерального закона от 13.03.2006 № 38-ФЗ «О рекламе»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Федерального закона от 13.03.2006 № 38-ФЗ «О рекламе»;</w:t>
            </w:r>
          </w:p>
          <w:p w:rsidR="00874B08" w:rsidRPr="00AB06E1" w:rsidRDefault="00874B08" w:rsidP="008810A1">
            <w:pPr>
              <w:pStyle w:val="ConsPlusNormal"/>
              <w:spacing w:after="240"/>
              <w:jc w:val="both"/>
              <w:rPr>
                <w:sz w:val="22"/>
                <w:szCs w:val="22"/>
              </w:rPr>
            </w:pPr>
            <w:r w:rsidRPr="00AB06E1">
              <w:rPr>
                <w:sz w:val="22"/>
                <w:szCs w:val="22"/>
              </w:rPr>
              <w:t>15) факт оплаты заявителем государственной пошлины за предоставление услуги не подтвержден.</w:t>
            </w:r>
          </w:p>
        </w:tc>
      </w:tr>
      <w:tr w:rsidR="00B97B9A" w:rsidRPr="00B97B9A" w:rsidTr="00034124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B9A" w:rsidRPr="00AB06E1" w:rsidRDefault="00B97B9A" w:rsidP="00275DA1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CB6A46">
              <w:rPr>
                <w:sz w:val="22"/>
                <w:szCs w:val="22"/>
              </w:rPr>
              <w:lastRenderedPageBreak/>
              <w:t>Для выдачи муниципальной услуги «</w:t>
            </w:r>
            <w:r>
              <w:rPr>
                <w:sz w:val="22"/>
                <w:szCs w:val="22"/>
              </w:rPr>
              <w:t>Аннулирование разрешений на установку и эксплуатацию рекламных конструкций»</w:t>
            </w:r>
          </w:p>
        </w:tc>
      </w:tr>
      <w:tr w:rsidR="00874B08" w:rsidRPr="00B97B9A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rPr>
                <w:rFonts w:ascii="Times New Roman" w:hAnsi="Times New Roman"/>
                <w:shd w:val="clear" w:color="auto" w:fill="FFFFFF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854742">
            <w:pPr>
              <w:jc w:val="both"/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1) собственник рекламной конструкции;</w:t>
            </w:r>
          </w:p>
          <w:p w:rsidR="00874B08" w:rsidRPr="00AB06E1" w:rsidRDefault="00854742" w:rsidP="00854742">
            <w:pPr>
              <w:jc w:val="both"/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2) владелец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соответствую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щего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недвижимого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иму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щества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либо владелец рекламной конструкции: по договору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управомоченным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собствен</w:t>
            </w:r>
            <w:r w:rsidR="008C039B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ником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такого имущества, в том числе с арендатором;</w:t>
            </w:r>
          </w:p>
          <w:p w:rsidR="00874B08" w:rsidRPr="00AB06E1" w:rsidRDefault="00854742" w:rsidP="00854742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3) 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по договору на установку и эксплуатацию рекламной конструкции, заключённому с лицом, обладаю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щим правом 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установленных частями 5, 5.1 статьи 19 Федерального закона от 13.03.2006 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г.      № 38-ФЗ 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«О рекламе» (в случае, если недвижимое имущество, к которому присоединяется 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рекламная конструкция, закреплено собственником за другим лицом на прав</w:t>
            </w:r>
            <w:r w:rsidR="008C039B">
              <w:rPr>
                <w:rFonts w:ascii="Times New Roman" w:hAnsi="Times New Roman"/>
                <w:sz w:val="22"/>
                <w:szCs w:val="22"/>
                <w:lang w:val="ru-RU"/>
              </w:rPr>
              <w:t>е хозяйствен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ного ведения, праве 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оперативного управления или ином вещном праве);</w:t>
            </w:r>
          </w:p>
          <w:p w:rsidR="00874B08" w:rsidRPr="00AB06E1" w:rsidRDefault="00854742" w:rsidP="00854742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4) 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договору на установку и эксплуатацию рекламной конструкции, заключённому с доверительным управляющим при условии, что договор доверительного управления не ограничивает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доверитель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ного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управляющего в совершении таких действий с соответствующим имуществом (в случае, если недвижимое имущество, к которому присоединяется рекламная конструкция, передано собственником в доверительное управление).</w:t>
            </w: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E1" w:rsidRPr="00AB06E1" w:rsidRDefault="00AB06E1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lastRenderedPageBreak/>
              <w:t xml:space="preserve">Представление заявителем </w:t>
            </w:r>
            <w:proofErr w:type="spellStart"/>
            <w:r w:rsidRPr="00AB06E1">
              <w:rPr>
                <w:sz w:val="22"/>
                <w:szCs w:val="22"/>
              </w:rPr>
              <w:t>доку</w:t>
            </w:r>
            <w:r w:rsidR="00371E5F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ментов</w:t>
            </w:r>
            <w:proofErr w:type="spellEnd"/>
            <w:r w:rsidRPr="00AB06E1">
              <w:rPr>
                <w:sz w:val="22"/>
                <w:szCs w:val="22"/>
              </w:rPr>
              <w:t xml:space="preserve">, оформленных не в </w:t>
            </w:r>
            <w:proofErr w:type="spellStart"/>
            <w:r w:rsidRPr="00AB06E1">
              <w:rPr>
                <w:sz w:val="22"/>
                <w:szCs w:val="22"/>
              </w:rPr>
              <w:t>соот</w:t>
            </w:r>
            <w:r w:rsidR="00371E5F">
              <w:rPr>
                <w:sz w:val="22"/>
                <w:szCs w:val="22"/>
              </w:rPr>
              <w:t>-ветствии</w:t>
            </w:r>
            <w:proofErr w:type="spellEnd"/>
            <w:r w:rsidR="00371E5F">
              <w:rPr>
                <w:sz w:val="22"/>
                <w:szCs w:val="22"/>
              </w:rPr>
              <w:t xml:space="preserve"> с установ</w:t>
            </w:r>
            <w:r w:rsidRPr="00AB06E1">
              <w:rPr>
                <w:sz w:val="22"/>
                <w:szCs w:val="22"/>
              </w:rPr>
              <w:t xml:space="preserve">ленным </w:t>
            </w:r>
            <w:proofErr w:type="spellStart"/>
            <w:r w:rsidRPr="00AB06E1">
              <w:rPr>
                <w:sz w:val="22"/>
                <w:szCs w:val="22"/>
              </w:rPr>
              <w:t>поряд</w:t>
            </w:r>
            <w:r w:rsidR="00371E5F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ком</w:t>
            </w:r>
            <w:proofErr w:type="spellEnd"/>
            <w:r w:rsidRPr="00AB06E1">
              <w:rPr>
                <w:sz w:val="22"/>
                <w:szCs w:val="22"/>
              </w:rPr>
              <w:t xml:space="preserve"> (наличие неоговоренных подчисток и исправлений, </w:t>
            </w:r>
            <w:proofErr w:type="spellStart"/>
            <w:r w:rsidRPr="00AB06E1">
              <w:rPr>
                <w:sz w:val="22"/>
                <w:szCs w:val="22"/>
              </w:rPr>
              <w:t>серьёз</w:t>
            </w:r>
            <w:r w:rsidR="00371E5F">
              <w:rPr>
                <w:sz w:val="22"/>
                <w:szCs w:val="22"/>
              </w:rPr>
              <w:t>-ных</w:t>
            </w:r>
            <w:proofErr w:type="spellEnd"/>
            <w:r w:rsidR="00371E5F">
              <w:rPr>
                <w:sz w:val="22"/>
                <w:szCs w:val="22"/>
              </w:rPr>
              <w:t xml:space="preserve"> пов</w:t>
            </w:r>
            <w:r w:rsidRPr="00AB06E1">
              <w:rPr>
                <w:sz w:val="22"/>
                <w:szCs w:val="22"/>
              </w:rPr>
              <w:t xml:space="preserve">реждений, не </w:t>
            </w:r>
            <w:proofErr w:type="spellStart"/>
            <w:r w:rsidRPr="00AB06E1">
              <w:rPr>
                <w:sz w:val="22"/>
                <w:szCs w:val="22"/>
              </w:rPr>
              <w:t>позволяю</w:t>
            </w:r>
            <w:r w:rsidR="00371E5F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щих</w:t>
            </w:r>
            <w:proofErr w:type="spellEnd"/>
            <w:r w:rsidRPr="00AB06E1">
              <w:rPr>
                <w:sz w:val="22"/>
                <w:szCs w:val="22"/>
              </w:rPr>
              <w:t xml:space="preserve"> однозначно истолковать их содержание, отсутствие </w:t>
            </w:r>
            <w:proofErr w:type="spellStart"/>
            <w:r w:rsidRPr="00AB06E1">
              <w:rPr>
                <w:sz w:val="22"/>
                <w:szCs w:val="22"/>
              </w:rPr>
              <w:t>обрат-ного</w:t>
            </w:r>
            <w:proofErr w:type="spellEnd"/>
            <w:r w:rsidRPr="00AB06E1">
              <w:rPr>
                <w:sz w:val="22"/>
                <w:szCs w:val="22"/>
              </w:rPr>
              <w:t xml:space="preserve"> адреса, отсутствие </w:t>
            </w:r>
            <w:proofErr w:type="spellStart"/>
            <w:r w:rsidRPr="00AB06E1">
              <w:rPr>
                <w:sz w:val="22"/>
                <w:szCs w:val="22"/>
              </w:rPr>
              <w:t>под-писи</w:t>
            </w:r>
            <w:proofErr w:type="spellEnd"/>
            <w:r w:rsidRPr="00AB06E1">
              <w:rPr>
                <w:sz w:val="22"/>
                <w:szCs w:val="22"/>
              </w:rPr>
              <w:t>, печати (при наличии) документы не должны быть исполнены карандашом);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  <w:r w:rsidRPr="00AB06E1">
              <w:rPr>
                <w:sz w:val="22"/>
                <w:szCs w:val="22"/>
              </w:rPr>
              <w:t>несоблюдение установленных законодательством Российской Федерации усло</w:t>
            </w:r>
            <w:r w:rsidR="00854742" w:rsidRPr="00AB06E1">
              <w:rPr>
                <w:sz w:val="22"/>
                <w:szCs w:val="22"/>
              </w:rPr>
              <w:t xml:space="preserve">вий </w:t>
            </w:r>
            <w:r w:rsidRPr="00AB06E1">
              <w:rPr>
                <w:sz w:val="22"/>
                <w:szCs w:val="22"/>
              </w:rPr>
              <w:t>признания действительности электронной подписи.</w:t>
            </w: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54742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="00874B08"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1) в заявлении указаны неверно или отсутствуют необходимые сведения;</w:t>
            </w:r>
          </w:p>
          <w:p w:rsidR="00874B08" w:rsidRPr="00AB06E1" w:rsidRDefault="00874B08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2)</w:t>
            </w:r>
            <w:r w:rsidR="00854742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      </w:r>
          </w:p>
          <w:p w:rsidR="00874B08" w:rsidRPr="00AB06E1" w:rsidRDefault="00874B08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3)</w:t>
            </w:r>
            <w:r w:rsidR="007055F8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отсутствие права у заявителя на получение муниципальной услуги;</w:t>
            </w:r>
          </w:p>
          <w:p w:rsidR="00874B08" w:rsidRPr="00AB06E1" w:rsidRDefault="00874B08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4)</w:t>
            </w:r>
            <w:r w:rsidR="007055F8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:rsidR="00874B08" w:rsidRPr="00AB06E1" w:rsidRDefault="00874B08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5) 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874B08" w:rsidRPr="00AB06E1" w:rsidRDefault="00874B08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6) отсутствие одного или нескольких документов, необходимых для предоставления муниципальной услуги;</w:t>
            </w:r>
          </w:p>
          <w:p w:rsidR="00874B08" w:rsidRPr="00AB06E1" w:rsidRDefault="00874B08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7) обращение заявителя об оказании муниципальной услуги, предоставление которой не осуществляется уполномоченным органом;</w:t>
            </w:r>
          </w:p>
          <w:p w:rsidR="00874B08" w:rsidRPr="00AB06E1" w:rsidRDefault="00874B08" w:rsidP="00AB06E1">
            <w:pPr>
              <w:pStyle w:val="s1"/>
              <w:shd w:val="clear" w:color="auto" w:fill="FFFFFF"/>
              <w:spacing w:before="0"/>
              <w:jc w:val="both"/>
            </w:pPr>
            <w:r w:rsidRPr="00AB06E1">
              <w:rPr>
                <w:sz w:val="22"/>
                <w:szCs w:val="22"/>
              </w:rPr>
              <w:t>8) несоблюдение установленных условий признания действительности усиленной квалифицированной электронной подписи, которой подписан электронный документ (пакет электронных документов), в соответствии со статьей 11 Федерального закона 06.04.2011 № 63-ФЗ «Об электронной подписи».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</w:p>
        </w:tc>
      </w:tr>
      <w:tr w:rsidR="00B97B9A" w:rsidRPr="00B97B9A" w:rsidTr="00763A5D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B9A" w:rsidRPr="00AB06E1" w:rsidRDefault="00B97B9A" w:rsidP="00B97B9A">
            <w:pPr>
              <w:pStyle w:val="s1"/>
              <w:shd w:val="clear" w:color="auto" w:fill="FFFFFF"/>
              <w:spacing w:before="0" w:after="0"/>
              <w:jc w:val="center"/>
            </w:pPr>
            <w:r w:rsidRPr="00CB6A46">
              <w:rPr>
                <w:sz w:val="22"/>
                <w:szCs w:val="22"/>
              </w:rPr>
              <w:lastRenderedPageBreak/>
              <w:t>Для выдачи муниципальной услуги «</w:t>
            </w:r>
            <w:r>
              <w:rPr>
                <w:sz w:val="22"/>
                <w:szCs w:val="22"/>
              </w:rPr>
              <w:t>Исправление допущенных опечаток и ошибок в выданных в результате предоставления муниципальной услуги документах»</w:t>
            </w:r>
          </w:p>
        </w:tc>
      </w:tr>
      <w:tr w:rsidR="00874B08" w:rsidRPr="00B97B9A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3D73A6" w:rsidP="00275DA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3</w:t>
            </w:r>
            <w:r w:rsidR="00874B08"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7055F8" w:rsidP="008C039B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З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аявители, ранее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обратив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шиеся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получением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муни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ципальной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услуги по результатам предоставления которой выданы разрешение на установку и эксплуатацию рекламной конструкции, либо решение об аннулировании разрешения на установку и эксплуатацию рекламной конструкции, с допущенными опечатками и ошибками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AB06E1" w:rsidP="00275DA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>Представление заявителем документов, оформлен</w:t>
            </w:r>
            <w:r w:rsidR="008C039B">
              <w:rPr>
                <w:sz w:val="22"/>
                <w:szCs w:val="22"/>
              </w:rPr>
              <w:t>ных не в соответствии с установ</w:t>
            </w:r>
            <w:r w:rsidRPr="00AB06E1">
              <w:rPr>
                <w:sz w:val="22"/>
                <w:szCs w:val="22"/>
              </w:rPr>
              <w:t xml:space="preserve">ленным порядком (наличие </w:t>
            </w:r>
            <w:proofErr w:type="spellStart"/>
            <w:r w:rsidRPr="00AB06E1">
              <w:rPr>
                <w:sz w:val="22"/>
                <w:szCs w:val="22"/>
              </w:rPr>
              <w:t>неоговорен</w:t>
            </w:r>
            <w:r w:rsidR="008C039B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ных</w:t>
            </w:r>
            <w:proofErr w:type="spellEnd"/>
            <w:r w:rsidRPr="00AB06E1">
              <w:rPr>
                <w:sz w:val="22"/>
                <w:szCs w:val="22"/>
              </w:rPr>
              <w:t xml:space="preserve"> подчист</w:t>
            </w:r>
            <w:r w:rsidR="008C039B">
              <w:rPr>
                <w:sz w:val="22"/>
                <w:szCs w:val="22"/>
              </w:rPr>
              <w:t>ок и исправлений, серьёзных пов</w:t>
            </w:r>
            <w:r w:rsidRPr="00AB06E1">
              <w:rPr>
                <w:sz w:val="22"/>
                <w:szCs w:val="22"/>
              </w:rPr>
              <w:t>реждений, не позволя</w:t>
            </w:r>
            <w:r w:rsidR="008C039B">
              <w:rPr>
                <w:sz w:val="22"/>
                <w:szCs w:val="22"/>
              </w:rPr>
              <w:t xml:space="preserve">ющих </w:t>
            </w:r>
            <w:r w:rsidRPr="00AB06E1">
              <w:rPr>
                <w:sz w:val="22"/>
                <w:szCs w:val="22"/>
              </w:rPr>
              <w:t xml:space="preserve">однозначно </w:t>
            </w:r>
            <w:proofErr w:type="spellStart"/>
            <w:r w:rsidRPr="00AB06E1">
              <w:rPr>
                <w:sz w:val="22"/>
                <w:szCs w:val="22"/>
              </w:rPr>
              <w:t>истол</w:t>
            </w:r>
            <w:r w:rsidR="008C039B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ковать</w:t>
            </w:r>
            <w:proofErr w:type="spellEnd"/>
            <w:r w:rsidRPr="00AB06E1">
              <w:rPr>
                <w:sz w:val="22"/>
                <w:szCs w:val="22"/>
              </w:rPr>
              <w:t xml:space="preserve"> </w:t>
            </w:r>
            <w:r w:rsidR="008C039B">
              <w:rPr>
                <w:sz w:val="22"/>
                <w:szCs w:val="22"/>
              </w:rPr>
              <w:t>их содержание, отсутствие обратного адреса, отсутствие под</w:t>
            </w:r>
            <w:r w:rsidRPr="00AB06E1">
              <w:rPr>
                <w:sz w:val="22"/>
                <w:szCs w:val="22"/>
              </w:rPr>
              <w:t>писи, печати (при наличии) документы не должны быть исполнены карандашом);</w:t>
            </w:r>
          </w:p>
          <w:p w:rsidR="00874B08" w:rsidRPr="00AB06E1" w:rsidRDefault="00874B08" w:rsidP="008C039B">
            <w:pPr>
              <w:pStyle w:val="s1"/>
              <w:shd w:val="clear" w:color="auto" w:fill="FFFFFF"/>
              <w:spacing w:before="0" w:after="0"/>
              <w:ind w:firstLine="176"/>
              <w:jc w:val="both"/>
            </w:pPr>
            <w:r w:rsidRPr="00AB06E1">
              <w:rPr>
                <w:sz w:val="22"/>
                <w:szCs w:val="22"/>
              </w:rPr>
              <w:t xml:space="preserve">несоблюдение установленных законодательством Российской </w:t>
            </w:r>
            <w:r w:rsidRPr="00AB06E1">
              <w:rPr>
                <w:sz w:val="22"/>
                <w:szCs w:val="22"/>
              </w:rPr>
              <w:lastRenderedPageBreak/>
              <w:t>Федерации условий признания действительности электронной подписи.</w:t>
            </w: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pStyle w:val="s1"/>
              <w:shd w:val="clear" w:color="auto" w:fill="FFFFFF"/>
              <w:spacing w:before="0" w:after="0"/>
              <w:jc w:val="both"/>
            </w:pPr>
          </w:p>
        </w:tc>
      </w:tr>
      <w:tr w:rsidR="00C65018" w:rsidRPr="00C65018" w:rsidTr="00B84DC0">
        <w:tc>
          <w:tcPr>
            <w:tcW w:w="15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018" w:rsidRPr="00AB06E1" w:rsidRDefault="00C65018" w:rsidP="00275DA1">
            <w:pPr>
              <w:pStyle w:val="s1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lastRenderedPageBreak/>
              <w:t xml:space="preserve">      </w:t>
            </w:r>
            <w:r w:rsidRPr="00CB6A46">
              <w:rPr>
                <w:sz w:val="22"/>
                <w:szCs w:val="22"/>
              </w:rPr>
              <w:t>Для выдачи муниципальной услуги «</w:t>
            </w:r>
            <w:r>
              <w:rPr>
                <w:sz w:val="22"/>
                <w:szCs w:val="22"/>
              </w:rPr>
              <w:t>Выдача дубликата документа, выданного по результату ранее предоставленной муниципальной услуги»</w:t>
            </w:r>
          </w:p>
        </w:tc>
      </w:tr>
      <w:tr w:rsidR="00874B08" w:rsidRPr="00B97B9A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3D73A6" w:rsidP="00275DA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4</w:t>
            </w:r>
            <w:r w:rsidR="00874B08"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Заявители, ранее обратившиеся за получением муниципальной услуги, обратившиеся за выдачей дубликата документа, выданного по результату её предоставления.</w:t>
            </w: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E1" w:rsidRPr="00AB06E1" w:rsidRDefault="00AB06E1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 xml:space="preserve">Представление заявителем </w:t>
            </w:r>
            <w:proofErr w:type="spellStart"/>
            <w:r w:rsidRPr="00AB06E1">
              <w:rPr>
                <w:sz w:val="22"/>
                <w:szCs w:val="22"/>
              </w:rPr>
              <w:t>доку</w:t>
            </w:r>
            <w:r w:rsidR="008C039B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ментов</w:t>
            </w:r>
            <w:proofErr w:type="spellEnd"/>
            <w:r w:rsidRPr="00AB06E1">
              <w:rPr>
                <w:sz w:val="22"/>
                <w:szCs w:val="22"/>
              </w:rPr>
              <w:t>, оформлен</w:t>
            </w:r>
            <w:r w:rsidR="008C039B">
              <w:rPr>
                <w:sz w:val="22"/>
                <w:szCs w:val="22"/>
              </w:rPr>
              <w:t>ных не в соответствии с установ</w:t>
            </w:r>
            <w:r w:rsidRPr="00AB06E1">
              <w:rPr>
                <w:sz w:val="22"/>
                <w:szCs w:val="22"/>
              </w:rPr>
              <w:t xml:space="preserve">ленным порядком (наличие </w:t>
            </w:r>
            <w:proofErr w:type="spellStart"/>
            <w:r w:rsidRPr="00AB06E1">
              <w:rPr>
                <w:sz w:val="22"/>
                <w:szCs w:val="22"/>
              </w:rPr>
              <w:t>неоговорен</w:t>
            </w:r>
            <w:r w:rsidR="008C039B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ных</w:t>
            </w:r>
            <w:proofErr w:type="spellEnd"/>
            <w:r w:rsidRPr="00AB06E1">
              <w:rPr>
                <w:sz w:val="22"/>
                <w:szCs w:val="22"/>
              </w:rPr>
              <w:t xml:space="preserve"> подчист</w:t>
            </w:r>
            <w:r w:rsidR="008C039B">
              <w:rPr>
                <w:sz w:val="22"/>
                <w:szCs w:val="22"/>
              </w:rPr>
              <w:t>ок и исправлений, серьёзных пов</w:t>
            </w:r>
            <w:r w:rsidRPr="00AB06E1">
              <w:rPr>
                <w:sz w:val="22"/>
                <w:szCs w:val="22"/>
              </w:rPr>
              <w:t xml:space="preserve">реждений, не позволяющих однозначно </w:t>
            </w:r>
            <w:proofErr w:type="spellStart"/>
            <w:r w:rsidRPr="00AB06E1">
              <w:rPr>
                <w:sz w:val="22"/>
                <w:szCs w:val="22"/>
              </w:rPr>
              <w:t>истол</w:t>
            </w:r>
            <w:r w:rsidR="008C039B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ковать</w:t>
            </w:r>
            <w:proofErr w:type="spellEnd"/>
            <w:r w:rsidRPr="00AB06E1">
              <w:rPr>
                <w:sz w:val="22"/>
                <w:szCs w:val="22"/>
              </w:rPr>
              <w:t xml:space="preserve"> </w:t>
            </w:r>
            <w:r w:rsidR="008C039B">
              <w:rPr>
                <w:sz w:val="22"/>
                <w:szCs w:val="22"/>
              </w:rPr>
              <w:t>их содержание, отсутствие обратного адреса, отсутствие под</w:t>
            </w:r>
            <w:r w:rsidRPr="00AB06E1">
              <w:rPr>
                <w:sz w:val="22"/>
                <w:szCs w:val="22"/>
              </w:rPr>
              <w:t>писи, печати (при наличии) документы не должны быть исполнены карандашом);</w:t>
            </w:r>
          </w:p>
          <w:p w:rsidR="00874B08" w:rsidRPr="00AB06E1" w:rsidRDefault="00874B08" w:rsidP="008C039B">
            <w:pPr>
              <w:pStyle w:val="s1"/>
              <w:shd w:val="clear" w:color="auto" w:fill="FFFFFF"/>
              <w:ind w:firstLine="176"/>
              <w:jc w:val="both"/>
            </w:pPr>
            <w:r w:rsidRPr="00AB06E1">
              <w:rPr>
                <w:sz w:val="22"/>
                <w:szCs w:val="22"/>
              </w:rPr>
              <w:t xml:space="preserve">несоблюдение установленных законодательством Российской Федерации условий </w:t>
            </w:r>
            <w:proofErr w:type="spellStart"/>
            <w:r w:rsidRPr="00AB06E1">
              <w:rPr>
                <w:sz w:val="22"/>
                <w:szCs w:val="22"/>
              </w:rPr>
              <w:t>приз</w:t>
            </w:r>
            <w:r w:rsidR="00275DA1" w:rsidRPr="00AB06E1">
              <w:rPr>
                <w:sz w:val="22"/>
                <w:szCs w:val="22"/>
              </w:rPr>
              <w:t>-нания</w:t>
            </w:r>
            <w:proofErr w:type="spellEnd"/>
            <w:r w:rsidR="00275DA1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действительности</w:t>
            </w:r>
            <w:r w:rsidR="00275DA1" w:rsidRPr="00AB06E1">
              <w:rPr>
                <w:sz w:val="22"/>
                <w:szCs w:val="22"/>
              </w:rPr>
              <w:t xml:space="preserve"> </w:t>
            </w:r>
            <w:r w:rsidRPr="00AB06E1">
              <w:rPr>
                <w:sz w:val="22"/>
                <w:szCs w:val="22"/>
              </w:rPr>
              <w:t> электронной подписи.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  <w:r w:rsidRPr="00AB06E1">
              <w:rPr>
                <w:sz w:val="22"/>
                <w:szCs w:val="22"/>
              </w:rPr>
              <w:t>1)</w:t>
            </w:r>
            <w:r w:rsidR="00275DA1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отсутствие у заявителя права (полномочий представителя заявителя) на получение муниципальной услуги;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  <w:r w:rsidRPr="00AB06E1">
              <w:rPr>
                <w:sz w:val="22"/>
                <w:szCs w:val="22"/>
              </w:rPr>
              <w:t>2) представление документов в ненадлежащий орган;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  <w:r w:rsidRPr="00AB06E1">
              <w:rPr>
                <w:sz w:val="22"/>
                <w:szCs w:val="22"/>
              </w:rPr>
              <w:t>3)</w:t>
            </w:r>
            <w:r w:rsidR="00275DA1" w:rsidRPr="00AB06E1">
              <w:rPr>
                <w:sz w:val="22"/>
                <w:szCs w:val="22"/>
              </w:rPr>
              <w:t> </w:t>
            </w:r>
            <w:r w:rsidRPr="00AB06E1">
              <w:rPr>
                <w:sz w:val="22"/>
                <w:szCs w:val="22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  <w:r w:rsidRPr="00AB06E1">
              <w:rPr>
                <w:sz w:val="22"/>
                <w:szCs w:val="22"/>
              </w:rPr>
              <w:t>4) отсутствие допущенных опечаток и ошибок в выданных в результате предоставления муниципальной услуги документах.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</w:p>
        </w:tc>
      </w:tr>
      <w:tr w:rsidR="00874B08" w:rsidRPr="00B97B9A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3D73A6" w:rsidP="00275DA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5</w:t>
            </w:r>
            <w:r w:rsidR="00874B08"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275DA1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З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аявители, ранее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обратив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шиеся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получением муниципальной услуги за выдачей дубликата документа, выданного по результату её предоставления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E1" w:rsidRPr="00AB06E1" w:rsidRDefault="00AB06E1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 xml:space="preserve">Представление заявителем </w:t>
            </w:r>
            <w:proofErr w:type="spellStart"/>
            <w:r w:rsidRPr="00AB06E1">
              <w:rPr>
                <w:sz w:val="22"/>
                <w:szCs w:val="22"/>
              </w:rPr>
              <w:t>доку</w:t>
            </w:r>
            <w:r w:rsidR="008C039B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ментов</w:t>
            </w:r>
            <w:proofErr w:type="spellEnd"/>
            <w:r w:rsidRPr="00AB06E1">
              <w:rPr>
                <w:sz w:val="22"/>
                <w:szCs w:val="22"/>
              </w:rPr>
              <w:t xml:space="preserve">, оформленных не в соответствии с </w:t>
            </w:r>
            <w:r w:rsidR="008C039B">
              <w:rPr>
                <w:sz w:val="22"/>
                <w:szCs w:val="22"/>
              </w:rPr>
              <w:t>установ</w:t>
            </w:r>
            <w:r w:rsidRPr="00AB06E1">
              <w:rPr>
                <w:sz w:val="22"/>
                <w:szCs w:val="22"/>
              </w:rPr>
              <w:t xml:space="preserve">ленным порядком (наличие </w:t>
            </w:r>
            <w:proofErr w:type="spellStart"/>
            <w:r w:rsidRPr="00AB06E1">
              <w:rPr>
                <w:sz w:val="22"/>
                <w:szCs w:val="22"/>
              </w:rPr>
              <w:t>неогово</w:t>
            </w:r>
            <w:r w:rsidR="008C039B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ренных</w:t>
            </w:r>
            <w:proofErr w:type="spellEnd"/>
            <w:r w:rsidRPr="00AB06E1">
              <w:rPr>
                <w:sz w:val="22"/>
                <w:szCs w:val="22"/>
              </w:rPr>
              <w:t xml:space="preserve"> подчисток и </w:t>
            </w:r>
            <w:proofErr w:type="spellStart"/>
            <w:r w:rsidRPr="00AB06E1">
              <w:rPr>
                <w:sz w:val="22"/>
                <w:szCs w:val="22"/>
              </w:rPr>
              <w:t>исправ</w:t>
            </w:r>
            <w:r w:rsidR="008C039B">
              <w:rPr>
                <w:sz w:val="22"/>
                <w:szCs w:val="22"/>
              </w:rPr>
              <w:t>-лений</w:t>
            </w:r>
            <w:proofErr w:type="spellEnd"/>
            <w:r w:rsidR="008C039B">
              <w:rPr>
                <w:sz w:val="22"/>
                <w:szCs w:val="22"/>
              </w:rPr>
              <w:t>, серьёзных пов</w:t>
            </w:r>
            <w:r w:rsidRPr="00AB06E1">
              <w:rPr>
                <w:sz w:val="22"/>
                <w:szCs w:val="22"/>
              </w:rPr>
              <w:t xml:space="preserve">реждений, не позволяющих однозначно истолковать </w:t>
            </w:r>
            <w:r w:rsidR="008C039B">
              <w:rPr>
                <w:sz w:val="22"/>
                <w:szCs w:val="22"/>
              </w:rPr>
              <w:t>их содержание, отсутствие обрат</w:t>
            </w:r>
            <w:r w:rsidRPr="00AB06E1">
              <w:rPr>
                <w:sz w:val="22"/>
                <w:szCs w:val="22"/>
              </w:rPr>
              <w:t>ного адреса, отсут</w:t>
            </w:r>
            <w:r w:rsidR="008C039B">
              <w:rPr>
                <w:sz w:val="22"/>
                <w:szCs w:val="22"/>
              </w:rPr>
              <w:t>ствие под</w:t>
            </w:r>
            <w:r w:rsidRPr="00AB06E1">
              <w:rPr>
                <w:sz w:val="22"/>
                <w:szCs w:val="22"/>
              </w:rPr>
              <w:t>писи, печати (при наличии) документы не должны быть исполнены карандашом);</w:t>
            </w:r>
          </w:p>
          <w:p w:rsidR="00874B08" w:rsidRPr="00AB06E1" w:rsidRDefault="00874B08" w:rsidP="008C039B">
            <w:pPr>
              <w:pStyle w:val="s1"/>
              <w:shd w:val="clear" w:color="auto" w:fill="FFFFFF"/>
              <w:ind w:firstLine="176"/>
              <w:jc w:val="both"/>
            </w:pPr>
            <w:r w:rsidRPr="00AB06E1">
              <w:rPr>
                <w:sz w:val="22"/>
                <w:szCs w:val="22"/>
              </w:rPr>
              <w:t xml:space="preserve">несоблюдение установленных законодательством Российской Федерации условий признания действительности электронной </w:t>
            </w:r>
            <w:r w:rsidRPr="00AB06E1">
              <w:rPr>
                <w:sz w:val="22"/>
                <w:szCs w:val="22"/>
              </w:rPr>
              <w:lastRenderedPageBreak/>
              <w:t>подписи.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275DA1" w:rsidP="00275DA1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О</w:t>
            </w:r>
            <w:r w:rsidR="00874B08"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  <w:r w:rsidRPr="00AB06E1">
              <w:rPr>
                <w:sz w:val="22"/>
                <w:szCs w:val="22"/>
              </w:rPr>
              <w:t>1) отсутствие у заявителя права (полномочий представителя заявителя) на получение муниципальной услуги;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  <w:r w:rsidRPr="00AB06E1">
              <w:rPr>
                <w:sz w:val="22"/>
                <w:szCs w:val="22"/>
              </w:rPr>
              <w:t>2) представление документов в ненадлежащий орган;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  <w:r w:rsidRPr="00AB06E1">
              <w:rPr>
                <w:sz w:val="22"/>
                <w:szCs w:val="22"/>
              </w:rPr>
              <w:t>3) обращение (в письменном виде) заявителя с просьбой о прекращении предоставления муниципальной услуги;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  <w:r w:rsidRPr="00AB06E1">
              <w:rPr>
                <w:sz w:val="22"/>
                <w:szCs w:val="22"/>
              </w:rPr>
              <w:t>4) отсутствие допущенных опечаток и ошибок в выданных в результате предоставления муниципальной услуги документах.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jc w:val="both"/>
            </w:pPr>
          </w:p>
        </w:tc>
      </w:tr>
      <w:tr w:rsidR="00874B08" w:rsidRPr="00B97B9A" w:rsidTr="00C654C0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3D73A6" w:rsidP="00275DA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lastRenderedPageBreak/>
              <w:t>6</w:t>
            </w:r>
            <w:r w:rsidR="00874B08"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275DA1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О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 имени заявителя могут действовать его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представи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тели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, наделённы</w:t>
            </w:r>
            <w:bookmarkStart w:id="0" w:name="_GoBack"/>
            <w:bookmarkEnd w:id="0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соот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ветствующими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полномо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чиями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порядке, </w:t>
            </w:r>
            <w:proofErr w:type="spellStart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установ</w:t>
            </w: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>ленном</w:t>
            </w:r>
            <w:proofErr w:type="spellEnd"/>
            <w:r w:rsidR="00874B08" w:rsidRPr="00AB06E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законодательством Российской Федерации.</w:t>
            </w: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AB06E1" w:rsidRDefault="00874B08" w:rsidP="00275DA1">
            <w:pPr>
              <w:rPr>
                <w:rFonts w:ascii="Times New Roman" w:hAnsi="Times New Roman"/>
                <w:lang w:val="ru-RU"/>
              </w:rPr>
            </w:pPr>
          </w:p>
          <w:p w:rsidR="00874B08" w:rsidRPr="00AB06E1" w:rsidRDefault="00874B08" w:rsidP="00275DA1">
            <w:pPr>
              <w:tabs>
                <w:tab w:val="left" w:pos="2205"/>
              </w:tabs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</w:p>
          <w:p w:rsidR="00874B08" w:rsidRPr="00AB06E1" w:rsidRDefault="00874B08" w:rsidP="00275DA1">
            <w:pPr>
              <w:tabs>
                <w:tab w:val="left" w:pos="990"/>
              </w:tabs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6E1" w:rsidRPr="00AB06E1" w:rsidRDefault="00AB06E1" w:rsidP="00AB06E1">
            <w:pPr>
              <w:pStyle w:val="s1"/>
              <w:shd w:val="clear" w:color="auto" w:fill="FFFFFF"/>
              <w:spacing w:before="0" w:after="0"/>
              <w:jc w:val="both"/>
            </w:pPr>
            <w:r w:rsidRPr="00AB06E1">
              <w:rPr>
                <w:sz w:val="22"/>
                <w:szCs w:val="22"/>
              </w:rPr>
              <w:t xml:space="preserve">Представление заявителем </w:t>
            </w:r>
            <w:proofErr w:type="spellStart"/>
            <w:r w:rsidRPr="00AB06E1">
              <w:rPr>
                <w:sz w:val="22"/>
                <w:szCs w:val="22"/>
              </w:rPr>
              <w:t>доку</w:t>
            </w:r>
            <w:r w:rsidR="007D416E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ментов</w:t>
            </w:r>
            <w:proofErr w:type="spellEnd"/>
            <w:r w:rsidRPr="00AB06E1">
              <w:rPr>
                <w:sz w:val="22"/>
                <w:szCs w:val="22"/>
              </w:rPr>
              <w:t>, оформлен</w:t>
            </w:r>
            <w:r w:rsidR="007D416E">
              <w:rPr>
                <w:sz w:val="22"/>
                <w:szCs w:val="22"/>
              </w:rPr>
              <w:t>ных не в соответствии с установ</w:t>
            </w:r>
            <w:r w:rsidRPr="00AB06E1">
              <w:rPr>
                <w:sz w:val="22"/>
                <w:szCs w:val="22"/>
              </w:rPr>
              <w:t xml:space="preserve">ленным порядком (наличие </w:t>
            </w:r>
            <w:proofErr w:type="spellStart"/>
            <w:r w:rsidRPr="00AB06E1">
              <w:rPr>
                <w:sz w:val="22"/>
                <w:szCs w:val="22"/>
              </w:rPr>
              <w:t>неогово</w:t>
            </w:r>
            <w:r w:rsidR="007D416E">
              <w:rPr>
                <w:sz w:val="22"/>
                <w:szCs w:val="22"/>
              </w:rPr>
              <w:t>-</w:t>
            </w:r>
            <w:r w:rsidRPr="00AB06E1">
              <w:rPr>
                <w:sz w:val="22"/>
                <w:szCs w:val="22"/>
              </w:rPr>
              <w:t>ренных</w:t>
            </w:r>
            <w:proofErr w:type="spellEnd"/>
            <w:r w:rsidRPr="00AB06E1">
              <w:rPr>
                <w:sz w:val="22"/>
                <w:szCs w:val="22"/>
              </w:rPr>
              <w:t xml:space="preserve"> подчисток и </w:t>
            </w:r>
            <w:proofErr w:type="spellStart"/>
            <w:r w:rsidRPr="00AB06E1">
              <w:rPr>
                <w:sz w:val="22"/>
                <w:szCs w:val="22"/>
              </w:rPr>
              <w:t>исправ</w:t>
            </w:r>
            <w:r w:rsidR="007D416E">
              <w:rPr>
                <w:sz w:val="22"/>
                <w:szCs w:val="22"/>
              </w:rPr>
              <w:t>-лений</w:t>
            </w:r>
            <w:proofErr w:type="spellEnd"/>
            <w:r w:rsidR="007D416E">
              <w:rPr>
                <w:sz w:val="22"/>
                <w:szCs w:val="22"/>
              </w:rPr>
              <w:t>, серьёзных пов</w:t>
            </w:r>
            <w:r w:rsidRPr="00AB06E1">
              <w:rPr>
                <w:sz w:val="22"/>
                <w:szCs w:val="22"/>
              </w:rPr>
              <w:t xml:space="preserve">реждений, не позволяющих однозначно истолковать </w:t>
            </w:r>
            <w:r w:rsidR="007D416E">
              <w:rPr>
                <w:sz w:val="22"/>
                <w:szCs w:val="22"/>
              </w:rPr>
              <w:t>их содержание, отсутствие обратного адреса, отсутствие под</w:t>
            </w:r>
            <w:r w:rsidRPr="00AB06E1">
              <w:rPr>
                <w:sz w:val="22"/>
                <w:szCs w:val="22"/>
              </w:rPr>
              <w:t>писи, печати (при наличии) документы не должны быть исполнены карандашом);</w:t>
            </w:r>
          </w:p>
          <w:p w:rsidR="00874B08" w:rsidRPr="00AB06E1" w:rsidRDefault="00874B08" w:rsidP="00275DA1">
            <w:pPr>
              <w:pStyle w:val="s1"/>
              <w:shd w:val="clear" w:color="auto" w:fill="FFFFFF"/>
              <w:spacing w:after="0"/>
              <w:jc w:val="both"/>
            </w:pPr>
            <w:r w:rsidRPr="00AB06E1">
              <w:rPr>
                <w:sz w:val="22"/>
                <w:szCs w:val="22"/>
              </w:rPr>
              <w:t>несоблюдение установленных законодательством Российской Федерации условий признания действительности электронной подписи.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976714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О</w:t>
            </w:r>
            <w:r w:rsidR="00874B08"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8" w:rsidRPr="00AB06E1" w:rsidRDefault="00976714" w:rsidP="00275DA1">
            <w:pPr>
              <w:rPr>
                <w:rFonts w:ascii="Times New Roman" w:hAnsi="Times New Roman"/>
                <w:lang w:val="ru-RU"/>
              </w:rPr>
            </w:pPr>
            <w:r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</w:t>
            </w:r>
            <w:r w:rsidR="00874B08" w:rsidRPr="00AB06E1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еречень оснований для отказа в предоставлении муниципальной услуги используется в зависимости 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:rsidR="00190C23" w:rsidRDefault="00190C23" w:rsidP="00190C23">
      <w:pPr>
        <w:tabs>
          <w:tab w:val="left" w:pos="9498"/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190C23" w:rsidRPr="00F813C3" w:rsidRDefault="00190C23" w:rsidP="00190C23">
      <w:pPr>
        <w:tabs>
          <w:tab w:val="left" w:pos="9498"/>
          <w:tab w:val="left" w:pos="14244"/>
        </w:tabs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p w:rsidR="00190C23" w:rsidRPr="00634083" w:rsidRDefault="007855E6" w:rsidP="00190C2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Заместитель главы</w:t>
      </w:r>
    </w:p>
    <w:p w:rsidR="00190C23" w:rsidRPr="00634083" w:rsidRDefault="00190C23" w:rsidP="00190C23">
      <w:pPr>
        <w:autoSpaceDN w:val="0"/>
        <w:adjustRightInd w:val="0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</w:t>
      </w:r>
    </w:p>
    <w:p w:rsidR="00190C23" w:rsidRPr="00634083" w:rsidRDefault="00190C23" w:rsidP="00190C23">
      <w:pPr>
        <w:autoSpaceDN w:val="0"/>
        <w:adjustRightInd w:val="0"/>
        <w:ind w:right="-456"/>
        <w:outlineLvl w:val="2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34083">
        <w:rPr>
          <w:rFonts w:ascii="Times New Roman" w:hAnsi="Times New Roman"/>
          <w:color w:val="000000"/>
          <w:sz w:val="28"/>
          <w:szCs w:val="28"/>
          <w:lang w:val="ru-RU"/>
        </w:rPr>
        <w:t xml:space="preserve">Павловский район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7855E6">
        <w:rPr>
          <w:rFonts w:ascii="Times New Roman" w:hAnsi="Times New Roman"/>
          <w:color w:val="000000"/>
          <w:sz w:val="28"/>
          <w:szCs w:val="28"/>
          <w:lang w:val="ru-RU"/>
        </w:rPr>
        <w:t>А.С. Курилов</w:t>
      </w:r>
    </w:p>
    <w:p w:rsidR="00190C23" w:rsidRPr="00916E44" w:rsidRDefault="00190C23" w:rsidP="00190C23">
      <w:pPr>
        <w:tabs>
          <w:tab w:val="left" w:pos="1644"/>
          <w:tab w:val="left" w:pos="9498"/>
        </w:tabs>
        <w:rPr>
          <w:lang w:val="ru-RU"/>
        </w:rPr>
      </w:pPr>
    </w:p>
    <w:p w:rsidR="00874B08" w:rsidRPr="00874B08" w:rsidRDefault="00874B08" w:rsidP="00874B08">
      <w:pPr>
        <w:ind w:right="-739" w:firstLine="10206"/>
        <w:rPr>
          <w:rFonts w:ascii="Times New Roman" w:hAnsi="Times New Roman"/>
          <w:bCs/>
          <w:sz w:val="28"/>
          <w:szCs w:val="28"/>
          <w:lang w:val="ru-RU"/>
        </w:rPr>
      </w:pPr>
    </w:p>
    <w:sectPr w:rsidR="00874B08" w:rsidRPr="00874B08" w:rsidSect="00C654C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592" w:rsidRDefault="002D0592" w:rsidP="00874B08">
      <w:r>
        <w:separator/>
      </w:r>
    </w:p>
  </w:endnote>
  <w:endnote w:type="continuationSeparator" w:id="0">
    <w:p w:rsidR="002D0592" w:rsidRDefault="002D0592" w:rsidP="00874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592" w:rsidRDefault="002D0592" w:rsidP="00874B08">
      <w:r>
        <w:separator/>
      </w:r>
    </w:p>
  </w:footnote>
  <w:footnote w:type="continuationSeparator" w:id="0">
    <w:p w:rsidR="002D0592" w:rsidRDefault="002D0592" w:rsidP="00874B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B08"/>
    <w:rsid w:val="000837C6"/>
    <w:rsid w:val="000A44F4"/>
    <w:rsid w:val="00190C23"/>
    <w:rsid w:val="00275DA1"/>
    <w:rsid w:val="002D0592"/>
    <w:rsid w:val="002F38F6"/>
    <w:rsid w:val="00371E5F"/>
    <w:rsid w:val="003D73A6"/>
    <w:rsid w:val="0048048F"/>
    <w:rsid w:val="00487D93"/>
    <w:rsid w:val="004E6D43"/>
    <w:rsid w:val="005A4656"/>
    <w:rsid w:val="007055F8"/>
    <w:rsid w:val="007855E6"/>
    <w:rsid w:val="007D416E"/>
    <w:rsid w:val="007F1E8B"/>
    <w:rsid w:val="00854742"/>
    <w:rsid w:val="00874B08"/>
    <w:rsid w:val="008810A1"/>
    <w:rsid w:val="008C039B"/>
    <w:rsid w:val="008D7E7D"/>
    <w:rsid w:val="00976714"/>
    <w:rsid w:val="00AB06E1"/>
    <w:rsid w:val="00AC746A"/>
    <w:rsid w:val="00B63439"/>
    <w:rsid w:val="00B95132"/>
    <w:rsid w:val="00B97B9A"/>
    <w:rsid w:val="00C65018"/>
    <w:rsid w:val="00C654C0"/>
    <w:rsid w:val="00C90CA5"/>
    <w:rsid w:val="00CF5127"/>
    <w:rsid w:val="00F7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0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4B0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74B08"/>
  </w:style>
  <w:style w:type="paragraph" w:styleId="a5">
    <w:name w:val="footer"/>
    <w:basedOn w:val="a"/>
    <w:link w:val="a6"/>
    <w:uiPriority w:val="99"/>
    <w:semiHidden/>
    <w:unhideWhenUsed/>
    <w:rsid w:val="00874B0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74B08"/>
  </w:style>
  <w:style w:type="paragraph" w:customStyle="1" w:styleId="a7">
    <w:name w:val="Нормальный"/>
    <w:basedOn w:val="a"/>
    <w:rsid w:val="00874B0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kern w:val="3"/>
      <w:szCs w:val="22"/>
      <w:lang w:val="ru-RU" w:eastAsia="ru-RU"/>
    </w:rPr>
  </w:style>
  <w:style w:type="paragraph" w:customStyle="1" w:styleId="s1">
    <w:name w:val="s_1"/>
    <w:basedOn w:val="a"/>
    <w:rsid w:val="00874B08"/>
    <w:pPr>
      <w:autoSpaceDN w:val="0"/>
      <w:spacing w:before="100" w:after="100"/>
    </w:pPr>
    <w:rPr>
      <w:rFonts w:ascii="Times New Roman" w:hAnsi="Times New Roman"/>
      <w:lang w:val="ru-RU" w:eastAsia="ru-RU"/>
    </w:rPr>
  </w:style>
  <w:style w:type="paragraph" w:customStyle="1" w:styleId="ConsPlusNormal">
    <w:name w:val="ConsPlusNormal"/>
    <w:rsid w:val="00874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2026-02-17T08:59:00Z</dcterms:created>
  <dcterms:modified xsi:type="dcterms:W3CDTF">2026-02-17T08:59:00Z</dcterms:modified>
</cp:coreProperties>
</file>