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A57" w:rsidRDefault="00C323FE" w:rsidP="00C323FE">
      <w:pPr>
        <w:ind w:firstLine="708"/>
        <w:jc w:val="both"/>
      </w:pPr>
      <w:r w:rsidRPr="00C323FE">
        <w:rPr>
          <w:rFonts w:ascii="Times New Roman" w:hAnsi="Times New Roman" w:cs="Times New Roman"/>
          <w:sz w:val="28"/>
          <w:szCs w:val="28"/>
        </w:rPr>
        <w:t xml:space="preserve">Проведена плановая выборочная проверка соблюдения требований законодательства Российской Федерации в сфере контрактной системы закупок в </w:t>
      </w:r>
      <w:r w:rsidR="00A426AB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CC5809">
        <w:rPr>
          <w:rFonts w:ascii="Times New Roman" w:hAnsi="Times New Roman" w:cs="Times New Roman"/>
          <w:sz w:val="28"/>
          <w:szCs w:val="28"/>
        </w:rPr>
        <w:t xml:space="preserve">казённом </w:t>
      </w:r>
      <w:r w:rsidR="00731686">
        <w:rPr>
          <w:rFonts w:ascii="Times New Roman" w:hAnsi="Times New Roman" w:cs="Times New Roman"/>
          <w:sz w:val="28"/>
          <w:szCs w:val="28"/>
        </w:rPr>
        <w:t xml:space="preserve">общеобразовательном учреждении средней общеобразовательной школе № 17 имени Петра Федоровича </w:t>
      </w:r>
      <w:proofErr w:type="spellStart"/>
      <w:r w:rsidR="00731686">
        <w:rPr>
          <w:rFonts w:ascii="Times New Roman" w:hAnsi="Times New Roman" w:cs="Times New Roman"/>
          <w:sz w:val="28"/>
          <w:szCs w:val="28"/>
        </w:rPr>
        <w:t>Ризеля</w:t>
      </w:r>
      <w:proofErr w:type="spellEnd"/>
      <w:r w:rsidR="00731686"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 w:rsidR="00731686">
        <w:rPr>
          <w:rFonts w:ascii="Times New Roman" w:hAnsi="Times New Roman" w:cs="Times New Roman"/>
          <w:sz w:val="28"/>
          <w:szCs w:val="28"/>
        </w:rPr>
        <w:t>Краснопартизанского</w:t>
      </w:r>
      <w:proofErr w:type="spellEnd"/>
      <w:r w:rsidR="00731686">
        <w:rPr>
          <w:rFonts w:ascii="Times New Roman" w:hAnsi="Times New Roman" w:cs="Times New Roman"/>
          <w:sz w:val="28"/>
          <w:szCs w:val="28"/>
        </w:rPr>
        <w:t xml:space="preserve"> </w:t>
      </w:r>
      <w:r w:rsidR="00A62788">
        <w:rPr>
          <w:rFonts w:ascii="Times New Roman" w:hAnsi="Times New Roman" w:cs="Times New Roman"/>
          <w:sz w:val="28"/>
          <w:szCs w:val="28"/>
        </w:rPr>
        <w:t>с 03</w:t>
      </w:r>
      <w:r w:rsidR="00CC5809">
        <w:rPr>
          <w:rFonts w:ascii="Times New Roman" w:hAnsi="Times New Roman" w:cs="Times New Roman"/>
          <w:sz w:val="28"/>
          <w:szCs w:val="28"/>
        </w:rPr>
        <w:t xml:space="preserve"> </w:t>
      </w:r>
      <w:r w:rsidR="00A62788">
        <w:rPr>
          <w:rFonts w:ascii="Times New Roman" w:hAnsi="Times New Roman" w:cs="Times New Roman"/>
          <w:sz w:val="28"/>
          <w:szCs w:val="28"/>
        </w:rPr>
        <w:t>февраля</w:t>
      </w:r>
      <w:r w:rsidR="00CC5809">
        <w:rPr>
          <w:rFonts w:ascii="Times New Roman" w:hAnsi="Times New Roman" w:cs="Times New Roman"/>
          <w:sz w:val="28"/>
          <w:szCs w:val="28"/>
        </w:rPr>
        <w:t xml:space="preserve"> по </w:t>
      </w:r>
      <w:r w:rsidR="00A62788">
        <w:rPr>
          <w:rFonts w:ascii="Times New Roman" w:hAnsi="Times New Roman" w:cs="Times New Roman"/>
          <w:sz w:val="28"/>
          <w:szCs w:val="28"/>
        </w:rPr>
        <w:t>21</w:t>
      </w:r>
      <w:r w:rsidR="00CC5809">
        <w:rPr>
          <w:rFonts w:ascii="Times New Roman" w:hAnsi="Times New Roman" w:cs="Times New Roman"/>
          <w:sz w:val="28"/>
          <w:szCs w:val="28"/>
        </w:rPr>
        <w:t xml:space="preserve"> </w:t>
      </w:r>
      <w:r w:rsidR="00A62788">
        <w:rPr>
          <w:rFonts w:ascii="Times New Roman" w:hAnsi="Times New Roman" w:cs="Times New Roman"/>
          <w:sz w:val="28"/>
          <w:szCs w:val="28"/>
        </w:rPr>
        <w:t>февраля</w:t>
      </w:r>
      <w:r w:rsidR="00CC5809">
        <w:rPr>
          <w:rFonts w:ascii="Times New Roman" w:hAnsi="Times New Roman" w:cs="Times New Roman"/>
          <w:sz w:val="28"/>
          <w:szCs w:val="28"/>
        </w:rPr>
        <w:t xml:space="preserve"> 20</w:t>
      </w:r>
      <w:r w:rsidR="00A62788">
        <w:rPr>
          <w:rFonts w:ascii="Times New Roman" w:hAnsi="Times New Roman" w:cs="Times New Roman"/>
          <w:sz w:val="28"/>
          <w:szCs w:val="28"/>
        </w:rPr>
        <w:t>20</w:t>
      </w:r>
      <w:r w:rsidR="00CC580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D5364" w:rsidRPr="00AD5364" w:rsidRDefault="00AD5364" w:rsidP="00CC58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364"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gramStart"/>
      <w:r w:rsidRPr="00AD536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C5809">
        <w:rPr>
          <w:rFonts w:ascii="Times New Roman" w:hAnsi="Times New Roman" w:cs="Times New Roman"/>
          <w:sz w:val="28"/>
          <w:szCs w:val="28"/>
        </w:rPr>
        <w:t xml:space="preserve"> </w:t>
      </w:r>
      <w:r w:rsidRPr="00AD5364">
        <w:rPr>
          <w:rFonts w:ascii="Times New Roman" w:hAnsi="Times New Roman" w:cs="Times New Roman"/>
          <w:sz w:val="28"/>
          <w:szCs w:val="28"/>
        </w:rPr>
        <w:t>про</w:t>
      </w:r>
      <w:r w:rsidR="00A62788">
        <w:rPr>
          <w:rFonts w:ascii="Times New Roman" w:hAnsi="Times New Roman" w:cs="Times New Roman"/>
          <w:sz w:val="28"/>
          <w:szCs w:val="28"/>
        </w:rPr>
        <w:t>верки</w:t>
      </w:r>
      <w:proofErr w:type="gramEnd"/>
      <w:r w:rsidR="00A62788">
        <w:rPr>
          <w:rFonts w:ascii="Times New Roman" w:hAnsi="Times New Roman" w:cs="Times New Roman"/>
          <w:sz w:val="28"/>
          <w:szCs w:val="28"/>
        </w:rPr>
        <w:t xml:space="preserve"> составлен акт от 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788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6278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62788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AD5364">
        <w:rPr>
          <w:rFonts w:ascii="Times New Roman" w:hAnsi="Times New Roman" w:cs="Times New Roman"/>
          <w:sz w:val="28"/>
          <w:szCs w:val="28"/>
        </w:rPr>
        <w:t xml:space="preserve">, в котором указаны допущенные нарушения </w:t>
      </w:r>
      <w:r w:rsidR="00836B6D">
        <w:rPr>
          <w:rFonts w:ascii="Times New Roman" w:hAnsi="Times New Roman" w:cs="Times New Roman"/>
          <w:sz w:val="28"/>
          <w:szCs w:val="28"/>
        </w:rPr>
        <w:t>Закона и иных нормативных правовых актов о контрактной системе в сфере закупок товаров, работ, услуг для муниципальных нужд.</w:t>
      </w:r>
    </w:p>
    <w:p w:rsidR="00C323FE" w:rsidRDefault="00C323FE"/>
    <w:p w:rsidR="00C323FE" w:rsidRDefault="00C323FE"/>
    <w:sectPr w:rsidR="00C32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F6"/>
    <w:rsid w:val="00077A57"/>
    <w:rsid w:val="00731686"/>
    <w:rsid w:val="00836B6D"/>
    <w:rsid w:val="00A426AB"/>
    <w:rsid w:val="00A62788"/>
    <w:rsid w:val="00AD5364"/>
    <w:rsid w:val="00C323FE"/>
    <w:rsid w:val="00C900F1"/>
    <w:rsid w:val="00CC5809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16E8A-C196-4658-94DE-F45A2AC2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2019-07-10T07:57:00Z</dcterms:created>
  <dcterms:modified xsi:type="dcterms:W3CDTF">2020-02-26T12:06:00Z</dcterms:modified>
</cp:coreProperties>
</file>