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AE" w:rsidRPr="007A7507" w:rsidRDefault="007A7507" w:rsidP="00F26814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F26814" w:rsidRPr="007A75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7A75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3 </w:t>
      </w:r>
      <w:r w:rsidR="00F26814" w:rsidRPr="007A75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 11.12.2025г. </w:t>
      </w:r>
      <w:r w:rsidRPr="007A75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26814" w:rsidRPr="007A7507" w:rsidRDefault="00F2681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F26814" w:rsidRPr="007A7507" w:rsidRDefault="007A7507" w:rsidP="00F2681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F26814"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F26814" w:rsidRPr="007A7507" w:rsidRDefault="007A7507" w:rsidP="00F2681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F26814"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3763AE" w:rsidRPr="007A7507" w:rsidRDefault="007A7507" w:rsidP="00F2681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7A7507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A7507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7A7507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A750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763AE" w:rsidRPr="007A7507" w:rsidRDefault="007A750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3763AE" w:rsidRPr="007A7507" w:rsidRDefault="007A750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3763AE" w:rsidRPr="007A7507" w:rsidRDefault="007A750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012-2511200090</w:t>
      </w:r>
    </w:p>
    <w:p w:rsidR="003763AE" w:rsidRPr="007A7507" w:rsidRDefault="007A7507" w:rsidP="00F2681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3 – </w:t>
      </w:r>
      <w:r w:rsidR="00F26814" w:rsidRPr="007A7507">
        <w:rPr>
          <w:rFonts w:ascii="Times New Roman" w:hAnsi="Times New Roman"/>
          <w:color w:val="000000" w:themeColor="text1"/>
          <w:sz w:val="24"/>
          <w:szCs w:val="24"/>
          <w:lang w:val="ru-RU"/>
        </w:rPr>
        <w:t>– земельный участок площадью 4929 кв. метров, с кадастровым номером 23:24:0701003:641,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Б (далее – Лот № 3).</w:t>
      </w:r>
    </w:p>
    <w:p w:rsidR="003763AE" w:rsidRPr="007A7507" w:rsidRDefault="007A750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3593.98 руб. </w:t>
      </w:r>
    </w:p>
    <w:p w:rsidR="003763AE" w:rsidRPr="007A7507" w:rsidRDefault="007A750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10.12.2025 10:00:00</w:t>
      </w:r>
    </w:p>
    <w:p w:rsidR="003763AE" w:rsidRPr="007A7507" w:rsidRDefault="007A750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11.12.2025 02:56:18</w:t>
      </w:r>
    </w:p>
    <w:p w:rsidR="003763AE" w:rsidRPr="007A7507" w:rsidRDefault="007A750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7507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2112"/>
        <w:gridCol w:w="1450"/>
        <w:gridCol w:w="1363"/>
        <w:gridCol w:w="1367"/>
        <w:gridCol w:w="807"/>
      </w:tblGrid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7A7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360505657757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366607543894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7276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366224757549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4780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4039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3512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222212946056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3763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Черечеча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814"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="00F26814"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814"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234608468108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101818.00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 02:46:18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Иволга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504402158800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101710.18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 02:45:44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7005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Стрельникова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668607137020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101171.08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11.12.2025 02:26:14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8046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Тохов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Альбердович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071518172069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70011.10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16:36:07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45535.96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14:13:44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Божек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910810384719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33567.94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12:31:14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Гиевская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071304174157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32381.92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12:26:36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Марудин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780713785351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29362.96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12:04:53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9308.44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10:21:34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6410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F268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507204808427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7691.14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10:17:40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763AE" w:rsidRPr="007A7507" w:rsidTr="00F26814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3669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Соколенко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  <w:proofErr w:type="spellEnd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233002775236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3809.62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10:00:22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63AE" w:rsidRPr="007A7507" w:rsidRDefault="007A750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7A7507">
        <w:rPr>
          <w:color w:val="000000"/>
          <w:lang w:val="ru-RU"/>
        </w:rPr>
        <w:t xml:space="preserve"> </w:t>
      </w:r>
      <w:proofErr w:type="spellStart"/>
      <w:r w:rsidRPr="007A7507">
        <w:rPr>
          <w:color w:val="000000"/>
          <w:lang w:val="ru-RU"/>
        </w:rPr>
        <w:t>Аширов</w:t>
      </w:r>
      <w:proofErr w:type="spellEnd"/>
      <w:r w:rsidRPr="007A7507">
        <w:rPr>
          <w:color w:val="000000"/>
          <w:lang w:val="ru-RU"/>
        </w:rPr>
        <w:t xml:space="preserve"> Михаил Сергеевич, Костыгов Лев Олегович, Дубров Станислав Леонидович, Славкин Денис Викторович, Федоров Павел Николаевич, Нестеренко Илья Андреевич, Левина Анастасия Владимировна, </w:t>
      </w:r>
      <w:proofErr w:type="spellStart"/>
      <w:r w:rsidRPr="007A7507">
        <w:rPr>
          <w:color w:val="000000"/>
          <w:lang w:val="ru-RU"/>
        </w:rPr>
        <w:t>Черечеча</w:t>
      </w:r>
      <w:proofErr w:type="spellEnd"/>
      <w:r w:rsidRPr="007A7507">
        <w:rPr>
          <w:color w:val="000000"/>
          <w:lang w:val="ru-RU"/>
        </w:rPr>
        <w:t xml:space="preserve"> Анастасия Алексеевна, Иволга Юлия Витальевна, Стрельникова Юлия Геннадьевна, Тохов Ислам </w:t>
      </w:r>
      <w:proofErr w:type="spellStart"/>
      <w:r w:rsidRPr="007A7507">
        <w:rPr>
          <w:color w:val="000000"/>
          <w:lang w:val="ru-RU"/>
        </w:rPr>
        <w:t>Альбердович</w:t>
      </w:r>
      <w:proofErr w:type="spellEnd"/>
      <w:r w:rsidRPr="007A7507">
        <w:rPr>
          <w:color w:val="000000"/>
          <w:lang w:val="ru-RU"/>
        </w:rPr>
        <w:t xml:space="preserve">, </w:t>
      </w:r>
      <w:proofErr w:type="spellStart"/>
      <w:r w:rsidRPr="007A7507">
        <w:rPr>
          <w:color w:val="000000"/>
          <w:lang w:val="ru-RU"/>
        </w:rPr>
        <w:t>Беглов</w:t>
      </w:r>
      <w:proofErr w:type="spellEnd"/>
      <w:r w:rsidRPr="007A7507">
        <w:rPr>
          <w:color w:val="000000"/>
          <w:lang w:val="ru-RU"/>
        </w:rPr>
        <w:t xml:space="preserve"> Михаил Владимирович, </w:t>
      </w:r>
      <w:proofErr w:type="spellStart"/>
      <w:r w:rsidRPr="007A7507">
        <w:rPr>
          <w:color w:val="000000"/>
          <w:lang w:val="ru-RU"/>
        </w:rPr>
        <w:t>Божек</w:t>
      </w:r>
      <w:proofErr w:type="spellEnd"/>
      <w:r w:rsidRPr="007A7507">
        <w:rPr>
          <w:color w:val="000000"/>
          <w:lang w:val="ru-RU"/>
        </w:rPr>
        <w:t xml:space="preserve"> Денис Анатольевич, </w:t>
      </w:r>
      <w:proofErr w:type="spellStart"/>
      <w:r w:rsidRPr="007A7507">
        <w:rPr>
          <w:color w:val="000000"/>
          <w:lang w:val="ru-RU"/>
        </w:rPr>
        <w:t>Гиевская</w:t>
      </w:r>
      <w:proofErr w:type="spellEnd"/>
      <w:r w:rsidRPr="007A7507">
        <w:rPr>
          <w:color w:val="000000"/>
          <w:lang w:val="ru-RU"/>
        </w:rPr>
        <w:t xml:space="preserve"> Алиса Максимовна, </w:t>
      </w:r>
      <w:proofErr w:type="spellStart"/>
      <w:r w:rsidRPr="007A7507">
        <w:rPr>
          <w:color w:val="000000"/>
          <w:lang w:val="ru-RU"/>
        </w:rPr>
        <w:t>Марудин</w:t>
      </w:r>
      <w:proofErr w:type="spellEnd"/>
      <w:r w:rsidRPr="007A7507">
        <w:rPr>
          <w:color w:val="000000"/>
          <w:lang w:val="ru-RU"/>
        </w:rPr>
        <w:t xml:space="preserve"> Павел Александрович, </w:t>
      </w:r>
      <w:proofErr w:type="spellStart"/>
      <w:r w:rsidRPr="007A7507">
        <w:rPr>
          <w:color w:val="000000"/>
          <w:lang w:val="ru-RU"/>
        </w:rPr>
        <w:t>Прудаев</w:t>
      </w:r>
      <w:proofErr w:type="spellEnd"/>
      <w:r w:rsidRPr="007A7507">
        <w:rPr>
          <w:color w:val="000000"/>
          <w:lang w:val="ru-RU"/>
        </w:rPr>
        <w:t xml:space="preserve"> Евгений Николаевич, Афанасьев Вадим Валерьевич, Соколенко Андрей Викторович.</w:t>
      </w:r>
    </w:p>
    <w:p w:rsidR="00F26814" w:rsidRPr="007A7507" w:rsidRDefault="00F26814" w:rsidP="00F26814">
      <w:pPr>
        <w:ind w:firstLine="709"/>
        <w:jc w:val="both"/>
        <w:rPr>
          <w:color w:val="000000" w:themeColor="text1"/>
          <w:lang w:val="ru-RU"/>
        </w:rPr>
      </w:pPr>
      <w:r w:rsidRPr="007A7507">
        <w:rPr>
          <w:color w:val="000000" w:themeColor="text1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7A7507">
        <w:rPr>
          <w:color w:val="000000"/>
          <w:lang w:val="ru-RU"/>
        </w:rPr>
        <w:t>Черечеча</w:t>
      </w:r>
      <w:proofErr w:type="spellEnd"/>
      <w:r w:rsidRPr="007A7507">
        <w:rPr>
          <w:color w:val="000000"/>
          <w:lang w:val="ru-RU"/>
        </w:rPr>
        <w:t xml:space="preserve"> Анастасией Алексеевной</w:t>
      </w:r>
      <w:r w:rsidRPr="007A7507">
        <w:rPr>
          <w:color w:val="000000" w:themeColor="text1"/>
          <w:lang w:val="ru-RU"/>
        </w:rPr>
        <w:t xml:space="preserve"> и составило </w:t>
      </w:r>
      <w:r w:rsidRPr="007A7507">
        <w:rPr>
          <w:bCs/>
          <w:lang w:val="ru-RU"/>
        </w:rPr>
        <w:t xml:space="preserve">101 818 </w:t>
      </w:r>
      <w:r w:rsidRPr="007A7507">
        <w:rPr>
          <w:lang w:val="ru-RU"/>
        </w:rPr>
        <w:t>(сто одну тысячу восемьсот восемнадцать</w:t>
      </w:r>
      <w:r w:rsidRPr="007A7507">
        <w:rPr>
          <w:color w:val="000000" w:themeColor="text1"/>
          <w:lang w:val="ru-RU"/>
        </w:rPr>
        <w:t>) рублей 00 копеек.</w:t>
      </w:r>
    </w:p>
    <w:p w:rsidR="00F26814" w:rsidRPr="007A7507" w:rsidRDefault="00F26814" w:rsidP="00F26814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A75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Иволга Юлией Витальевной</w:t>
      </w:r>
      <w:r w:rsidRPr="007A75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составило </w:t>
      </w: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101 710</w:t>
      </w:r>
      <w:r w:rsidRPr="007A75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(сто одну тысячу семьсот десять) рублей 18 копеек.</w:t>
      </w:r>
    </w:p>
    <w:p w:rsidR="00F26814" w:rsidRPr="007A7507" w:rsidRDefault="00F26814" w:rsidP="00F26814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F26814" w:rsidRPr="007A7507" w:rsidRDefault="00F26814" w:rsidP="00F26814">
      <w:pPr>
        <w:ind w:firstLine="709"/>
        <w:jc w:val="center"/>
        <w:rPr>
          <w:lang w:val="ru-RU"/>
        </w:rPr>
      </w:pPr>
      <w:r w:rsidRPr="007A7507">
        <w:rPr>
          <w:lang w:val="ru-RU"/>
        </w:rPr>
        <w:t>РЕШИЛИ:</w:t>
      </w:r>
    </w:p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color w:val="000000"/>
          <w:lang w:val="ru-RU"/>
        </w:rPr>
        <w:t>1. Считать аукцион на право заключения договора аренды земельного участка по лоту № 3,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color w:val="000000"/>
          <w:lang w:val="ru-RU"/>
        </w:rPr>
        <w:t xml:space="preserve">2. Признать, что наибольший размер ежегодной арендной платы в размере          </w:t>
      </w:r>
      <w:r w:rsidRPr="007A7507">
        <w:rPr>
          <w:bCs/>
          <w:lang w:val="ru-RU"/>
        </w:rPr>
        <w:t xml:space="preserve">101 818 </w:t>
      </w:r>
      <w:r w:rsidRPr="007A7507">
        <w:rPr>
          <w:lang w:val="ru-RU"/>
        </w:rPr>
        <w:t>(сто одн</w:t>
      </w:r>
      <w:r w:rsidR="007A7507" w:rsidRPr="007A7507">
        <w:rPr>
          <w:lang w:val="ru-RU"/>
        </w:rPr>
        <w:t>а</w:t>
      </w:r>
      <w:r w:rsidRPr="007A7507">
        <w:rPr>
          <w:lang w:val="ru-RU"/>
        </w:rPr>
        <w:t xml:space="preserve"> тысяч</w:t>
      </w:r>
      <w:r w:rsidR="007A7507" w:rsidRPr="007A7507">
        <w:rPr>
          <w:lang w:val="ru-RU"/>
        </w:rPr>
        <w:t>а</w:t>
      </w:r>
      <w:r w:rsidRPr="007A7507">
        <w:rPr>
          <w:lang w:val="ru-RU"/>
        </w:rPr>
        <w:t xml:space="preserve"> восемьсот восемнадцать</w:t>
      </w:r>
      <w:r w:rsidRPr="007A7507">
        <w:rPr>
          <w:color w:val="000000" w:themeColor="text1"/>
          <w:lang w:val="ru-RU"/>
        </w:rPr>
        <w:t>) рублей 00 копеек</w:t>
      </w:r>
      <w:r w:rsidRPr="007A7507">
        <w:rPr>
          <w:color w:val="000000"/>
          <w:lang w:val="ru-RU"/>
        </w:rPr>
        <w:t xml:space="preserve"> предложил участник - </w:t>
      </w:r>
      <w:proofErr w:type="spellStart"/>
      <w:r w:rsidRPr="007A7507">
        <w:rPr>
          <w:color w:val="000000"/>
          <w:lang w:val="ru-RU"/>
        </w:rPr>
        <w:t>Черечеча</w:t>
      </w:r>
      <w:proofErr w:type="spellEnd"/>
      <w:r w:rsidRPr="007A7507">
        <w:rPr>
          <w:color w:val="000000"/>
          <w:lang w:val="ru-RU"/>
        </w:rPr>
        <w:t xml:space="preserve"> Анастаси</w:t>
      </w:r>
      <w:r w:rsidR="007A7507" w:rsidRPr="007A7507">
        <w:rPr>
          <w:color w:val="000000"/>
          <w:lang w:val="ru-RU"/>
        </w:rPr>
        <w:t>я</w:t>
      </w:r>
      <w:r w:rsidRPr="007A7507">
        <w:rPr>
          <w:color w:val="000000"/>
          <w:lang w:val="ru-RU"/>
        </w:rPr>
        <w:t xml:space="preserve"> Алексеевн</w:t>
      </w:r>
      <w:r w:rsidR="007A7507" w:rsidRPr="007A7507">
        <w:rPr>
          <w:color w:val="000000"/>
          <w:lang w:val="ru-RU"/>
        </w:rPr>
        <w:t>а</w:t>
      </w:r>
      <w:r w:rsidRPr="007A7507">
        <w:rPr>
          <w:color w:val="000000"/>
          <w:lang w:val="ru-RU"/>
        </w:rPr>
        <w:t xml:space="preserve">. </w:t>
      </w:r>
    </w:p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color w:val="000000"/>
          <w:lang w:val="ru-RU"/>
        </w:rPr>
        <w:t xml:space="preserve">3. Признать победителем </w:t>
      </w:r>
      <w:proofErr w:type="spellStart"/>
      <w:r w:rsidRPr="007A7507">
        <w:rPr>
          <w:color w:val="000000"/>
          <w:lang w:val="ru-RU"/>
        </w:rPr>
        <w:t>Черечеча</w:t>
      </w:r>
      <w:proofErr w:type="spellEnd"/>
      <w:r w:rsidRPr="007A7507">
        <w:rPr>
          <w:color w:val="000000"/>
          <w:lang w:val="ru-RU"/>
        </w:rPr>
        <w:t xml:space="preserve"> Анастаси</w:t>
      </w:r>
      <w:r w:rsidR="007A7507" w:rsidRPr="007A7507">
        <w:rPr>
          <w:color w:val="000000"/>
          <w:lang w:val="ru-RU"/>
        </w:rPr>
        <w:t>ю</w:t>
      </w:r>
      <w:r w:rsidRPr="007A7507">
        <w:rPr>
          <w:color w:val="000000"/>
          <w:lang w:val="ru-RU"/>
        </w:rPr>
        <w:t xml:space="preserve"> Алексеевн</w:t>
      </w:r>
      <w:r w:rsidR="007A7507" w:rsidRPr="007A7507">
        <w:rPr>
          <w:color w:val="000000"/>
          <w:lang w:val="ru-RU"/>
        </w:rPr>
        <w:t>у</w:t>
      </w:r>
      <w:r w:rsidRPr="007A7507">
        <w:rPr>
          <w:color w:val="000000"/>
          <w:lang w:val="ru-RU"/>
        </w:rPr>
        <w:t xml:space="preserve">, сделавшую последнее предложение о цене предмета аукциона – размер ежегодной арендной платы за лот № 3, которое составляет </w:t>
      </w:r>
      <w:r w:rsidRPr="007A7507">
        <w:rPr>
          <w:bCs/>
          <w:lang w:val="ru-RU"/>
        </w:rPr>
        <w:t xml:space="preserve">101 818 </w:t>
      </w:r>
      <w:r w:rsidRPr="007A7507">
        <w:rPr>
          <w:lang w:val="ru-RU"/>
        </w:rPr>
        <w:t>(сто одн</w:t>
      </w:r>
      <w:r w:rsidR="007A7507" w:rsidRPr="007A7507">
        <w:rPr>
          <w:lang w:val="ru-RU"/>
        </w:rPr>
        <w:t>а</w:t>
      </w:r>
      <w:r w:rsidRPr="007A7507">
        <w:rPr>
          <w:lang w:val="ru-RU"/>
        </w:rPr>
        <w:t xml:space="preserve"> тысяч</w:t>
      </w:r>
      <w:r w:rsidR="007A7507" w:rsidRPr="007A7507">
        <w:rPr>
          <w:lang w:val="ru-RU"/>
        </w:rPr>
        <w:t>а</w:t>
      </w:r>
      <w:r w:rsidRPr="007A7507">
        <w:rPr>
          <w:lang w:val="ru-RU"/>
        </w:rPr>
        <w:t xml:space="preserve"> восемьсот восемнадцать</w:t>
      </w:r>
      <w:r w:rsidRPr="007A7507">
        <w:rPr>
          <w:color w:val="000000" w:themeColor="text1"/>
          <w:lang w:val="ru-RU"/>
        </w:rPr>
        <w:t>) рублей 00 копеек</w:t>
      </w:r>
      <w:r w:rsidRPr="007A7507">
        <w:rPr>
          <w:color w:val="000000"/>
          <w:lang w:val="ru-RU"/>
        </w:rPr>
        <w:t>.</w:t>
      </w:r>
    </w:p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color w:val="000000"/>
          <w:lang w:val="ru-RU"/>
        </w:rPr>
        <w:t xml:space="preserve">4. Заключить с победителем аукциона </w:t>
      </w:r>
      <w:proofErr w:type="spellStart"/>
      <w:r w:rsidRPr="007A7507">
        <w:rPr>
          <w:color w:val="000000"/>
          <w:lang w:val="ru-RU"/>
        </w:rPr>
        <w:t>Черечеча</w:t>
      </w:r>
      <w:proofErr w:type="spellEnd"/>
      <w:r w:rsidRPr="007A7507">
        <w:rPr>
          <w:color w:val="000000"/>
          <w:lang w:val="ru-RU"/>
        </w:rPr>
        <w:t xml:space="preserve"> Анастасией Алексеевной</w:t>
      </w:r>
      <w:r w:rsidRPr="007A7507">
        <w:rPr>
          <w:color w:val="000000" w:themeColor="text1"/>
          <w:lang w:val="ru-RU"/>
        </w:rPr>
        <w:t xml:space="preserve"> </w:t>
      </w:r>
      <w:r w:rsidRPr="007A7507">
        <w:rPr>
          <w:color w:val="000000"/>
          <w:lang w:val="ru-RU"/>
        </w:rPr>
        <w:t xml:space="preserve">договор аренды на земельный участок лот № 3 сроком на 20 лет с размером ежегодной арендной платы </w:t>
      </w:r>
      <w:r w:rsidRPr="007A7507">
        <w:rPr>
          <w:bCs/>
          <w:lang w:val="ru-RU"/>
        </w:rPr>
        <w:t xml:space="preserve">101 818 </w:t>
      </w:r>
      <w:r w:rsidRPr="007A7507">
        <w:rPr>
          <w:lang w:val="ru-RU"/>
        </w:rPr>
        <w:t>(сто одн</w:t>
      </w:r>
      <w:r w:rsidR="007A7507" w:rsidRPr="007A7507">
        <w:rPr>
          <w:lang w:val="ru-RU"/>
        </w:rPr>
        <w:t>а</w:t>
      </w:r>
      <w:r w:rsidRPr="007A7507">
        <w:rPr>
          <w:lang w:val="ru-RU"/>
        </w:rPr>
        <w:t xml:space="preserve"> тысяч</w:t>
      </w:r>
      <w:r w:rsidR="007A7507" w:rsidRPr="007A7507">
        <w:rPr>
          <w:lang w:val="ru-RU"/>
        </w:rPr>
        <w:t>а</w:t>
      </w:r>
      <w:r w:rsidRPr="007A7507">
        <w:rPr>
          <w:lang w:val="ru-RU"/>
        </w:rPr>
        <w:t xml:space="preserve"> восемьсот восемнадцать</w:t>
      </w:r>
      <w:r w:rsidRPr="007A7507">
        <w:rPr>
          <w:color w:val="000000" w:themeColor="text1"/>
          <w:lang w:val="ru-RU"/>
        </w:rPr>
        <w:t>) рублей 00 копе</w:t>
      </w:r>
      <w:bookmarkStart w:id="0" w:name="_GoBack"/>
      <w:bookmarkEnd w:id="0"/>
      <w:r w:rsidRPr="007A7507">
        <w:rPr>
          <w:color w:val="000000" w:themeColor="text1"/>
          <w:lang w:val="ru-RU"/>
        </w:rPr>
        <w:t>ек</w:t>
      </w:r>
      <w:r w:rsidRPr="007A7507">
        <w:rPr>
          <w:color w:val="000000"/>
          <w:lang w:val="ru-RU"/>
        </w:rPr>
        <w:t xml:space="preserve">. </w:t>
      </w:r>
    </w:p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color w:val="000000"/>
          <w:lang w:val="ru-RU"/>
        </w:rPr>
        <w:lastRenderedPageBreak/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26814" w:rsidRPr="007A7507" w:rsidRDefault="00F26814" w:rsidP="00F26814">
      <w:pPr>
        <w:ind w:firstLine="709"/>
        <w:jc w:val="both"/>
        <w:rPr>
          <w:color w:val="000000"/>
          <w:lang w:val="ru-RU"/>
        </w:rPr>
      </w:pPr>
      <w:r w:rsidRPr="007A7507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F26814" w:rsidRPr="007A7507" w:rsidRDefault="00F26814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26814" w:rsidRPr="007A7507" w:rsidRDefault="00F26814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3763AE" w:rsidRPr="007A7507" w:rsidRDefault="007A7507">
      <w:pPr>
        <w:pStyle w:val="pMsoNormal"/>
        <w:rPr>
          <w:bCs/>
          <w:sz w:val="24"/>
          <w:szCs w:val="24"/>
          <w:lang w:val="ru-RU"/>
        </w:rPr>
      </w:pPr>
      <w:r w:rsidRPr="007A750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7A7507" w:rsidRDefault="00A77B3E">
      <w:pPr>
        <w:rPr>
          <w:lang w:val="ru-RU"/>
        </w:rPr>
      </w:pPr>
    </w:p>
    <w:sectPr w:rsidR="00A77B3E" w:rsidRPr="007A7507" w:rsidSect="008310FB">
      <w:pgSz w:w="11906" w:h="16838"/>
      <w:pgMar w:top="1440" w:right="1133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763AE"/>
    <w:rsid w:val="007A7507"/>
    <w:rsid w:val="008310FB"/>
    <w:rsid w:val="00A77B3E"/>
    <w:rsid w:val="00CA2A55"/>
    <w:rsid w:val="00F2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1E5BCD-CDD0-44D8-8752-1A35FF13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8310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3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2025-12-11T08:25:00Z</cp:lastPrinted>
  <dcterms:created xsi:type="dcterms:W3CDTF">2025-12-11T07:54:00Z</dcterms:created>
  <dcterms:modified xsi:type="dcterms:W3CDTF">2025-12-11T08:25:00Z</dcterms:modified>
</cp:coreProperties>
</file>