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86" w:rsidRDefault="00D30898" w:rsidP="006F4AD4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990600" cy="990600"/>
            <wp:effectExtent l="0" t="0" r="0" b="0"/>
            <wp:docPr id="1" name="Рисунок 2" descr="http://www.heraldicum.ru/russia/subjects/towns/images/sredche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heraldicum.ru/russia/subjects/towns/images/sredchel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286" w:rsidRDefault="00886286" w:rsidP="006F4A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СРЕДНЕЧЕЛБАССКОГО СЕЛЬСКОГО ПОСЕЛЕНИЯ ПАВЛОВСКОГО РАЙОНА</w:t>
      </w:r>
    </w:p>
    <w:p w:rsidR="00886286" w:rsidRDefault="00886286" w:rsidP="006F4AD4">
      <w:pPr>
        <w:jc w:val="center"/>
        <w:rPr>
          <w:b/>
          <w:sz w:val="28"/>
          <w:szCs w:val="28"/>
        </w:rPr>
      </w:pPr>
    </w:p>
    <w:p w:rsidR="00886286" w:rsidRDefault="00886286" w:rsidP="006F4AD4">
      <w:pPr>
        <w:jc w:val="center"/>
        <w:rPr>
          <w:b/>
          <w:sz w:val="36"/>
          <w:szCs w:val="36"/>
        </w:rPr>
      </w:pPr>
      <w:r w:rsidRPr="00B9302B">
        <w:rPr>
          <w:b/>
          <w:sz w:val="36"/>
          <w:szCs w:val="36"/>
        </w:rPr>
        <w:t>РАСПОРЯЖЕНИЕ</w:t>
      </w:r>
    </w:p>
    <w:p w:rsidR="00886286" w:rsidRDefault="00886286" w:rsidP="006F4AD4">
      <w:pPr>
        <w:rPr>
          <w:b/>
          <w:sz w:val="36"/>
          <w:szCs w:val="36"/>
        </w:rPr>
      </w:pPr>
    </w:p>
    <w:p w:rsidR="00886286" w:rsidRDefault="00886286" w:rsidP="006F4AD4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E7487">
        <w:rPr>
          <w:sz w:val="28"/>
          <w:szCs w:val="28"/>
        </w:rPr>
        <w:t>26 октября 2026 года</w:t>
      </w:r>
      <w:r>
        <w:rPr>
          <w:sz w:val="28"/>
          <w:szCs w:val="28"/>
        </w:rPr>
        <w:t xml:space="preserve">                                   </w:t>
      </w:r>
      <w:r w:rsidR="00632ECB">
        <w:rPr>
          <w:sz w:val="28"/>
          <w:szCs w:val="28"/>
        </w:rPr>
        <w:t xml:space="preserve">                      </w:t>
      </w:r>
      <w:r w:rsidR="008E7487">
        <w:rPr>
          <w:sz w:val="28"/>
          <w:szCs w:val="28"/>
        </w:rPr>
        <w:t xml:space="preserve">         </w:t>
      </w:r>
      <w:bookmarkStart w:id="0" w:name="_GoBack"/>
      <w:bookmarkEnd w:id="0"/>
      <w:r w:rsidR="00632ECB">
        <w:rPr>
          <w:sz w:val="28"/>
          <w:szCs w:val="28"/>
        </w:rPr>
        <w:t xml:space="preserve">        №</w:t>
      </w:r>
      <w:r w:rsidR="008A5C6D">
        <w:rPr>
          <w:sz w:val="28"/>
          <w:szCs w:val="28"/>
        </w:rPr>
        <w:t xml:space="preserve"> </w:t>
      </w:r>
      <w:r w:rsidR="008E7487">
        <w:rPr>
          <w:sz w:val="28"/>
          <w:szCs w:val="28"/>
        </w:rPr>
        <w:t>31-р</w:t>
      </w:r>
    </w:p>
    <w:p w:rsidR="00886286" w:rsidRDefault="00886286" w:rsidP="006F4AD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поселок Октябрьский</w:t>
      </w:r>
    </w:p>
    <w:p w:rsidR="00886286" w:rsidRDefault="00886286" w:rsidP="00452829">
      <w:pPr>
        <w:pStyle w:val="Standard"/>
        <w:tabs>
          <w:tab w:val="left" w:pos="567"/>
          <w:tab w:val="left" w:pos="8080"/>
        </w:tabs>
        <w:jc w:val="center"/>
        <w:rPr>
          <w:sz w:val="28"/>
          <w:szCs w:val="20"/>
        </w:rPr>
      </w:pPr>
    </w:p>
    <w:p w:rsidR="001703A2" w:rsidRDefault="001703A2" w:rsidP="001703A2">
      <w:pPr>
        <w:tabs>
          <w:tab w:val="left" w:pos="567"/>
          <w:tab w:val="left" w:pos="80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особого противопожарного режима в границах населенных пунктов Среднечелбасского сельского поселения Павловского района</w:t>
      </w:r>
    </w:p>
    <w:p w:rsidR="001703A2" w:rsidRDefault="001703A2" w:rsidP="001703A2">
      <w:pPr>
        <w:tabs>
          <w:tab w:val="left" w:pos="567"/>
          <w:tab w:val="left" w:pos="8080"/>
        </w:tabs>
        <w:jc w:val="center"/>
        <w:rPr>
          <w:b/>
          <w:sz w:val="28"/>
          <w:szCs w:val="28"/>
        </w:rPr>
      </w:pPr>
    </w:p>
    <w:p w:rsidR="001703A2" w:rsidRDefault="001703A2" w:rsidP="001703A2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законом от 21 декабря 1994 года № 69-ФЗ «О пожарной безопасности», постановлением Правительства Российской Федерации от 25 апреля 2012 года № 390 «О противопожарном режиме», Законом Краснодарского края от 31 марта 2000 года № 250-КЗ «О пожарной безопасности в Краснодарском крае», постановлением администрации </w:t>
      </w:r>
      <w:r w:rsidR="00F87929">
        <w:rPr>
          <w:sz w:val="28"/>
          <w:szCs w:val="28"/>
        </w:rPr>
        <w:t>Среднечелбасского</w:t>
      </w:r>
      <w:r>
        <w:rPr>
          <w:sz w:val="28"/>
          <w:szCs w:val="28"/>
        </w:rPr>
        <w:t xml:space="preserve"> сельского поселения Павловского района от 14.06.2018 № 75 «Об утверждении Положения порядка введения особого противопожарного режима в границах сельских населенных пунктов </w:t>
      </w:r>
      <w:r w:rsidR="00F87929">
        <w:rPr>
          <w:sz w:val="28"/>
          <w:szCs w:val="28"/>
        </w:rPr>
        <w:t>Среднечелбасского</w:t>
      </w:r>
      <w:r>
        <w:rPr>
          <w:sz w:val="28"/>
          <w:szCs w:val="28"/>
        </w:rPr>
        <w:t xml:space="preserve"> сельского поселения Павловского района», в связи с</w:t>
      </w:r>
      <w:r w:rsidR="00F87929">
        <w:rPr>
          <w:sz w:val="28"/>
          <w:szCs w:val="28"/>
        </w:rPr>
        <w:t xml:space="preserve"> понижением среднесуточных температур, а также с улучшением обстановки с пожарами и с</w:t>
      </w:r>
      <w:r>
        <w:rPr>
          <w:sz w:val="28"/>
          <w:szCs w:val="28"/>
        </w:rPr>
        <w:t xml:space="preserve"> установлением погодных условий, способствующих снижению класса пожарной опасности:</w:t>
      </w:r>
    </w:p>
    <w:p w:rsidR="001703A2" w:rsidRDefault="001703A2" w:rsidP="001703A2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Pr="0043303F">
        <w:rPr>
          <w:sz w:val="28"/>
          <w:szCs w:val="28"/>
        </w:rPr>
        <w:t xml:space="preserve">Отменить особый противопожарный режим </w:t>
      </w:r>
      <w:r>
        <w:rPr>
          <w:sz w:val="28"/>
          <w:szCs w:val="28"/>
        </w:rPr>
        <w:t xml:space="preserve">в границах населенных пунктов </w:t>
      </w:r>
      <w:r w:rsidR="00F87929">
        <w:rPr>
          <w:sz w:val="28"/>
          <w:szCs w:val="28"/>
        </w:rPr>
        <w:t>Среднечелбасского</w:t>
      </w:r>
      <w:r w:rsidRPr="0043303F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Павловского района.</w:t>
      </w:r>
    </w:p>
    <w:p w:rsidR="001703A2" w:rsidRDefault="001703A2" w:rsidP="001703A2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Признать утратившим силу распоряжение администрации </w:t>
      </w:r>
      <w:r w:rsidR="00F87929">
        <w:rPr>
          <w:sz w:val="28"/>
          <w:szCs w:val="28"/>
        </w:rPr>
        <w:t>Среднечелбасского</w:t>
      </w:r>
      <w:r>
        <w:rPr>
          <w:sz w:val="28"/>
          <w:szCs w:val="28"/>
        </w:rPr>
        <w:t xml:space="preserve"> сельского поселения Павловского района от </w:t>
      </w:r>
      <w:r w:rsidR="003A16CE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="00632ECB">
        <w:rPr>
          <w:sz w:val="28"/>
          <w:szCs w:val="28"/>
        </w:rPr>
        <w:t>ма</w:t>
      </w:r>
      <w:r w:rsidR="003A16CE">
        <w:rPr>
          <w:sz w:val="28"/>
          <w:szCs w:val="28"/>
        </w:rPr>
        <w:t>я</w:t>
      </w:r>
      <w:r>
        <w:rPr>
          <w:sz w:val="28"/>
          <w:szCs w:val="28"/>
        </w:rPr>
        <w:t xml:space="preserve"> 202</w:t>
      </w:r>
      <w:r w:rsidR="003A16CE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632ECB">
        <w:rPr>
          <w:sz w:val="28"/>
          <w:szCs w:val="28"/>
        </w:rPr>
        <w:t>2</w:t>
      </w:r>
      <w:r w:rsidR="003A16CE">
        <w:rPr>
          <w:sz w:val="28"/>
          <w:szCs w:val="28"/>
        </w:rPr>
        <w:t>0</w:t>
      </w:r>
      <w:r>
        <w:rPr>
          <w:sz w:val="28"/>
          <w:szCs w:val="28"/>
        </w:rPr>
        <w:t xml:space="preserve">-р «Об установлении в границах населенных пунктов </w:t>
      </w:r>
      <w:r w:rsidR="00F87929">
        <w:rPr>
          <w:sz w:val="28"/>
          <w:szCs w:val="28"/>
        </w:rPr>
        <w:t>Среднечелбасского</w:t>
      </w:r>
      <w:r>
        <w:rPr>
          <w:sz w:val="28"/>
          <w:szCs w:val="28"/>
        </w:rPr>
        <w:t xml:space="preserve"> сельского поселения особого противопожарного режима».</w:t>
      </w:r>
    </w:p>
    <w:p w:rsidR="001703A2" w:rsidRDefault="001703A2" w:rsidP="001703A2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Разместить настоящее распоряжение на официальном сайте администрации </w:t>
      </w:r>
      <w:r w:rsidR="00F87929">
        <w:rPr>
          <w:sz w:val="28"/>
          <w:szCs w:val="28"/>
        </w:rPr>
        <w:t>Среднечелбасского</w:t>
      </w:r>
      <w:r>
        <w:rPr>
          <w:sz w:val="28"/>
          <w:szCs w:val="28"/>
        </w:rPr>
        <w:t xml:space="preserve"> сельского поселения Павловского района в сети Интернет.</w:t>
      </w:r>
    </w:p>
    <w:p w:rsidR="001703A2" w:rsidRDefault="001703A2" w:rsidP="001703A2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4. Контроль за исполнением настоящего распоряжения оставляю за собой.</w:t>
      </w:r>
    </w:p>
    <w:p w:rsidR="001703A2" w:rsidRDefault="001703A2" w:rsidP="001703A2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5. Распоряжение вступает в силу со дня его обнародования.</w:t>
      </w:r>
    </w:p>
    <w:p w:rsidR="001703A2" w:rsidRDefault="001703A2" w:rsidP="001703A2">
      <w:pPr>
        <w:tabs>
          <w:tab w:val="left" w:pos="567"/>
          <w:tab w:val="left" w:pos="8080"/>
        </w:tabs>
        <w:jc w:val="both"/>
        <w:rPr>
          <w:sz w:val="28"/>
          <w:szCs w:val="28"/>
        </w:rPr>
      </w:pPr>
    </w:p>
    <w:p w:rsidR="00886286" w:rsidRPr="00936CFB" w:rsidRDefault="00886286" w:rsidP="00452829">
      <w:pPr>
        <w:ind w:firstLine="851"/>
        <w:jc w:val="both"/>
        <w:rPr>
          <w:sz w:val="28"/>
          <w:szCs w:val="28"/>
        </w:rPr>
      </w:pPr>
    </w:p>
    <w:p w:rsidR="00886286" w:rsidRDefault="00632ECB" w:rsidP="00F87929">
      <w:pPr>
        <w:pStyle w:val="a3"/>
        <w:tabs>
          <w:tab w:val="left" w:pos="85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86286">
        <w:rPr>
          <w:rFonts w:ascii="Times New Roman" w:hAnsi="Times New Roman"/>
          <w:sz w:val="28"/>
          <w:szCs w:val="28"/>
        </w:rPr>
        <w:t xml:space="preserve"> Среднечелбасского сельского</w:t>
      </w:r>
    </w:p>
    <w:p w:rsidR="00886286" w:rsidRDefault="00886286" w:rsidP="0045282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поселения Павловского района                                                  </w:t>
      </w:r>
      <w:r w:rsidR="00632ECB">
        <w:rPr>
          <w:rFonts w:ascii="Times New Roman" w:hAnsi="Times New Roman"/>
          <w:sz w:val="28"/>
          <w:szCs w:val="28"/>
        </w:rPr>
        <w:t>А.А. Пшеничный</w:t>
      </w:r>
    </w:p>
    <w:p w:rsidR="00583111" w:rsidRDefault="00583111" w:rsidP="00452829">
      <w:pPr>
        <w:pStyle w:val="a3"/>
        <w:rPr>
          <w:rFonts w:ascii="Times New Roman" w:hAnsi="Times New Roman"/>
          <w:sz w:val="28"/>
          <w:szCs w:val="28"/>
        </w:rPr>
      </w:pPr>
    </w:p>
    <w:p w:rsidR="00583111" w:rsidRDefault="00583111" w:rsidP="00452829">
      <w:pPr>
        <w:pStyle w:val="a3"/>
        <w:rPr>
          <w:rFonts w:ascii="Times New Roman" w:hAnsi="Times New Roman"/>
          <w:sz w:val="28"/>
          <w:szCs w:val="28"/>
        </w:rPr>
      </w:pPr>
    </w:p>
    <w:p w:rsidR="00583111" w:rsidRDefault="00583111" w:rsidP="00452829">
      <w:pPr>
        <w:pStyle w:val="a3"/>
        <w:rPr>
          <w:rFonts w:ascii="Times New Roman" w:hAnsi="Times New Roman"/>
          <w:sz w:val="28"/>
          <w:szCs w:val="28"/>
        </w:rPr>
      </w:pPr>
    </w:p>
    <w:sectPr w:rsidR="00583111" w:rsidSect="006F4AD4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829"/>
    <w:rsid w:val="0006054B"/>
    <w:rsid w:val="000B3753"/>
    <w:rsid w:val="000C36B5"/>
    <w:rsid w:val="00144BF4"/>
    <w:rsid w:val="001703A2"/>
    <w:rsid w:val="00191671"/>
    <w:rsid w:val="002E4C12"/>
    <w:rsid w:val="003007D2"/>
    <w:rsid w:val="00323249"/>
    <w:rsid w:val="00342288"/>
    <w:rsid w:val="0038431C"/>
    <w:rsid w:val="003A16CE"/>
    <w:rsid w:val="003E2C0E"/>
    <w:rsid w:val="003F7D4A"/>
    <w:rsid w:val="0041177F"/>
    <w:rsid w:val="00452829"/>
    <w:rsid w:val="0047390A"/>
    <w:rsid w:val="004B17A4"/>
    <w:rsid w:val="004D3635"/>
    <w:rsid w:val="005077FB"/>
    <w:rsid w:val="0051388B"/>
    <w:rsid w:val="00545EE2"/>
    <w:rsid w:val="005505B1"/>
    <w:rsid w:val="00562F96"/>
    <w:rsid w:val="00581883"/>
    <w:rsid w:val="00583111"/>
    <w:rsid w:val="005E5C93"/>
    <w:rsid w:val="00632ECB"/>
    <w:rsid w:val="006D3942"/>
    <w:rsid w:val="006D5D79"/>
    <w:rsid w:val="006F4AD4"/>
    <w:rsid w:val="006F5278"/>
    <w:rsid w:val="007A405E"/>
    <w:rsid w:val="00803185"/>
    <w:rsid w:val="00886286"/>
    <w:rsid w:val="008A5C6D"/>
    <w:rsid w:val="008B1672"/>
    <w:rsid w:val="008C17DB"/>
    <w:rsid w:val="008E60F9"/>
    <w:rsid w:val="008E7487"/>
    <w:rsid w:val="00936CFB"/>
    <w:rsid w:val="00B77AB1"/>
    <w:rsid w:val="00B9302B"/>
    <w:rsid w:val="00C92A72"/>
    <w:rsid w:val="00C9466E"/>
    <w:rsid w:val="00C97845"/>
    <w:rsid w:val="00CB3B46"/>
    <w:rsid w:val="00D0658C"/>
    <w:rsid w:val="00D11000"/>
    <w:rsid w:val="00D262B2"/>
    <w:rsid w:val="00D30898"/>
    <w:rsid w:val="00D76C55"/>
    <w:rsid w:val="00E53FFE"/>
    <w:rsid w:val="00F87929"/>
    <w:rsid w:val="00FF1D5D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FA2A4C"/>
  <w15:docId w15:val="{F761C0FD-220A-4ACC-BBD6-26698B46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829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452829"/>
    <w:pPr>
      <w:widowControl w:val="0"/>
      <w:suppressAutoHyphens/>
      <w:autoSpaceDN w:val="0"/>
      <w:textAlignment w:val="baseline"/>
    </w:pPr>
    <w:rPr>
      <w:rFonts w:ascii="Times New Roman" w:hAnsi="Times New Roman" w:cs="Tahoma"/>
      <w:kern w:val="3"/>
      <w:sz w:val="24"/>
      <w:szCs w:val="24"/>
      <w:lang w:val="de-DE" w:eastAsia="ja-JP" w:bidi="fa-IR"/>
    </w:rPr>
  </w:style>
  <w:style w:type="paragraph" w:styleId="2">
    <w:name w:val="Body Text 2"/>
    <w:basedOn w:val="Standard"/>
    <w:link w:val="20"/>
    <w:uiPriority w:val="99"/>
    <w:rsid w:val="00452829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link w:val="2"/>
    <w:uiPriority w:val="99"/>
    <w:locked/>
    <w:rsid w:val="00452829"/>
    <w:rPr>
      <w:rFonts w:ascii="Times New Roman" w:hAnsi="Times New Roman" w:cs="Tahoma"/>
      <w:b/>
      <w:kern w:val="3"/>
      <w:sz w:val="20"/>
      <w:szCs w:val="20"/>
      <w:lang w:val="de-DE" w:eastAsia="ja-JP" w:bidi="fa-IR"/>
    </w:rPr>
  </w:style>
  <w:style w:type="paragraph" w:styleId="a3">
    <w:name w:val="No Spacing"/>
    <w:uiPriority w:val="99"/>
    <w:qFormat/>
    <w:rsid w:val="00452829"/>
    <w:rPr>
      <w:sz w:val="22"/>
      <w:szCs w:val="22"/>
      <w:lang w:eastAsia="en-US"/>
    </w:rPr>
  </w:style>
  <w:style w:type="paragraph" w:styleId="a4">
    <w:name w:val="Title"/>
    <w:basedOn w:val="a"/>
    <w:link w:val="a5"/>
    <w:uiPriority w:val="99"/>
    <w:qFormat/>
    <w:rsid w:val="00452829"/>
    <w:pPr>
      <w:jc w:val="center"/>
    </w:pPr>
    <w:rPr>
      <w:b/>
      <w:sz w:val="36"/>
      <w:szCs w:val="24"/>
    </w:rPr>
  </w:style>
  <w:style w:type="character" w:customStyle="1" w:styleId="a5">
    <w:name w:val="Заголовок Знак"/>
    <w:link w:val="a4"/>
    <w:uiPriority w:val="99"/>
    <w:locked/>
    <w:rsid w:val="00452829"/>
    <w:rPr>
      <w:rFonts w:ascii="Times New Roman" w:hAnsi="Times New Roman" w:cs="Times New Roman"/>
      <w:b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6D39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D39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Специалист</cp:lastModifiedBy>
  <cp:revision>3</cp:revision>
  <cp:lastPrinted>2025-10-21T08:46:00Z</cp:lastPrinted>
  <dcterms:created xsi:type="dcterms:W3CDTF">2009-08-09T23:12:00Z</dcterms:created>
  <dcterms:modified xsi:type="dcterms:W3CDTF">2026-10-30T06:38:00Z</dcterms:modified>
</cp:coreProperties>
</file>