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5" w:rsidRPr="002F2E3E" w:rsidRDefault="006E5FA5" w:rsidP="006E5FA5">
      <w:pPr>
        <w:widowControl w:val="0"/>
        <w:spacing w:after="0" w:line="240" w:lineRule="auto"/>
        <w:ind w:left="5387"/>
        <w:rPr>
          <w:sz w:val="28"/>
          <w:szCs w:val="24"/>
        </w:rPr>
      </w:pPr>
      <w:bookmarkStart w:id="0" w:name="_Toc143251798"/>
      <w:bookmarkStart w:id="1" w:name="_Toc80690801"/>
      <w:r w:rsidRPr="002F2E3E">
        <w:rPr>
          <w:sz w:val="28"/>
          <w:szCs w:val="24"/>
        </w:rPr>
        <w:t xml:space="preserve">Приложение </w:t>
      </w:r>
    </w:p>
    <w:p w:rsidR="006E5FA5" w:rsidRPr="002F2E3E" w:rsidRDefault="006E5FA5" w:rsidP="006E5FA5">
      <w:pPr>
        <w:widowControl w:val="0"/>
        <w:spacing w:after="0" w:line="240" w:lineRule="auto"/>
        <w:ind w:left="5387"/>
        <w:rPr>
          <w:sz w:val="28"/>
          <w:szCs w:val="24"/>
        </w:rPr>
      </w:pPr>
      <w:r w:rsidRPr="002F2E3E">
        <w:rPr>
          <w:sz w:val="28"/>
          <w:szCs w:val="24"/>
        </w:rPr>
        <w:t>к решению Совета</w:t>
      </w:r>
    </w:p>
    <w:p w:rsidR="006E5FA5" w:rsidRPr="002F2E3E" w:rsidRDefault="006E5FA5" w:rsidP="006E5FA5">
      <w:pPr>
        <w:widowControl w:val="0"/>
        <w:spacing w:after="0" w:line="240" w:lineRule="auto"/>
        <w:ind w:left="5387"/>
        <w:rPr>
          <w:sz w:val="28"/>
          <w:szCs w:val="24"/>
        </w:rPr>
      </w:pPr>
      <w:r w:rsidRPr="002F2E3E">
        <w:rPr>
          <w:sz w:val="28"/>
          <w:szCs w:val="24"/>
        </w:rPr>
        <w:t>муниципального образования</w:t>
      </w:r>
    </w:p>
    <w:p w:rsidR="006E5FA5" w:rsidRPr="002F2E3E" w:rsidRDefault="006E5FA5" w:rsidP="006E5FA5">
      <w:pPr>
        <w:widowControl w:val="0"/>
        <w:spacing w:after="0" w:line="240" w:lineRule="auto"/>
        <w:ind w:left="5387"/>
        <w:rPr>
          <w:bCs/>
          <w:sz w:val="28"/>
          <w:szCs w:val="24"/>
        </w:rPr>
      </w:pPr>
      <w:r w:rsidRPr="002F2E3E">
        <w:rPr>
          <w:sz w:val="28"/>
          <w:szCs w:val="24"/>
        </w:rPr>
        <w:t>Павловский район</w:t>
      </w:r>
    </w:p>
    <w:p w:rsidR="006E5FA5" w:rsidRPr="002F2E3E" w:rsidRDefault="006E5FA5" w:rsidP="006E5FA5">
      <w:pPr>
        <w:widowControl w:val="0"/>
        <w:spacing w:after="0" w:line="240" w:lineRule="auto"/>
        <w:ind w:left="5387"/>
        <w:rPr>
          <w:sz w:val="28"/>
          <w:szCs w:val="24"/>
          <w:highlight w:val="yellow"/>
          <w:u w:val="single"/>
        </w:rPr>
      </w:pPr>
      <w:r w:rsidRPr="002F2E3E">
        <w:rPr>
          <w:bCs/>
          <w:sz w:val="28"/>
          <w:szCs w:val="24"/>
        </w:rPr>
        <w:t xml:space="preserve">от </w:t>
      </w:r>
      <w:r>
        <w:rPr>
          <w:bCs/>
          <w:sz w:val="28"/>
          <w:szCs w:val="24"/>
        </w:rPr>
        <w:t>__________</w:t>
      </w:r>
      <w:r w:rsidRPr="002F2E3E">
        <w:rPr>
          <w:bCs/>
          <w:sz w:val="28"/>
          <w:szCs w:val="24"/>
        </w:rPr>
        <w:t>202</w:t>
      </w:r>
      <w:r>
        <w:rPr>
          <w:bCs/>
          <w:sz w:val="28"/>
          <w:szCs w:val="24"/>
        </w:rPr>
        <w:t>4</w:t>
      </w:r>
      <w:r w:rsidRPr="002F2E3E">
        <w:rPr>
          <w:bCs/>
          <w:sz w:val="28"/>
          <w:szCs w:val="24"/>
        </w:rPr>
        <w:t xml:space="preserve"> г. № __</w:t>
      </w:r>
      <w:r>
        <w:rPr>
          <w:bCs/>
          <w:sz w:val="28"/>
          <w:szCs w:val="24"/>
        </w:rPr>
        <w:t>__</w:t>
      </w:r>
      <w:r w:rsidRPr="002F2E3E">
        <w:rPr>
          <w:bCs/>
          <w:sz w:val="28"/>
          <w:szCs w:val="24"/>
        </w:rPr>
        <w:t>___</w:t>
      </w:r>
    </w:p>
    <w:p w:rsidR="006E5FA5" w:rsidRPr="00E73D7F" w:rsidRDefault="006E5FA5" w:rsidP="006E5FA5">
      <w:pPr>
        <w:widowControl w:val="0"/>
        <w:spacing w:line="240" w:lineRule="auto"/>
        <w:rPr>
          <w:sz w:val="28"/>
          <w:szCs w:val="24"/>
          <w:highlight w:val="yellow"/>
        </w:rPr>
      </w:pPr>
    </w:p>
    <w:p w:rsidR="006E5FA5" w:rsidRPr="00E73D7F" w:rsidRDefault="006E5FA5" w:rsidP="006E5FA5">
      <w:pPr>
        <w:widowControl w:val="0"/>
        <w:spacing w:line="240" w:lineRule="auto"/>
        <w:rPr>
          <w:sz w:val="28"/>
          <w:szCs w:val="24"/>
          <w:highlight w:val="yellow"/>
        </w:rPr>
      </w:pPr>
      <w:r w:rsidRPr="008D7B88">
        <w:rPr>
          <w:noProof/>
          <w:sz w:val="28"/>
          <w:szCs w:val="24"/>
          <w:highlight w:val="yellow"/>
          <w:lang w:eastAsia="ru-RU"/>
        </w:rPr>
        <w:pict>
          <v:line id="_x0000_s1034" style="position:absolute;z-index:251663872;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8D7B88">
        <w:rPr>
          <w:noProof/>
          <w:sz w:val="28"/>
          <w:szCs w:val="24"/>
          <w:highlight w:val="yellow"/>
          <w:lang w:eastAsia="ru-RU"/>
        </w:rPr>
        <w:pict>
          <v:line id="_x0000_s1035" style="position:absolute;z-index:251664896;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8D7B88">
        <w:rPr>
          <w:noProof/>
          <w:sz w:val="28"/>
          <w:szCs w:val="24"/>
          <w:highlight w:val="yellow"/>
          <w:lang w:eastAsia="ru-RU"/>
        </w:rPr>
        <w:pict>
          <v:line id="_x0000_s1036" style="position:absolute;z-index:251665920;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8D7B88">
        <w:rPr>
          <w:noProof/>
          <w:sz w:val="28"/>
          <w:szCs w:val="24"/>
          <w:highlight w:val="yellow"/>
          <w:lang w:eastAsia="ru-RU"/>
        </w:rPr>
        <w:pict>
          <v:line id="_x0000_s1037" style="position:absolute;z-index:251666944;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6E5FA5" w:rsidRDefault="006E5FA5" w:rsidP="006E5FA5">
      <w:pPr>
        <w:widowControl w:val="0"/>
        <w:spacing w:line="240" w:lineRule="auto"/>
        <w:ind w:right="284"/>
        <w:rPr>
          <w:rFonts w:eastAsia="Courier New"/>
          <w:b/>
          <w:bCs/>
          <w:sz w:val="28"/>
          <w:szCs w:val="24"/>
          <w:highlight w:val="yellow"/>
        </w:rPr>
      </w:pPr>
    </w:p>
    <w:p w:rsidR="006E5FA5" w:rsidRPr="00EB4989" w:rsidRDefault="006E5FA5" w:rsidP="006E5FA5">
      <w:pPr>
        <w:widowControl w:val="0"/>
        <w:spacing w:line="240" w:lineRule="auto"/>
        <w:ind w:right="284"/>
        <w:jc w:val="center"/>
        <w:rPr>
          <w:rFonts w:eastAsia="Courier New"/>
          <w:bCs/>
          <w:sz w:val="28"/>
          <w:szCs w:val="24"/>
          <w:highlight w:val="yellow"/>
        </w:rPr>
      </w:pPr>
      <w:r w:rsidRPr="00EB4989">
        <w:rPr>
          <w:rFonts w:eastAsia="Courier New"/>
          <w:bCs/>
          <w:sz w:val="28"/>
          <w:szCs w:val="24"/>
        </w:rPr>
        <w:t>УПРАВЛЕНИЕ АРХИТЕКТУРЫ И ГРАДОСТРОИТЕЛЬСТВА АДМИНИСТРАЦИИ МУНИЦИПАЛЬНОГО ОБРАЗОВАНИЯ ПАВЛОВСКИЙ РАЙОН</w:t>
      </w:r>
    </w:p>
    <w:p w:rsidR="00DB05D2" w:rsidRPr="00013188" w:rsidRDefault="00DB05D2" w:rsidP="006E5FA5">
      <w:pPr>
        <w:widowControl w:val="0"/>
        <w:jc w:val="center"/>
        <w:rPr>
          <w:szCs w:val="24"/>
          <w:highlight w:val="yellow"/>
        </w:rPr>
      </w:pPr>
    </w:p>
    <w:p w:rsidR="00DB05D2" w:rsidRPr="00013188" w:rsidRDefault="00DB05D2" w:rsidP="00143A8A">
      <w:pPr>
        <w:widowControl w:val="0"/>
        <w:rPr>
          <w:szCs w:val="24"/>
          <w:highlight w:val="yellow"/>
        </w:rPr>
      </w:pPr>
    </w:p>
    <w:p w:rsidR="00DB05D2" w:rsidRPr="00013188" w:rsidRDefault="00A825BC" w:rsidP="00143A8A">
      <w:pPr>
        <w:widowControl w:val="0"/>
        <w:rPr>
          <w:sz w:val="10"/>
          <w:szCs w:val="10"/>
          <w:highlight w:val="yellow"/>
        </w:rPr>
      </w:pPr>
      <w:r w:rsidRPr="00A825BC">
        <w:rPr>
          <w:noProof/>
        </w:rPr>
        <w:pict>
          <v:line id="Прямая соединительная линия 5" o:spid="_x0000_s1033" style="position:absolute;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A825BC">
        <w:rPr>
          <w:noProof/>
        </w:rPr>
        <w:pict>
          <v:line id="Прямая соединительная линия 4" o:spid="_x0000_s1032" style="position:absolute;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A825BC">
        <w:rPr>
          <w:noProof/>
        </w:rPr>
        <w:pict>
          <v:line id="Прямая соединительная линия 3" o:spid="_x0000_s1031" style="position:absolute;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A825BC">
        <w:rPr>
          <w:noProof/>
        </w:rPr>
        <w:pict>
          <v:line id="Прямая соединительная линия 2" o:spid="_x0000_s1030" style="position:absolute;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1C747F" w:rsidRPr="001C747F" w:rsidRDefault="001C747F" w:rsidP="0058427C">
      <w:pPr>
        <w:jc w:val="center"/>
        <w:rPr>
          <w:rFonts w:eastAsia="Courier New"/>
          <w:b/>
          <w:bCs/>
          <w:sz w:val="32"/>
          <w:szCs w:val="36"/>
        </w:rPr>
      </w:pPr>
    </w:p>
    <w:p w:rsidR="00DB05D2" w:rsidRPr="001C747F" w:rsidRDefault="00DB05D2" w:rsidP="0058427C">
      <w:pPr>
        <w:jc w:val="center"/>
        <w:rPr>
          <w:rFonts w:eastAsia="Courier New"/>
          <w:b/>
          <w:bCs/>
          <w:sz w:val="32"/>
          <w:szCs w:val="36"/>
        </w:rPr>
      </w:pPr>
      <w:r w:rsidRPr="001C747F">
        <w:rPr>
          <w:rFonts w:eastAsia="Courier New"/>
          <w:b/>
          <w:bCs/>
          <w:sz w:val="32"/>
          <w:szCs w:val="36"/>
        </w:rPr>
        <w:t>ПРАВИЛА ЗЕМЛЕПОЛЬЗОВАНИЯ И ЗАСТРОЙКИ</w:t>
      </w:r>
    </w:p>
    <w:p w:rsidR="00DB05D2" w:rsidRPr="001C747F" w:rsidRDefault="00DB05D2" w:rsidP="0058427C">
      <w:pPr>
        <w:jc w:val="center"/>
        <w:rPr>
          <w:rFonts w:eastAsia="Courier New"/>
          <w:b/>
          <w:bCs/>
          <w:sz w:val="32"/>
          <w:szCs w:val="36"/>
        </w:rPr>
      </w:pPr>
      <w:r w:rsidRPr="001C747F">
        <w:rPr>
          <w:rFonts w:eastAsia="Courier New"/>
          <w:b/>
          <w:bCs/>
          <w:sz w:val="32"/>
          <w:szCs w:val="36"/>
        </w:rPr>
        <w:t>НОВОЛЕУШКОВСКОГО СЕЛЬСКОГО ПОСЕЛЕНИЯ</w:t>
      </w:r>
    </w:p>
    <w:p w:rsidR="00DB05D2" w:rsidRPr="001C747F" w:rsidRDefault="00DB05D2" w:rsidP="0058427C">
      <w:pPr>
        <w:jc w:val="center"/>
        <w:rPr>
          <w:rFonts w:eastAsia="Courier New"/>
          <w:b/>
          <w:bCs/>
          <w:sz w:val="32"/>
          <w:szCs w:val="36"/>
        </w:rPr>
      </w:pPr>
      <w:r w:rsidRPr="001C747F">
        <w:rPr>
          <w:rFonts w:eastAsia="Courier New"/>
          <w:b/>
          <w:bCs/>
          <w:sz w:val="32"/>
          <w:szCs w:val="36"/>
        </w:rPr>
        <w:t>ПАВЛОВСКОГО</w:t>
      </w:r>
      <w:r w:rsidR="00325F00" w:rsidRPr="001C747F">
        <w:rPr>
          <w:rFonts w:eastAsia="Courier New"/>
          <w:b/>
          <w:bCs/>
          <w:sz w:val="32"/>
          <w:szCs w:val="36"/>
        </w:rPr>
        <w:t xml:space="preserve"> МУНИЦИПАЛЬНОГО</w:t>
      </w:r>
      <w:r w:rsidRPr="001C747F">
        <w:rPr>
          <w:rFonts w:eastAsia="Courier New"/>
          <w:b/>
          <w:bCs/>
          <w:sz w:val="32"/>
          <w:szCs w:val="36"/>
        </w:rPr>
        <w:t xml:space="preserve"> РАЙОНА</w:t>
      </w:r>
    </w:p>
    <w:p w:rsidR="00DB05D2" w:rsidRPr="001C747F" w:rsidRDefault="00DB05D2" w:rsidP="0058427C">
      <w:pPr>
        <w:jc w:val="center"/>
        <w:rPr>
          <w:rFonts w:eastAsia="Courier New"/>
          <w:b/>
          <w:bCs/>
          <w:sz w:val="28"/>
          <w:szCs w:val="32"/>
          <w:highlight w:val="yellow"/>
        </w:rPr>
      </w:pPr>
      <w:r w:rsidRPr="001C747F">
        <w:rPr>
          <w:rFonts w:eastAsia="Courier New"/>
          <w:b/>
          <w:bCs/>
          <w:sz w:val="32"/>
          <w:szCs w:val="36"/>
        </w:rPr>
        <w:t>КРАСНОДАРСКОГО КРАЯ</w:t>
      </w:r>
    </w:p>
    <w:p w:rsidR="00DB05D2" w:rsidRPr="00013188" w:rsidRDefault="00DB05D2" w:rsidP="0058427C">
      <w:pPr>
        <w:jc w:val="center"/>
        <w:rPr>
          <w:color w:val="000000"/>
          <w:sz w:val="28"/>
          <w:szCs w:val="28"/>
        </w:rPr>
      </w:pPr>
    </w:p>
    <w:p w:rsidR="00DB05D2" w:rsidRPr="00013188" w:rsidRDefault="00DB05D2" w:rsidP="0058427C">
      <w:pPr>
        <w:jc w:val="center"/>
        <w:rPr>
          <w:color w:val="000000"/>
          <w:sz w:val="28"/>
          <w:szCs w:val="28"/>
        </w:rPr>
      </w:pPr>
    </w:p>
    <w:p w:rsidR="00DB05D2" w:rsidRPr="00013188" w:rsidRDefault="00D5705C" w:rsidP="0058427C">
      <w:pPr>
        <w:jc w:val="center"/>
        <w:rPr>
          <w:color w:val="000000"/>
          <w:sz w:val="28"/>
          <w:szCs w:val="28"/>
        </w:rPr>
      </w:pPr>
      <w:r w:rsidRPr="00D5705C">
        <w:rPr>
          <w:color w:val="000000"/>
          <w:sz w:val="28"/>
          <w:szCs w:val="28"/>
        </w:rPr>
        <w:t xml:space="preserve">ПОРЯДОК ПРИМЕНЕНИЯ ПРАВИЛ И ВНЕСЕНИЯ В НИХ ИЗМЕНЕНИЙ </w:t>
      </w:r>
      <w:r w:rsidR="00DB05D2" w:rsidRPr="00013188">
        <w:rPr>
          <w:color w:val="000000"/>
          <w:sz w:val="28"/>
          <w:szCs w:val="28"/>
        </w:rPr>
        <w:t>(в новой редакции)</w:t>
      </w:r>
    </w:p>
    <w:p w:rsidR="00DB05D2" w:rsidRPr="00013188" w:rsidRDefault="00DB05D2" w:rsidP="0058427C">
      <w:pPr>
        <w:jc w:val="center"/>
        <w:rPr>
          <w:szCs w:val="28"/>
          <w:highlight w:val="yellow"/>
        </w:rPr>
      </w:pPr>
    </w:p>
    <w:p w:rsidR="00DB05D2" w:rsidRPr="00013188" w:rsidRDefault="00DB05D2" w:rsidP="0058427C">
      <w:pPr>
        <w:jc w:val="center"/>
        <w:rPr>
          <w:szCs w:val="28"/>
          <w:highlight w:val="yellow"/>
        </w:rPr>
      </w:pPr>
    </w:p>
    <w:p w:rsidR="00DB05D2" w:rsidRPr="00013188" w:rsidRDefault="00DB05D2" w:rsidP="0058427C">
      <w:pPr>
        <w:jc w:val="center"/>
        <w:rPr>
          <w:rFonts w:eastAsia="Courier New"/>
          <w:b/>
          <w:szCs w:val="28"/>
        </w:rPr>
      </w:pPr>
    </w:p>
    <w:p w:rsidR="00DB05D2" w:rsidRPr="00013188" w:rsidRDefault="00DB05D2" w:rsidP="0058427C">
      <w:pPr>
        <w:jc w:val="center"/>
        <w:rPr>
          <w:rFonts w:eastAsia="Courier New"/>
          <w:b/>
          <w:szCs w:val="28"/>
        </w:rPr>
      </w:pPr>
    </w:p>
    <w:p w:rsidR="00DB05D2" w:rsidRPr="00013188"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Default="00DB05D2" w:rsidP="0058427C">
      <w:pPr>
        <w:jc w:val="center"/>
        <w:rPr>
          <w:rFonts w:eastAsia="Courier New"/>
          <w:b/>
          <w:sz w:val="28"/>
          <w:szCs w:val="28"/>
        </w:rPr>
      </w:pPr>
    </w:p>
    <w:p w:rsidR="00DB05D2" w:rsidRPr="00013188" w:rsidRDefault="00DB05D2" w:rsidP="00143A8A">
      <w:pPr>
        <w:widowControl w:val="0"/>
        <w:jc w:val="center"/>
        <w:rPr>
          <w:rFonts w:eastAsia="Courier New"/>
          <w:b/>
          <w:sz w:val="28"/>
          <w:szCs w:val="28"/>
        </w:rPr>
        <w:sectPr w:rsidR="00DB05D2" w:rsidRPr="00013188" w:rsidSect="00DB05D2">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Pr>
          <w:rFonts w:eastAsia="Courier New"/>
          <w:b/>
          <w:sz w:val="28"/>
          <w:szCs w:val="28"/>
        </w:rPr>
        <w:t>2</w:t>
      </w:r>
      <w:r w:rsidRPr="00013188">
        <w:rPr>
          <w:rFonts w:eastAsia="Courier New"/>
          <w:b/>
          <w:sz w:val="28"/>
          <w:szCs w:val="28"/>
        </w:rPr>
        <w:t>02</w:t>
      </w:r>
      <w:r w:rsidR="006E5FA5">
        <w:rPr>
          <w:rFonts w:eastAsia="Courier New"/>
          <w:b/>
          <w:sz w:val="28"/>
          <w:szCs w:val="28"/>
        </w:rPr>
        <w:t>4</w:t>
      </w:r>
    </w:p>
    <w:p w:rsidR="00DB05D2" w:rsidRPr="00013188" w:rsidRDefault="00DB05D2" w:rsidP="00143A8A">
      <w:pPr>
        <w:widowControl w:val="0"/>
        <w:rPr>
          <w:szCs w:val="24"/>
          <w:highlight w:val="yellow"/>
        </w:rPr>
      </w:pPr>
    </w:p>
    <w:p w:rsidR="00582CC9" w:rsidRPr="006E5FA5" w:rsidRDefault="00A825BC" w:rsidP="006E5FA5">
      <w:pPr>
        <w:widowControl w:val="0"/>
        <w:jc w:val="center"/>
        <w:rPr>
          <w:sz w:val="10"/>
          <w:szCs w:val="10"/>
          <w:highlight w:val="yellow"/>
        </w:rPr>
      </w:pPr>
      <w:r w:rsidRPr="00A825BC">
        <w:rPr>
          <w:noProof/>
        </w:rPr>
        <w:pict>
          <v:line id="Прямая соединительная линия 16" o:spid="_x0000_s1027" style="position:absolute;left:0;text-align:left;z-index:251660800;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00582CC9" w:rsidRPr="001674C1">
        <w:rPr>
          <w:szCs w:val="24"/>
          <w:shd w:val="clear" w:color="auto" w:fill="FFFFFF"/>
        </w:rPr>
        <w:t>ОГЛАВЛЕНИЕ</w:t>
      </w:r>
    </w:p>
    <w:p w:rsidR="008967DB" w:rsidRPr="008967DB" w:rsidRDefault="00A825BC">
      <w:pPr>
        <w:pStyle w:val="1a"/>
        <w:tabs>
          <w:tab w:val="right" w:leader="dot" w:pos="9628"/>
        </w:tabs>
        <w:rPr>
          <w:rFonts w:asciiTheme="minorHAnsi" w:eastAsiaTheme="minorEastAsia" w:hAnsiTheme="minorHAnsi"/>
          <w:b/>
          <w:noProof/>
          <w:sz w:val="22"/>
          <w:lang w:eastAsia="ru-RU"/>
        </w:rPr>
      </w:pPr>
      <w:r w:rsidRPr="00A825BC">
        <w:rPr>
          <w:rFonts w:cs="Times New Roman"/>
          <w:szCs w:val="24"/>
          <w:shd w:val="clear" w:color="auto" w:fill="FFFFFF"/>
        </w:rPr>
        <w:fldChar w:fldCharType="begin"/>
      </w:r>
      <w:r w:rsidR="00582CC9" w:rsidRPr="001674C1">
        <w:rPr>
          <w:rFonts w:cs="Times New Roman"/>
          <w:szCs w:val="24"/>
          <w:shd w:val="clear" w:color="auto" w:fill="FFFFFF"/>
        </w:rPr>
        <w:instrText xml:space="preserve"> TOC \o "1-6" \h \z \u </w:instrText>
      </w:r>
      <w:r w:rsidRPr="00A825BC">
        <w:rPr>
          <w:rFonts w:cs="Times New Roman"/>
          <w:szCs w:val="24"/>
          <w:shd w:val="clear" w:color="auto" w:fill="FFFFFF"/>
        </w:rPr>
        <w:fldChar w:fldCharType="separate"/>
      </w:r>
      <w:hyperlink w:anchor="_Toc154134175" w:history="1">
        <w:r w:rsidR="008967DB" w:rsidRPr="008967DB">
          <w:rPr>
            <w:rStyle w:val="a7"/>
            <w:b/>
            <w:noProof/>
          </w:rPr>
          <w:t xml:space="preserve">РАЗДЕЛ </w:t>
        </w:r>
        <w:r w:rsidR="008967DB" w:rsidRPr="008967DB">
          <w:rPr>
            <w:rStyle w:val="a7"/>
            <w:b/>
            <w:noProof/>
            <w:lang w:val="en-US"/>
          </w:rPr>
          <w:t>I</w:t>
        </w:r>
        <w:r w:rsidR="008967DB" w:rsidRPr="008967DB">
          <w:rPr>
            <w:rStyle w:val="a7"/>
            <w:b/>
            <w:noProof/>
          </w:rPr>
          <w:t>. ПОРЯДОК ПРИМЕНЕНИЯ ПРАВИЛ И ВНЕСЕНИЯ В НИХ ИЗМЕНЕНИЙ</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_Toc154134175 \h </w:instrText>
        </w:r>
        <w:r w:rsidRPr="008967DB">
          <w:rPr>
            <w:b/>
            <w:noProof/>
            <w:webHidden/>
          </w:rPr>
        </w:r>
        <w:r w:rsidRPr="008967DB">
          <w:rPr>
            <w:b/>
            <w:noProof/>
            <w:webHidden/>
          </w:rPr>
          <w:fldChar w:fldCharType="separate"/>
        </w:r>
        <w:r w:rsidR="008967DB" w:rsidRPr="008967DB">
          <w:rPr>
            <w:b/>
            <w:noProof/>
            <w:webHidden/>
          </w:rPr>
          <w:t>12</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176" w:history="1">
        <w:r w:rsidR="008967DB" w:rsidRPr="008967DB">
          <w:rPr>
            <w:rStyle w:val="a7"/>
            <w:b/>
            <w:noProof/>
            <w:shd w:val="clear" w:color="auto" w:fill="FFFFFF"/>
          </w:rPr>
          <w:t>Глава 1. Положения о регулировании землепользования и застройки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_Toc154134176 \h </w:instrText>
        </w:r>
        <w:r w:rsidRPr="008967DB">
          <w:rPr>
            <w:b/>
            <w:noProof/>
            <w:webHidden/>
          </w:rPr>
        </w:r>
        <w:r w:rsidRPr="008967DB">
          <w:rPr>
            <w:b/>
            <w:noProof/>
            <w:webHidden/>
          </w:rPr>
          <w:fldChar w:fldCharType="separate"/>
        </w:r>
        <w:r w:rsidR="008967DB" w:rsidRPr="008967DB">
          <w:rPr>
            <w:b/>
            <w:noProof/>
            <w:webHidden/>
          </w:rPr>
          <w:t>12</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177" w:history="1">
        <w:r w:rsidR="008967DB" w:rsidRPr="008967DB">
          <w:rPr>
            <w:rStyle w:val="a7"/>
            <w:b/>
            <w:noProof/>
            <w:shd w:val="clear" w:color="auto" w:fill="FFFFFF"/>
          </w:rPr>
          <w:t>органами местного самоуправления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_Toc154134177 \h </w:instrText>
        </w:r>
        <w:r w:rsidRPr="008967DB">
          <w:rPr>
            <w:b/>
            <w:noProof/>
            <w:webHidden/>
          </w:rPr>
        </w:r>
        <w:r w:rsidRPr="008967DB">
          <w:rPr>
            <w:b/>
            <w:noProof/>
            <w:webHidden/>
          </w:rPr>
          <w:fldChar w:fldCharType="separate"/>
        </w:r>
        <w:r w:rsidR="008967DB" w:rsidRPr="008967DB">
          <w:rPr>
            <w:b/>
            <w:noProof/>
            <w:webHidden/>
          </w:rPr>
          <w:t>12</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78" w:history="1">
        <w:r w:rsidR="008967DB" w:rsidRPr="008967DB">
          <w:rPr>
            <w:rStyle w:val="a7"/>
            <w:rFonts w:cs="Times New Roman"/>
            <w:b/>
            <w:noProof/>
          </w:rPr>
          <w:t>Статья 1. Назначение, состав и применение Правил</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_Toc154134178 \h </w:instrText>
        </w:r>
        <w:r w:rsidRPr="008967DB">
          <w:rPr>
            <w:b/>
            <w:noProof/>
            <w:webHidden/>
          </w:rPr>
        </w:r>
        <w:r w:rsidRPr="008967DB">
          <w:rPr>
            <w:b/>
            <w:noProof/>
            <w:webHidden/>
          </w:rPr>
          <w:fldChar w:fldCharType="separate"/>
        </w:r>
        <w:r w:rsidR="008967DB" w:rsidRPr="008967DB">
          <w:rPr>
            <w:b/>
            <w:noProof/>
            <w:webHidden/>
          </w:rPr>
          <w:t>12</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79" w:history="1">
        <w:r w:rsidR="008967DB" w:rsidRPr="008967DB">
          <w:rPr>
            <w:rStyle w:val="a7"/>
            <w:rFonts w:cs="Times New Roman"/>
            <w:b/>
            <w:noProof/>
            <w:shd w:val="clear" w:color="auto" w:fill="FFFFFF"/>
          </w:rPr>
          <w:t>Статья 2. Карта градостроительного зонирования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_Toc154134179 \h </w:instrText>
        </w:r>
        <w:r w:rsidRPr="008967DB">
          <w:rPr>
            <w:b/>
            <w:noProof/>
            <w:webHidden/>
          </w:rPr>
        </w:r>
        <w:r w:rsidRPr="008967DB">
          <w:rPr>
            <w:b/>
            <w:noProof/>
            <w:webHidden/>
          </w:rPr>
          <w:fldChar w:fldCharType="separate"/>
        </w:r>
        <w:r w:rsidR="008967DB" w:rsidRPr="008967DB">
          <w:rPr>
            <w:b/>
            <w:noProof/>
            <w:webHidden/>
          </w:rPr>
          <w:t>13</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0" w:history="1">
        <w:r w:rsidR="008967DB" w:rsidRPr="008967DB">
          <w:rPr>
            <w:rStyle w:val="a7"/>
            <w:rFonts w:cs="Times New Roman"/>
            <w:b/>
            <w:noProof/>
          </w:rPr>
          <w:t>Статья 3. Градостроительный регламент</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_Toc154134180 \h </w:instrText>
        </w:r>
        <w:r w:rsidRPr="008967DB">
          <w:rPr>
            <w:b/>
            <w:noProof/>
            <w:webHidden/>
          </w:rPr>
        </w:r>
        <w:r w:rsidRPr="008967DB">
          <w:rPr>
            <w:b/>
            <w:noProof/>
            <w:webHidden/>
          </w:rPr>
          <w:fldChar w:fldCharType="separate"/>
        </w:r>
        <w:r w:rsidR="008967DB" w:rsidRPr="008967DB">
          <w:rPr>
            <w:b/>
            <w:noProof/>
            <w:webHidden/>
          </w:rPr>
          <w:t>14</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1" w:history="1">
        <w:r w:rsidR="008967DB" w:rsidRPr="008967DB">
          <w:rPr>
            <w:rStyle w:val="a7"/>
            <w:rFonts w:cs="Times New Roman"/>
            <w:b/>
            <w:noProof/>
          </w:rPr>
          <w:t>Статья 4. Виды разрешенного использования земельных участков и объектов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_Toc154134181 \h </w:instrText>
        </w:r>
        <w:r w:rsidRPr="008967DB">
          <w:rPr>
            <w:b/>
            <w:noProof/>
            <w:webHidden/>
          </w:rPr>
        </w:r>
        <w:r w:rsidRPr="008967DB">
          <w:rPr>
            <w:b/>
            <w:noProof/>
            <w:webHidden/>
          </w:rPr>
          <w:fldChar w:fldCharType="separate"/>
        </w:r>
        <w:r w:rsidR="008967DB" w:rsidRPr="008967DB">
          <w:rPr>
            <w:b/>
            <w:noProof/>
            <w:webHidden/>
          </w:rPr>
          <w:t>15</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2" w:history="1">
        <w:r w:rsidR="008967DB" w:rsidRPr="008967DB">
          <w:rPr>
            <w:rStyle w:val="a7"/>
            <w:rFonts w:cs="Times New Roman"/>
            <w:b/>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_Toc154134182 \h </w:instrText>
        </w:r>
        <w:r w:rsidRPr="008967DB">
          <w:rPr>
            <w:b/>
            <w:noProof/>
            <w:webHidden/>
          </w:rPr>
        </w:r>
        <w:r w:rsidRPr="008967DB">
          <w:rPr>
            <w:b/>
            <w:noProof/>
            <w:webHidden/>
          </w:rPr>
          <w:fldChar w:fldCharType="separate"/>
        </w:r>
        <w:r w:rsidR="008967DB" w:rsidRPr="008967DB">
          <w:rPr>
            <w:b/>
            <w:noProof/>
            <w:webHidden/>
          </w:rPr>
          <w:t>16</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3" w:history="1">
        <w:r w:rsidR="008967DB" w:rsidRPr="008967DB">
          <w:rPr>
            <w:rStyle w:val="a7"/>
            <w:rFonts w:cs="Times New Roman"/>
            <w:b/>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_Toc154134183 \h </w:instrText>
        </w:r>
        <w:r w:rsidRPr="008967DB">
          <w:rPr>
            <w:b/>
            <w:noProof/>
            <w:webHidden/>
          </w:rPr>
        </w:r>
        <w:r w:rsidRPr="008967DB">
          <w:rPr>
            <w:b/>
            <w:noProof/>
            <w:webHidden/>
          </w:rPr>
          <w:fldChar w:fldCharType="separate"/>
        </w:r>
        <w:r w:rsidR="008967DB" w:rsidRPr="008967DB">
          <w:rPr>
            <w:b/>
            <w:noProof/>
            <w:webHidden/>
          </w:rPr>
          <w:t>17</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4" w:history="1">
        <w:r w:rsidR="008967DB" w:rsidRPr="008967DB">
          <w:rPr>
            <w:rStyle w:val="a7"/>
            <w:rFonts w:cs="Times New Roman"/>
            <w:b/>
            <w:noProof/>
          </w:rPr>
          <w:t>Статья 7. Местные нормативы градостроительного проектирования Новолеушковского сельского поселения Павловского района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_Toc154134184 \h </w:instrText>
        </w:r>
        <w:r w:rsidRPr="008967DB">
          <w:rPr>
            <w:b/>
            <w:noProof/>
            <w:webHidden/>
          </w:rPr>
        </w:r>
        <w:r w:rsidRPr="008967DB">
          <w:rPr>
            <w:b/>
            <w:noProof/>
            <w:webHidden/>
          </w:rPr>
          <w:fldChar w:fldCharType="separate"/>
        </w:r>
        <w:r w:rsidR="008967DB" w:rsidRPr="008967DB">
          <w:rPr>
            <w:b/>
            <w:noProof/>
            <w:webHidden/>
          </w:rPr>
          <w:t>18</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5" w:history="1">
        <w:r w:rsidR="008967DB" w:rsidRPr="008967DB">
          <w:rPr>
            <w:rStyle w:val="a7"/>
            <w:rFonts w:cs="Times New Roman"/>
            <w:b/>
            <w:noProof/>
          </w:rPr>
          <w:t>Статья 8. Документы территориального планирования Новолеушковского сельского поселения Павловского района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_Toc154134185 \h </w:instrText>
        </w:r>
        <w:r w:rsidRPr="008967DB">
          <w:rPr>
            <w:b/>
            <w:noProof/>
            <w:webHidden/>
          </w:rPr>
        </w:r>
        <w:r w:rsidRPr="008967DB">
          <w:rPr>
            <w:b/>
            <w:noProof/>
            <w:webHidden/>
          </w:rPr>
          <w:fldChar w:fldCharType="separate"/>
        </w:r>
        <w:r w:rsidR="008967DB" w:rsidRPr="008967DB">
          <w:rPr>
            <w:b/>
            <w:noProof/>
            <w:webHidden/>
          </w:rPr>
          <w:t>19</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6" w:history="1">
        <w:r w:rsidR="008967DB" w:rsidRPr="008967DB">
          <w:rPr>
            <w:rStyle w:val="a7"/>
            <w:rFonts w:cs="Times New Roman"/>
            <w:b/>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_Toc154134186 \h </w:instrText>
        </w:r>
        <w:r w:rsidRPr="008967DB">
          <w:rPr>
            <w:b/>
            <w:noProof/>
            <w:webHidden/>
          </w:rPr>
        </w:r>
        <w:r w:rsidRPr="008967DB">
          <w:rPr>
            <w:b/>
            <w:noProof/>
            <w:webHidden/>
          </w:rPr>
          <w:fldChar w:fldCharType="separate"/>
        </w:r>
        <w:r w:rsidR="008967DB" w:rsidRPr="008967DB">
          <w:rPr>
            <w:b/>
            <w:noProof/>
            <w:webHidden/>
          </w:rPr>
          <w:t>19</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7" w:history="1">
        <w:r w:rsidR="008967DB" w:rsidRPr="008967DB">
          <w:rPr>
            <w:rStyle w:val="a7"/>
            <w:rFonts w:cs="Times New Roman"/>
            <w:b/>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_Toc154134187 \h </w:instrText>
        </w:r>
        <w:r w:rsidRPr="008967DB">
          <w:rPr>
            <w:b/>
            <w:noProof/>
            <w:webHidden/>
          </w:rPr>
        </w:r>
        <w:r w:rsidRPr="008967DB">
          <w:rPr>
            <w:b/>
            <w:noProof/>
            <w:webHidden/>
          </w:rPr>
          <w:fldChar w:fldCharType="separate"/>
        </w:r>
        <w:r w:rsidR="008967DB" w:rsidRPr="008967DB">
          <w:rPr>
            <w:b/>
            <w:noProof/>
            <w:webHidden/>
          </w:rPr>
          <w:t>22</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188" w:history="1">
        <w:r w:rsidR="008967DB" w:rsidRPr="008967DB">
          <w:rPr>
            <w:rStyle w:val="a7"/>
            <w:b/>
            <w:noProof/>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_Toc154134188 \h </w:instrText>
        </w:r>
        <w:r w:rsidRPr="008967DB">
          <w:rPr>
            <w:b/>
            <w:noProof/>
            <w:webHidden/>
          </w:rPr>
        </w:r>
        <w:r w:rsidRPr="008967DB">
          <w:rPr>
            <w:b/>
            <w:noProof/>
            <w:webHidden/>
          </w:rPr>
          <w:fldChar w:fldCharType="separate"/>
        </w:r>
        <w:r w:rsidR="008967DB" w:rsidRPr="008967DB">
          <w:rPr>
            <w:b/>
            <w:noProof/>
            <w:webHidden/>
          </w:rPr>
          <w:t>22</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89" w:history="1">
        <w:r w:rsidR="008967DB" w:rsidRPr="008967DB">
          <w:rPr>
            <w:rStyle w:val="a7"/>
            <w:rFonts w:cs="Times New Roman"/>
            <w:b/>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_Toc154134189 \h </w:instrText>
        </w:r>
        <w:r w:rsidRPr="008967DB">
          <w:rPr>
            <w:b/>
            <w:noProof/>
            <w:webHidden/>
          </w:rPr>
        </w:r>
        <w:r w:rsidRPr="008967DB">
          <w:rPr>
            <w:b/>
            <w:noProof/>
            <w:webHidden/>
          </w:rPr>
          <w:fldChar w:fldCharType="separate"/>
        </w:r>
        <w:r w:rsidR="008967DB" w:rsidRPr="008967DB">
          <w:rPr>
            <w:b/>
            <w:noProof/>
            <w:webHidden/>
          </w:rPr>
          <w:t>22</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0" w:history="1">
        <w:r w:rsidR="008967DB" w:rsidRPr="008967DB">
          <w:rPr>
            <w:rStyle w:val="a7"/>
            <w:rFonts w:cs="Times New Roman"/>
            <w:b/>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_Toc154134190 \h </w:instrText>
        </w:r>
        <w:r w:rsidRPr="008967DB">
          <w:rPr>
            <w:b/>
            <w:noProof/>
            <w:webHidden/>
          </w:rPr>
        </w:r>
        <w:r w:rsidRPr="008967DB">
          <w:rPr>
            <w:b/>
            <w:noProof/>
            <w:webHidden/>
          </w:rPr>
          <w:fldChar w:fldCharType="separate"/>
        </w:r>
        <w:r w:rsidR="008967DB" w:rsidRPr="008967DB">
          <w:rPr>
            <w:b/>
            <w:noProof/>
            <w:webHidden/>
          </w:rPr>
          <w:t>23</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191" w:history="1">
        <w:r w:rsidR="008967DB" w:rsidRPr="008967DB">
          <w:rPr>
            <w:rStyle w:val="a7"/>
            <w:b/>
            <w:noProof/>
            <w:shd w:val="clear" w:color="auto" w:fill="FFFFFF"/>
          </w:rPr>
          <w:t>Глава 3. Положения о подготовке документации по планировке территории органами местного самоуправления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_Toc154134191 \h </w:instrText>
        </w:r>
        <w:r w:rsidRPr="008967DB">
          <w:rPr>
            <w:b/>
            <w:noProof/>
            <w:webHidden/>
          </w:rPr>
        </w:r>
        <w:r w:rsidRPr="008967DB">
          <w:rPr>
            <w:b/>
            <w:noProof/>
            <w:webHidden/>
          </w:rPr>
          <w:fldChar w:fldCharType="separate"/>
        </w:r>
        <w:r w:rsidR="008967DB" w:rsidRPr="008967DB">
          <w:rPr>
            <w:b/>
            <w:noProof/>
            <w:webHidden/>
          </w:rPr>
          <w:t>24</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2" w:history="1">
        <w:r w:rsidR="008967DB" w:rsidRPr="008967DB">
          <w:rPr>
            <w:rStyle w:val="a7"/>
            <w:rFonts w:cs="Times New Roman"/>
            <w:b/>
            <w:noProof/>
          </w:rPr>
          <w:t>Статья 13. Документация по планировке территории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_Toc154134192 \h </w:instrText>
        </w:r>
        <w:r w:rsidRPr="008967DB">
          <w:rPr>
            <w:b/>
            <w:noProof/>
            <w:webHidden/>
          </w:rPr>
        </w:r>
        <w:r w:rsidRPr="008967DB">
          <w:rPr>
            <w:b/>
            <w:noProof/>
            <w:webHidden/>
          </w:rPr>
          <w:fldChar w:fldCharType="separate"/>
        </w:r>
        <w:r w:rsidR="008967DB" w:rsidRPr="008967DB">
          <w:rPr>
            <w:b/>
            <w:noProof/>
            <w:webHidden/>
          </w:rPr>
          <w:t>24</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3" w:history="1">
        <w:r w:rsidR="008967DB" w:rsidRPr="008967DB">
          <w:rPr>
            <w:rStyle w:val="a7"/>
            <w:rFonts w:cs="Times New Roman"/>
            <w:b/>
            <w:noProof/>
          </w:rPr>
          <w:t>Статья 14. Подготовка и утверждение документации по планировке территории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_Toc154134193 \h </w:instrText>
        </w:r>
        <w:r w:rsidRPr="008967DB">
          <w:rPr>
            <w:b/>
            <w:noProof/>
            <w:webHidden/>
          </w:rPr>
        </w:r>
        <w:r w:rsidRPr="008967DB">
          <w:rPr>
            <w:b/>
            <w:noProof/>
            <w:webHidden/>
          </w:rPr>
          <w:fldChar w:fldCharType="separate"/>
        </w:r>
        <w:r w:rsidR="008967DB" w:rsidRPr="008967DB">
          <w:rPr>
            <w:b/>
            <w:noProof/>
            <w:webHidden/>
          </w:rPr>
          <w:t>25</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4" w:history="1">
        <w:r w:rsidR="008967DB" w:rsidRPr="008967DB">
          <w:rPr>
            <w:rStyle w:val="a7"/>
            <w:rFonts w:cs="Times New Roman"/>
            <w:b/>
            <w:noProof/>
          </w:rPr>
          <w:t>Статья 15. Особенности подготовки документации по планировке территории применительно к территории поселения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_Toc154134194 \h </w:instrText>
        </w:r>
        <w:r w:rsidRPr="008967DB">
          <w:rPr>
            <w:b/>
            <w:noProof/>
            <w:webHidden/>
          </w:rPr>
        </w:r>
        <w:r w:rsidRPr="008967DB">
          <w:rPr>
            <w:b/>
            <w:noProof/>
            <w:webHidden/>
          </w:rPr>
          <w:fldChar w:fldCharType="separate"/>
        </w:r>
        <w:r w:rsidR="008967DB" w:rsidRPr="008967DB">
          <w:rPr>
            <w:b/>
            <w:noProof/>
            <w:webHidden/>
          </w:rPr>
          <w:t>33</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195" w:history="1">
        <w:r w:rsidR="008967DB" w:rsidRPr="008967DB">
          <w:rPr>
            <w:rStyle w:val="a7"/>
            <w:b/>
            <w:noProof/>
            <w:shd w:val="clear" w:color="auto" w:fill="FFFFFF"/>
          </w:rPr>
          <w:t>Глава 4. Положения о проведении общественных обсуждений или публичных слушанийпо вопросам землепользования и застройки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_Toc154134195 \h </w:instrText>
        </w:r>
        <w:r w:rsidRPr="008967DB">
          <w:rPr>
            <w:b/>
            <w:noProof/>
            <w:webHidden/>
          </w:rPr>
        </w:r>
        <w:r w:rsidRPr="008967DB">
          <w:rPr>
            <w:b/>
            <w:noProof/>
            <w:webHidden/>
          </w:rPr>
          <w:fldChar w:fldCharType="separate"/>
        </w:r>
        <w:r w:rsidR="008967DB" w:rsidRPr="008967DB">
          <w:rPr>
            <w:b/>
            <w:noProof/>
            <w:webHidden/>
          </w:rPr>
          <w:t>35</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6" w:history="1">
        <w:r w:rsidR="008967DB" w:rsidRPr="008967DB">
          <w:rPr>
            <w:rStyle w:val="a7"/>
            <w:b/>
            <w:noProof/>
          </w:rPr>
          <w:t xml:space="preserve">Статья 16. Общие положения об </w:t>
        </w:r>
        <w:r w:rsidR="008967DB" w:rsidRPr="008967DB">
          <w:rPr>
            <w:rStyle w:val="a7"/>
            <w:b/>
            <w:noProof/>
            <w:shd w:val="clear" w:color="auto" w:fill="FFFFFF"/>
          </w:rPr>
          <w:t>общественных обсуждениях или публичных слушаниях</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_Toc154134196 \h </w:instrText>
        </w:r>
        <w:r w:rsidRPr="008967DB">
          <w:rPr>
            <w:b/>
            <w:noProof/>
            <w:webHidden/>
          </w:rPr>
        </w:r>
        <w:r w:rsidRPr="008967DB">
          <w:rPr>
            <w:b/>
            <w:noProof/>
            <w:webHidden/>
          </w:rPr>
          <w:fldChar w:fldCharType="separate"/>
        </w:r>
        <w:r w:rsidR="008967DB" w:rsidRPr="008967DB">
          <w:rPr>
            <w:b/>
            <w:noProof/>
            <w:webHidden/>
          </w:rPr>
          <w:t>35</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7" w:history="1">
        <w:r w:rsidR="008967DB" w:rsidRPr="008967DB">
          <w:rPr>
            <w:rStyle w:val="a7"/>
            <w:rFonts w:eastAsia="Times New Roman" w:cs="Times New Roman"/>
            <w:b/>
            <w:noProof/>
            <w:lang w:eastAsia="zh-CN"/>
          </w:rPr>
          <w:t>Статья 17.</w:t>
        </w:r>
        <w:r w:rsidR="008967DB" w:rsidRPr="008967DB">
          <w:rPr>
            <w:rStyle w:val="a7"/>
            <w:b/>
            <w:noProof/>
          </w:rPr>
          <w:t xml:space="preserve"> Особенности организации и проведения </w:t>
        </w:r>
        <w:r w:rsidR="008967DB" w:rsidRPr="008967DB">
          <w:rPr>
            <w:rStyle w:val="a7"/>
            <w:rFonts w:cs="Times New Roman"/>
            <w:b/>
            <w:noProof/>
            <w:shd w:val="clear" w:color="auto" w:fill="FFFFFF"/>
          </w:rPr>
          <w:t>общественных обсуждений или публичных слушаний</w:t>
        </w:r>
        <w:r w:rsidR="008967DB" w:rsidRPr="008967DB">
          <w:rPr>
            <w:rStyle w:val="a7"/>
            <w:b/>
            <w:noProof/>
          </w:rPr>
          <w:t xml:space="preserve"> по внесению изменений в Правила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_Toc154134197 \h </w:instrText>
        </w:r>
        <w:r w:rsidRPr="008967DB">
          <w:rPr>
            <w:b/>
            <w:noProof/>
            <w:webHidden/>
          </w:rPr>
        </w:r>
        <w:r w:rsidRPr="008967DB">
          <w:rPr>
            <w:b/>
            <w:noProof/>
            <w:webHidden/>
          </w:rPr>
          <w:fldChar w:fldCharType="separate"/>
        </w:r>
        <w:r w:rsidR="008967DB" w:rsidRPr="008967DB">
          <w:rPr>
            <w:b/>
            <w:noProof/>
            <w:webHidden/>
          </w:rPr>
          <w:t>35</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8" w:history="1">
        <w:r w:rsidR="008967DB" w:rsidRPr="008967DB">
          <w:rPr>
            <w:rStyle w:val="a7"/>
            <w:rFonts w:cs="Times New Roman"/>
            <w:b/>
            <w:noProof/>
          </w:rPr>
          <w:t xml:space="preserve">Статья 18. </w:t>
        </w:r>
        <w:r w:rsidR="008967DB" w:rsidRPr="008967DB">
          <w:rPr>
            <w:rStyle w:val="a7"/>
            <w:b/>
            <w:noProof/>
          </w:rPr>
          <w:t xml:space="preserve">Особенности организации и проведения </w:t>
        </w:r>
        <w:r w:rsidR="008967DB" w:rsidRPr="008967DB">
          <w:rPr>
            <w:rStyle w:val="a7"/>
            <w:rFonts w:cs="Times New Roman"/>
            <w:b/>
            <w:noProof/>
            <w:shd w:val="clear" w:color="auto" w:fill="FFFFFF"/>
          </w:rPr>
          <w:t>общественных обсуждений или публичных слушаний</w:t>
        </w:r>
        <w:r w:rsidR="008967DB" w:rsidRPr="008967DB">
          <w:rPr>
            <w:rStyle w:val="a7"/>
            <w:b/>
            <w:noProof/>
          </w:rPr>
          <w:t xml:space="preserve"> по обсуждению документации по планировке территории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_Toc154134198 \h </w:instrText>
        </w:r>
        <w:r w:rsidRPr="008967DB">
          <w:rPr>
            <w:b/>
            <w:noProof/>
            <w:webHidden/>
          </w:rPr>
        </w:r>
        <w:r w:rsidRPr="008967DB">
          <w:rPr>
            <w:b/>
            <w:noProof/>
            <w:webHidden/>
          </w:rPr>
          <w:fldChar w:fldCharType="separate"/>
        </w:r>
        <w:r w:rsidR="008967DB" w:rsidRPr="008967DB">
          <w:rPr>
            <w:b/>
            <w:noProof/>
            <w:webHidden/>
          </w:rPr>
          <w:t>36</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199" w:history="1">
        <w:r w:rsidR="008967DB" w:rsidRPr="008967DB">
          <w:rPr>
            <w:rStyle w:val="a7"/>
            <w:rFonts w:cs="Times New Roman"/>
            <w:b/>
            <w:noProof/>
          </w:rPr>
          <w:t xml:space="preserve">Статья 19. </w:t>
        </w:r>
        <w:r w:rsidR="008967DB" w:rsidRPr="008967DB">
          <w:rPr>
            <w:rStyle w:val="a7"/>
            <w:b/>
            <w:noProof/>
          </w:rPr>
          <w:t xml:space="preserve">Особенности организации и проведения </w:t>
        </w:r>
        <w:r w:rsidR="008967DB" w:rsidRPr="008967DB">
          <w:rPr>
            <w:rStyle w:val="a7"/>
            <w:rFonts w:cs="Times New Roman"/>
            <w:b/>
            <w:noProof/>
            <w:shd w:val="clear" w:color="auto" w:fill="FFFFFF"/>
          </w:rPr>
          <w:t>общественных обсуждений или публичных слушаний</w:t>
        </w:r>
        <w:r w:rsidR="008967DB" w:rsidRPr="008967DB">
          <w:rPr>
            <w:rStyle w:val="a7"/>
            <w:b/>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_Toc154134199 \h </w:instrText>
        </w:r>
        <w:r w:rsidRPr="008967DB">
          <w:rPr>
            <w:b/>
            <w:noProof/>
            <w:webHidden/>
          </w:rPr>
        </w:r>
        <w:r w:rsidRPr="008967DB">
          <w:rPr>
            <w:b/>
            <w:noProof/>
            <w:webHidden/>
          </w:rPr>
          <w:fldChar w:fldCharType="separate"/>
        </w:r>
        <w:r w:rsidR="008967DB" w:rsidRPr="008967DB">
          <w:rPr>
            <w:b/>
            <w:noProof/>
            <w:webHidden/>
          </w:rPr>
          <w:t>37</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0" w:history="1">
        <w:r w:rsidR="008967DB" w:rsidRPr="008967DB">
          <w:rPr>
            <w:rStyle w:val="a7"/>
            <w:rFonts w:cs="Times New Roman"/>
            <w:b/>
            <w:noProof/>
          </w:rPr>
          <w:t xml:space="preserve">Статья 20. </w:t>
        </w:r>
        <w:r w:rsidR="008967DB" w:rsidRPr="008967DB">
          <w:rPr>
            <w:rStyle w:val="a7"/>
            <w:b/>
            <w:noProof/>
            <w:shd w:val="clear" w:color="auto" w:fill="FFFFFF"/>
          </w:rPr>
          <w:t xml:space="preserve">Особенности организации и проведения </w:t>
        </w:r>
        <w:r w:rsidR="008967DB" w:rsidRPr="008967DB">
          <w:rPr>
            <w:rStyle w:val="a7"/>
            <w:rFonts w:cs="Times New Roman"/>
            <w:b/>
            <w:noProof/>
            <w:shd w:val="clear" w:color="auto" w:fill="FFFFFF"/>
          </w:rPr>
          <w:t>общественных обсуждений или публичных слушаний</w:t>
        </w:r>
        <w:r w:rsidR="008967DB" w:rsidRPr="008967DB">
          <w:rPr>
            <w:rStyle w:val="a7"/>
            <w:b/>
            <w:noProof/>
            <w:shd w:val="clear" w:color="auto" w:fill="FFFFFF"/>
          </w:rPr>
          <w:t xml:space="preserve"> по вопросу о предоставлении разрешения на о</w:t>
        </w:r>
        <w:r w:rsidR="008967DB" w:rsidRPr="008967DB">
          <w:rPr>
            <w:rStyle w:val="a7"/>
            <w:b/>
            <w:noProof/>
          </w:rPr>
          <w:t>тклонение от предельных параметров разрешенного строительства, реконструкции объектов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_Toc154134200 \h </w:instrText>
        </w:r>
        <w:r w:rsidRPr="008967DB">
          <w:rPr>
            <w:b/>
            <w:noProof/>
            <w:webHidden/>
          </w:rPr>
        </w:r>
        <w:r w:rsidRPr="008967DB">
          <w:rPr>
            <w:b/>
            <w:noProof/>
            <w:webHidden/>
          </w:rPr>
          <w:fldChar w:fldCharType="separate"/>
        </w:r>
        <w:r w:rsidR="008967DB" w:rsidRPr="008967DB">
          <w:rPr>
            <w:b/>
            <w:noProof/>
            <w:webHidden/>
          </w:rPr>
          <w:t>39</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1" w:history="1">
        <w:r w:rsidR="008967DB" w:rsidRPr="008967DB">
          <w:rPr>
            <w:rStyle w:val="a7"/>
            <w:rFonts w:cs="Times New Roman"/>
            <w:b/>
            <w:noProof/>
          </w:rPr>
          <w:t xml:space="preserve">Статья 21. </w:t>
        </w:r>
        <w:r w:rsidR="008967DB" w:rsidRPr="008967DB">
          <w:rPr>
            <w:rStyle w:val="a7"/>
            <w:b/>
            <w:noProof/>
          </w:rPr>
          <w:t xml:space="preserve">Особенности организации и проведения </w:t>
        </w:r>
        <w:r w:rsidR="008967DB" w:rsidRPr="008967DB">
          <w:rPr>
            <w:rStyle w:val="a7"/>
            <w:rFonts w:cs="Times New Roman"/>
            <w:b/>
            <w:noProof/>
            <w:shd w:val="clear" w:color="auto" w:fill="FFFFFF"/>
          </w:rPr>
          <w:t>общественных обсуждений или публичных слушаний</w:t>
        </w:r>
        <w:r w:rsidR="008967DB" w:rsidRPr="008967DB">
          <w:rPr>
            <w:rStyle w:val="a7"/>
            <w:b/>
            <w:noProof/>
          </w:rPr>
          <w:t xml:space="preserve"> по внесению изменений в генеральный план</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_Toc154134201 \h </w:instrText>
        </w:r>
        <w:r w:rsidRPr="008967DB">
          <w:rPr>
            <w:b/>
            <w:noProof/>
            <w:webHidden/>
          </w:rPr>
        </w:r>
        <w:r w:rsidRPr="008967DB">
          <w:rPr>
            <w:b/>
            <w:noProof/>
            <w:webHidden/>
          </w:rPr>
          <w:fldChar w:fldCharType="separate"/>
        </w:r>
        <w:r w:rsidR="008967DB" w:rsidRPr="008967DB">
          <w:rPr>
            <w:b/>
            <w:noProof/>
            <w:webHidden/>
          </w:rPr>
          <w:t>40</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202" w:history="1">
        <w:r w:rsidR="008967DB" w:rsidRPr="008967DB">
          <w:rPr>
            <w:rStyle w:val="a7"/>
            <w:b/>
            <w:noProof/>
            <w:shd w:val="clear" w:color="auto" w:fill="FFFFFF"/>
          </w:rPr>
          <w:t>Глава 5. Положения о подготовке, утверждении и внесении изменений в правила землепользования и застройки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_Toc154134202 \h </w:instrText>
        </w:r>
        <w:r w:rsidRPr="008967DB">
          <w:rPr>
            <w:b/>
            <w:noProof/>
            <w:webHidden/>
          </w:rPr>
        </w:r>
        <w:r w:rsidRPr="008967DB">
          <w:rPr>
            <w:b/>
            <w:noProof/>
            <w:webHidden/>
          </w:rPr>
          <w:fldChar w:fldCharType="separate"/>
        </w:r>
        <w:r w:rsidR="008967DB" w:rsidRPr="008967DB">
          <w:rPr>
            <w:b/>
            <w:noProof/>
            <w:webHidden/>
          </w:rPr>
          <w:t>40</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3" w:history="1">
        <w:r w:rsidR="008967DB" w:rsidRPr="008967DB">
          <w:rPr>
            <w:rStyle w:val="a7"/>
            <w:b/>
            <w:noProof/>
          </w:rPr>
          <w:t>Статья 22. Порядок подготовки проекта Правил</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_Toc154134203 \h </w:instrText>
        </w:r>
        <w:r w:rsidRPr="008967DB">
          <w:rPr>
            <w:b/>
            <w:noProof/>
            <w:webHidden/>
          </w:rPr>
        </w:r>
        <w:r w:rsidRPr="008967DB">
          <w:rPr>
            <w:b/>
            <w:noProof/>
            <w:webHidden/>
          </w:rPr>
          <w:fldChar w:fldCharType="separate"/>
        </w:r>
        <w:r w:rsidR="008967DB" w:rsidRPr="008967DB">
          <w:rPr>
            <w:b/>
            <w:noProof/>
            <w:webHidden/>
          </w:rPr>
          <w:t>40</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4" w:history="1">
        <w:r w:rsidR="008967DB" w:rsidRPr="008967DB">
          <w:rPr>
            <w:rStyle w:val="a7"/>
            <w:b/>
            <w:noProof/>
          </w:rPr>
          <w:t>Статья 23. Порядок утверждения Правил</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_Toc154134204 \h </w:instrText>
        </w:r>
        <w:r w:rsidRPr="008967DB">
          <w:rPr>
            <w:b/>
            <w:noProof/>
            <w:webHidden/>
          </w:rPr>
        </w:r>
        <w:r w:rsidRPr="008967DB">
          <w:rPr>
            <w:b/>
            <w:noProof/>
            <w:webHidden/>
          </w:rPr>
          <w:fldChar w:fldCharType="separate"/>
        </w:r>
        <w:r w:rsidR="008967DB" w:rsidRPr="008967DB">
          <w:rPr>
            <w:b/>
            <w:noProof/>
            <w:webHidden/>
          </w:rPr>
          <w:t>43</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5" w:history="1">
        <w:r w:rsidR="008967DB" w:rsidRPr="008967DB">
          <w:rPr>
            <w:rStyle w:val="a7"/>
            <w:b/>
            <w:noProof/>
          </w:rPr>
          <w:t>Статья 24. Порядок внесения изменений в Правила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_Toc154134205 \h </w:instrText>
        </w:r>
        <w:r w:rsidRPr="008967DB">
          <w:rPr>
            <w:b/>
            <w:noProof/>
            <w:webHidden/>
          </w:rPr>
        </w:r>
        <w:r w:rsidRPr="008967DB">
          <w:rPr>
            <w:b/>
            <w:noProof/>
            <w:webHidden/>
          </w:rPr>
          <w:fldChar w:fldCharType="separate"/>
        </w:r>
        <w:r w:rsidR="008967DB" w:rsidRPr="008967DB">
          <w:rPr>
            <w:b/>
            <w:noProof/>
            <w:webHidden/>
          </w:rPr>
          <w:t>44</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206" w:history="1">
        <w:r w:rsidR="008967DB" w:rsidRPr="008967DB">
          <w:rPr>
            <w:rStyle w:val="a7"/>
            <w:b/>
            <w:noProof/>
            <w:shd w:val="clear" w:color="auto" w:fill="FFFFFF"/>
          </w:rPr>
          <w:t>Глава 6. Положения о регулировании иных вопросов землепользования и застройки</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_Toc154134206 \h </w:instrText>
        </w:r>
        <w:r w:rsidRPr="008967DB">
          <w:rPr>
            <w:b/>
            <w:noProof/>
            <w:webHidden/>
          </w:rPr>
        </w:r>
        <w:r w:rsidRPr="008967DB">
          <w:rPr>
            <w:b/>
            <w:noProof/>
            <w:webHidden/>
          </w:rPr>
          <w:fldChar w:fldCharType="separate"/>
        </w:r>
        <w:r w:rsidR="008967DB" w:rsidRPr="008967DB">
          <w:rPr>
            <w:b/>
            <w:noProof/>
            <w:webHidden/>
          </w:rPr>
          <w:t>48</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7" w:history="1">
        <w:r w:rsidR="008967DB" w:rsidRPr="008967DB">
          <w:rPr>
            <w:rStyle w:val="a7"/>
            <w:b/>
            <w:noProof/>
          </w:rPr>
          <w:t>Статья 25. Подготовка градостроительного плана земельного участка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_Toc154134207 \h </w:instrText>
        </w:r>
        <w:r w:rsidRPr="008967DB">
          <w:rPr>
            <w:b/>
            <w:noProof/>
            <w:webHidden/>
          </w:rPr>
        </w:r>
        <w:r w:rsidRPr="008967DB">
          <w:rPr>
            <w:b/>
            <w:noProof/>
            <w:webHidden/>
          </w:rPr>
          <w:fldChar w:fldCharType="separate"/>
        </w:r>
        <w:r w:rsidR="008967DB" w:rsidRPr="008967DB">
          <w:rPr>
            <w:b/>
            <w:noProof/>
            <w:webHidden/>
          </w:rPr>
          <w:t>48</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8" w:history="1">
        <w:r w:rsidR="008967DB" w:rsidRPr="008967DB">
          <w:rPr>
            <w:rStyle w:val="a7"/>
            <w:b/>
            <w:noProof/>
          </w:rPr>
          <w:t>Статья 26. Выдача разрешений на строительство</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_Toc154134208 \h </w:instrText>
        </w:r>
        <w:r w:rsidRPr="008967DB">
          <w:rPr>
            <w:b/>
            <w:noProof/>
            <w:webHidden/>
          </w:rPr>
        </w:r>
        <w:r w:rsidRPr="008967DB">
          <w:rPr>
            <w:b/>
            <w:noProof/>
            <w:webHidden/>
          </w:rPr>
          <w:fldChar w:fldCharType="separate"/>
        </w:r>
        <w:r w:rsidR="008967DB" w:rsidRPr="008967DB">
          <w:rPr>
            <w:b/>
            <w:noProof/>
            <w:webHidden/>
          </w:rPr>
          <w:t>52</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09" w:history="1">
        <w:r w:rsidR="008967DB" w:rsidRPr="008967DB">
          <w:rPr>
            <w:rStyle w:val="a7"/>
            <w:b/>
            <w:noProof/>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_Toc154134209 \h </w:instrText>
        </w:r>
        <w:r w:rsidRPr="008967DB">
          <w:rPr>
            <w:b/>
            <w:noProof/>
            <w:webHidden/>
          </w:rPr>
        </w:r>
        <w:r w:rsidRPr="008967DB">
          <w:rPr>
            <w:b/>
            <w:noProof/>
            <w:webHidden/>
          </w:rPr>
          <w:fldChar w:fldCharType="separate"/>
        </w:r>
        <w:r w:rsidR="008967DB" w:rsidRPr="008967DB">
          <w:rPr>
            <w:b/>
            <w:noProof/>
            <w:webHidden/>
          </w:rPr>
          <w:t>67</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0" w:history="1">
        <w:r w:rsidR="008967DB" w:rsidRPr="008967DB">
          <w:rPr>
            <w:rStyle w:val="a7"/>
            <w:b/>
            <w:noProof/>
          </w:rPr>
          <w:t>Статья 28. Выдача разрешения на ввод объекта в эксплуатацию.</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_Toc154134210 \h </w:instrText>
        </w:r>
        <w:r w:rsidRPr="008967DB">
          <w:rPr>
            <w:b/>
            <w:noProof/>
            <w:webHidden/>
          </w:rPr>
        </w:r>
        <w:r w:rsidRPr="008967DB">
          <w:rPr>
            <w:b/>
            <w:noProof/>
            <w:webHidden/>
          </w:rPr>
          <w:fldChar w:fldCharType="separate"/>
        </w:r>
        <w:r w:rsidR="008967DB" w:rsidRPr="008967DB">
          <w:rPr>
            <w:b/>
            <w:noProof/>
            <w:webHidden/>
          </w:rPr>
          <w:t>74</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1" w:history="1">
        <w:r w:rsidR="008967DB" w:rsidRPr="008967DB">
          <w:rPr>
            <w:rStyle w:val="a7"/>
            <w:b/>
            <w:noProof/>
          </w:rPr>
          <w:t>Статья 29. Отклонение от предельных параметров разрешенного строительства, реконструкции объектов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_Toc154134211 \h </w:instrText>
        </w:r>
        <w:r w:rsidRPr="008967DB">
          <w:rPr>
            <w:b/>
            <w:noProof/>
            <w:webHidden/>
          </w:rPr>
        </w:r>
        <w:r w:rsidRPr="008967DB">
          <w:rPr>
            <w:b/>
            <w:noProof/>
            <w:webHidden/>
          </w:rPr>
          <w:fldChar w:fldCharType="separate"/>
        </w:r>
        <w:r w:rsidR="008967DB" w:rsidRPr="008967DB">
          <w:rPr>
            <w:b/>
            <w:noProof/>
            <w:webHidden/>
          </w:rPr>
          <w:t>85</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2" w:history="1">
        <w:r w:rsidR="008967DB" w:rsidRPr="008967DB">
          <w:rPr>
            <w:rStyle w:val="a7"/>
            <w:b/>
            <w:noProof/>
          </w:rPr>
          <w:t>Статья 30. Архитектурно-строительное проектирование. Строительство, реконструкция объектов капитального строительства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_Toc154134212 \h </w:instrText>
        </w:r>
        <w:r w:rsidRPr="008967DB">
          <w:rPr>
            <w:b/>
            <w:noProof/>
            <w:webHidden/>
          </w:rPr>
        </w:r>
        <w:r w:rsidRPr="008967DB">
          <w:rPr>
            <w:b/>
            <w:noProof/>
            <w:webHidden/>
          </w:rPr>
          <w:fldChar w:fldCharType="separate"/>
        </w:r>
        <w:r w:rsidR="008967DB" w:rsidRPr="008967DB">
          <w:rPr>
            <w:b/>
            <w:noProof/>
            <w:webHidden/>
          </w:rPr>
          <w:t>86</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3" w:history="1">
        <w:r w:rsidR="008967DB" w:rsidRPr="008967DB">
          <w:rPr>
            <w:rStyle w:val="a7"/>
            <w:b/>
            <w:noProof/>
          </w:rPr>
          <w:t>Статья 31. Общие положения, относящиеся к ранее возникшим правам</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_Toc154134213 \h </w:instrText>
        </w:r>
        <w:r w:rsidRPr="008967DB">
          <w:rPr>
            <w:b/>
            <w:noProof/>
            <w:webHidden/>
          </w:rPr>
        </w:r>
        <w:r w:rsidRPr="008967DB">
          <w:rPr>
            <w:b/>
            <w:noProof/>
            <w:webHidden/>
          </w:rPr>
          <w:fldChar w:fldCharType="separate"/>
        </w:r>
        <w:r w:rsidR="008967DB" w:rsidRPr="008967DB">
          <w:rPr>
            <w:b/>
            <w:noProof/>
            <w:webHidden/>
          </w:rPr>
          <w:t>87</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4" w:history="1">
        <w:r w:rsidR="008967DB" w:rsidRPr="008967DB">
          <w:rPr>
            <w:rStyle w:val="a7"/>
            <w:b/>
            <w:noProof/>
          </w:rPr>
          <w:t>Статья 32. Основные требования к застройке земельных участков объектами жилищного строительства на территории Новолеушковского сельского поселения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_Toc154134214 \h </w:instrText>
        </w:r>
        <w:r w:rsidRPr="008967DB">
          <w:rPr>
            <w:b/>
            <w:noProof/>
            <w:webHidden/>
          </w:rPr>
        </w:r>
        <w:r w:rsidRPr="008967DB">
          <w:rPr>
            <w:b/>
            <w:noProof/>
            <w:webHidden/>
          </w:rPr>
          <w:fldChar w:fldCharType="separate"/>
        </w:r>
        <w:r w:rsidR="008967DB" w:rsidRPr="008967DB">
          <w:rPr>
            <w:b/>
            <w:noProof/>
            <w:webHidden/>
          </w:rPr>
          <w:t>87</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5" w:history="1">
        <w:r w:rsidR="008967DB" w:rsidRPr="008967DB">
          <w:rPr>
            <w:rStyle w:val="a7"/>
            <w:b/>
            <w:noProof/>
          </w:rPr>
          <w:t>Статья 33. Ответственность за нарушение Правил</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_Toc154134215 \h </w:instrText>
        </w:r>
        <w:r w:rsidRPr="008967DB">
          <w:rPr>
            <w:b/>
            <w:noProof/>
            <w:webHidden/>
          </w:rPr>
        </w:r>
        <w:r w:rsidRPr="008967DB">
          <w:rPr>
            <w:b/>
            <w:noProof/>
            <w:webHidden/>
          </w:rPr>
          <w:fldChar w:fldCharType="separate"/>
        </w:r>
        <w:r w:rsidR="008967DB" w:rsidRPr="008967DB">
          <w:rPr>
            <w:b/>
            <w:noProof/>
            <w:webHidden/>
          </w:rPr>
          <w:t>89</w:t>
        </w:r>
        <w:r w:rsidRPr="008967DB">
          <w:rPr>
            <w:b/>
            <w:noProof/>
            <w:webHidden/>
          </w:rPr>
          <w:fldChar w:fldCharType="end"/>
        </w:r>
      </w:hyperlink>
    </w:p>
    <w:p w:rsidR="008967DB" w:rsidRPr="008967DB" w:rsidRDefault="00A825BC">
      <w:pPr>
        <w:pStyle w:val="1a"/>
        <w:tabs>
          <w:tab w:val="right" w:leader="dot" w:pos="9628"/>
        </w:tabs>
        <w:rPr>
          <w:rFonts w:asciiTheme="minorHAnsi" w:eastAsiaTheme="minorEastAsia" w:hAnsiTheme="minorHAnsi"/>
          <w:b/>
          <w:noProof/>
          <w:sz w:val="22"/>
          <w:lang w:eastAsia="ru-RU"/>
        </w:rPr>
      </w:pPr>
      <w:hyperlink w:anchor="_Toc154134216" w:history="1">
        <w:r w:rsidR="008967DB" w:rsidRPr="008967DB">
          <w:rPr>
            <w:rStyle w:val="a7"/>
            <w:b/>
            <w:noProof/>
          </w:rPr>
          <w:t xml:space="preserve">РАЗДЕЛ </w:t>
        </w:r>
        <w:r w:rsidR="008967DB" w:rsidRPr="008967DB">
          <w:rPr>
            <w:rStyle w:val="a7"/>
            <w:b/>
            <w:noProof/>
            <w:lang w:val="en-US"/>
          </w:rPr>
          <w:t>II</w:t>
        </w:r>
        <w:r w:rsidR="008967DB" w:rsidRPr="008967DB">
          <w:rPr>
            <w:rStyle w:val="a7"/>
            <w:b/>
            <w:noProof/>
          </w:rPr>
          <w:t>. КАРТА(Ы) ГРАДОСТРОИТЕЛЬНОГО ЗОНИРОВАНИЯ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_Toc154134216 \h </w:instrText>
        </w:r>
        <w:r w:rsidRPr="008967DB">
          <w:rPr>
            <w:b/>
            <w:noProof/>
            <w:webHidden/>
          </w:rPr>
        </w:r>
        <w:r w:rsidRPr="008967DB">
          <w:rPr>
            <w:b/>
            <w:noProof/>
            <w:webHidden/>
          </w:rPr>
          <w:fldChar w:fldCharType="separate"/>
        </w:r>
        <w:r w:rsidR="008967DB" w:rsidRPr="008967DB">
          <w:rPr>
            <w:b/>
            <w:noProof/>
            <w:webHidden/>
          </w:rPr>
          <w:t>90</w:t>
        </w:r>
        <w:r w:rsidRPr="008967DB">
          <w:rPr>
            <w:b/>
            <w:noProof/>
            <w:webHidden/>
          </w:rPr>
          <w:fldChar w:fldCharType="end"/>
        </w:r>
      </w:hyperlink>
    </w:p>
    <w:p w:rsidR="008967DB" w:rsidRPr="008967DB" w:rsidRDefault="00A825BC">
      <w:pPr>
        <w:pStyle w:val="25"/>
        <w:rPr>
          <w:rFonts w:asciiTheme="minorHAnsi" w:eastAsiaTheme="minorEastAsia" w:hAnsiTheme="minorHAnsi"/>
          <w:b/>
          <w:noProof/>
          <w:sz w:val="22"/>
          <w:lang w:eastAsia="ru-RU"/>
        </w:rPr>
      </w:pPr>
      <w:hyperlink w:anchor="_Toc154134217" w:history="1">
        <w:r w:rsidR="008967DB" w:rsidRPr="008967DB">
          <w:rPr>
            <w:rStyle w:val="a7"/>
            <w:rFonts w:eastAsia="Times New Roman"/>
            <w:b/>
            <w:bCs/>
            <w:noProof/>
            <w:lang w:eastAsia="zh-CN"/>
          </w:rPr>
          <w:t>Глава 7. Карта градостроительного зонирования территории Новолеушковского сельского поселения Павловского района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_Toc154134217 \h </w:instrText>
        </w:r>
        <w:r w:rsidRPr="008967DB">
          <w:rPr>
            <w:b/>
            <w:noProof/>
            <w:webHidden/>
          </w:rPr>
        </w:r>
        <w:r w:rsidRPr="008967DB">
          <w:rPr>
            <w:b/>
            <w:noProof/>
            <w:webHidden/>
          </w:rPr>
          <w:fldChar w:fldCharType="separate"/>
        </w:r>
        <w:r w:rsidR="008967DB" w:rsidRPr="008967DB">
          <w:rPr>
            <w:b/>
            <w:noProof/>
            <w:webHidden/>
          </w:rPr>
          <w:t>90</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18" w:history="1">
        <w:r w:rsidR="008967DB" w:rsidRPr="008967DB">
          <w:rPr>
            <w:rStyle w:val="a7"/>
            <w:rFonts w:eastAsia="Times New Roman"/>
            <w:b/>
            <w:noProof/>
          </w:rPr>
          <w:t>Статья 34. Карта(ы) градостроительного зонирования территории Новолеушковского сельского поселения Павловского района, карта(ы) зон с особыми условиями использования территории (совмещено на одной карте)</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_Toc154134218 \h </w:instrText>
        </w:r>
        <w:r w:rsidRPr="008967DB">
          <w:rPr>
            <w:b/>
            <w:noProof/>
            <w:webHidden/>
          </w:rPr>
        </w:r>
        <w:r w:rsidRPr="008967DB">
          <w:rPr>
            <w:b/>
            <w:noProof/>
            <w:webHidden/>
          </w:rPr>
          <w:fldChar w:fldCharType="separate"/>
        </w:r>
        <w:r w:rsidR="008967DB" w:rsidRPr="008967DB">
          <w:rPr>
            <w:b/>
            <w:noProof/>
            <w:webHidden/>
          </w:rPr>
          <w:t>90</w:t>
        </w:r>
        <w:r w:rsidRPr="008967DB">
          <w:rPr>
            <w:b/>
            <w:noProof/>
            <w:webHidden/>
          </w:rPr>
          <w:fldChar w:fldCharType="end"/>
        </w:r>
      </w:hyperlink>
    </w:p>
    <w:p w:rsidR="008967DB" w:rsidRPr="008967DB" w:rsidRDefault="00A825BC">
      <w:pPr>
        <w:pStyle w:val="1a"/>
        <w:tabs>
          <w:tab w:val="right" w:leader="dot" w:pos="9628"/>
        </w:tabs>
        <w:rPr>
          <w:rFonts w:asciiTheme="minorHAnsi" w:eastAsiaTheme="minorEastAsia" w:hAnsiTheme="minorHAnsi"/>
          <w:b/>
          <w:noProof/>
          <w:sz w:val="22"/>
          <w:lang w:eastAsia="ru-RU"/>
        </w:rPr>
      </w:pPr>
      <w:hyperlink w:anchor="_Toc154134219" w:history="1">
        <w:r w:rsidR="008967DB" w:rsidRPr="008967DB">
          <w:rPr>
            <w:rStyle w:val="a7"/>
            <w:b/>
            <w:noProof/>
          </w:rPr>
          <w:t xml:space="preserve">РАЗДЕЛ </w:t>
        </w:r>
        <w:r w:rsidR="008967DB" w:rsidRPr="008967DB">
          <w:rPr>
            <w:rStyle w:val="a7"/>
            <w:b/>
            <w:noProof/>
            <w:lang w:val="en-US"/>
          </w:rPr>
          <w:t>III</w:t>
        </w:r>
        <w:r w:rsidR="008967DB" w:rsidRPr="008967DB">
          <w:rPr>
            <w:rStyle w:val="a7"/>
            <w:b/>
            <w:noProof/>
          </w:rPr>
          <w:t>. ГРАДОСТРОИТЕЛЬНЫЕ РЕГЛАМЕНТЫ</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_Toc154134219 \h </w:instrText>
        </w:r>
        <w:r w:rsidRPr="008967DB">
          <w:rPr>
            <w:b/>
            <w:noProof/>
            <w:webHidden/>
          </w:rPr>
        </w:r>
        <w:r w:rsidRPr="008967DB">
          <w:rPr>
            <w:b/>
            <w:noProof/>
            <w:webHidden/>
          </w:rPr>
          <w:fldChar w:fldCharType="separate"/>
        </w:r>
        <w:r w:rsidR="008967DB" w:rsidRPr="008967DB">
          <w:rPr>
            <w:b/>
            <w:noProof/>
            <w:webHidden/>
          </w:rPr>
          <w:t>91</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20" w:history="1">
        <w:r w:rsidR="008967DB" w:rsidRPr="008967DB">
          <w:rPr>
            <w:rStyle w:val="a7"/>
            <w:b/>
            <w:noProof/>
          </w:rPr>
          <w:t>Статья 35. Виды территориальных зон, выделенных на карте градостроительного зонирования территории Новолеушковского сельского поселения Павловского района</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_Toc154134220 \h </w:instrText>
        </w:r>
        <w:r w:rsidRPr="008967DB">
          <w:rPr>
            <w:b/>
            <w:noProof/>
            <w:webHidden/>
          </w:rPr>
        </w:r>
        <w:r w:rsidRPr="008967DB">
          <w:rPr>
            <w:b/>
            <w:noProof/>
            <w:webHidden/>
          </w:rPr>
          <w:fldChar w:fldCharType="separate"/>
        </w:r>
        <w:r w:rsidR="008967DB" w:rsidRPr="008967DB">
          <w:rPr>
            <w:b/>
            <w:noProof/>
            <w:webHidden/>
          </w:rPr>
          <w:t>91</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21" w:history="1">
        <w:r w:rsidR="008967DB" w:rsidRPr="008967DB">
          <w:rPr>
            <w:rStyle w:val="a7"/>
            <w:rFonts w:eastAsia="SimSun"/>
            <w:b/>
            <w:noProof/>
          </w:rPr>
          <w:t>Статья 36. Виды разрешенного использования земельных участков и объектов капитального строительства в различных территориальных зонах</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_Toc154134221 \h </w:instrText>
        </w:r>
        <w:r w:rsidRPr="008967DB">
          <w:rPr>
            <w:b/>
            <w:noProof/>
            <w:webHidden/>
          </w:rPr>
        </w:r>
        <w:r w:rsidRPr="008967DB">
          <w:rPr>
            <w:b/>
            <w:noProof/>
            <w:webHidden/>
          </w:rPr>
          <w:fldChar w:fldCharType="separate"/>
        </w:r>
        <w:r w:rsidR="008967DB" w:rsidRPr="008967DB">
          <w:rPr>
            <w:b/>
            <w:noProof/>
            <w:webHidden/>
          </w:rPr>
          <w:t>93</w:t>
        </w:r>
        <w:r w:rsidRPr="008967DB">
          <w:rPr>
            <w:b/>
            <w:noProof/>
            <w:webHidden/>
          </w:rPr>
          <w:fldChar w:fldCharType="end"/>
        </w:r>
      </w:hyperlink>
    </w:p>
    <w:p w:rsidR="008967DB" w:rsidRPr="008967DB" w:rsidRDefault="00A825BC">
      <w:pPr>
        <w:pStyle w:val="1a"/>
        <w:tabs>
          <w:tab w:val="right" w:leader="dot" w:pos="9628"/>
        </w:tabs>
        <w:rPr>
          <w:rFonts w:asciiTheme="minorHAnsi" w:eastAsiaTheme="minorEastAsia" w:hAnsiTheme="minorHAnsi"/>
          <w:b/>
          <w:noProof/>
          <w:sz w:val="22"/>
          <w:lang w:eastAsia="ru-RU"/>
        </w:rPr>
      </w:pPr>
      <w:hyperlink w:anchor="_Toc154134222" w:history="1">
        <w:r w:rsidR="008967DB" w:rsidRPr="008967DB">
          <w:rPr>
            <w:rStyle w:val="a7"/>
            <w:b/>
            <w:noProof/>
          </w:rPr>
          <w:t>РАЗДЕЛ IV. ЗАКЛЮЧИТЕЛЬНЫЕ ПОЛОЖЕНИЯ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_Toc154134222 \h </w:instrText>
        </w:r>
        <w:r w:rsidRPr="008967DB">
          <w:rPr>
            <w:b/>
            <w:noProof/>
            <w:webHidden/>
          </w:rPr>
        </w:r>
        <w:r w:rsidRPr="008967DB">
          <w:rPr>
            <w:b/>
            <w:noProof/>
            <w:webHidden/>
          </w:rPr>
          <w:fldChar w:fldCharType="separate"/>
        </w:r>
        <w:r w:rsidR="008967DB" w:rsidRPr="008967DB">
          <w:rPr>
            <w:b/>
            <w:noProof/>
            <w:webHidden/>
          </w:rPr>
          <w:t>268</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23" w:history="1">
        <w:r w:rsidR="008967DB" w:rsidRPr="008967DB">
          <w:rPr>
            <w:rStyle w:val="a7"/>
            <w:b/>
            <w:noProof/>
          </w:rPr>
          <w:t>Статья 37.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_Toc154134223 \h </w:instrText>
        </w:r>
        <w:r w:rsidRPr="008967DB">
          <w:rPr>
            <w:b/>
            <w:noProof/>
            <w:webHidden/>
          </w:rPr>
        </w:r>
        <w:r w:rsidRPr="008967DB">
          <w:rPr>
            <w:b/>
            <w:noProof/>
            <w:webHidden/>
          </w:rPr>
          <w:fldChar w:fldCharType="separate"/>
        </w:r>
        <w:r w:rsidR="008967DB" w:rsidRPr="008967DB">
          <w:rPr>
            <w:b/>
            <w:noProof/>
            <w:webHidden/>
          </w:rPr>
          <w:t>268</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24" w:history="1">
        <w:r w:rsidR="008967DB" w:rsidRPr="008967DB">
          <w:rPr>
            <w:rStyle w:val="a7"/>
            <w:b/>
            <w:noProof/>
          </w:rPr>
          <w:t>Статья 38. Действие настоящих Правил по отношению к ранее возникшим правоотношениям</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_Toc154134224 \h </w:instrText>
        </w:r>
        <w:r w:rsidRPr="008967DB">
          <w:rPr>
            <w:b/>
            <w:noProof/>
            <w:webHidden/>
          </w:rPr>
        </w:r>
        <w:r w:rsidRPr="008967DB">
          <w:rPr>
            <w:b/>
            <w:noProof/>
            <w:webHidden/>
          </w:rPr>
          <w:fldChar w:fldCharType="separate"/>
        </w:r>
        <w:r w:rsidR="008967DB" w:rsidRPr="008967DB">
          <w:rPr>
            <w:b/>
            <w:noProof/>
            <w:webHidden/>
          </w:rPr>
          <w:t>283</w:t>
        </w:r>
        <w:r w:rsidRPr="008967DB">
          <w:rPr>
            <w:b/>
            <w:noProof/>
            <w:webHidden/>
          </w:rPr>
          <w:fldChar w:fldCharType="end"/>
        </w:r>
      </w:hyperlink>
    </w:p>
    <w:p w:rsidR="008967DB" w:rsidRPr="008967DB" w:rsidRDefault="00A825BC">
      <w:pPr>
        <w:pStyle w:val="35"/>
        <w:tabs>
          <w:tab w:val="right" w:leader="dot" w:pos="9628"/>
        </w:tabs>
        <w:rPr>
          <w:rFonts w:asciiTheme="minorHAnsi" w:eastAsiaTheme="minorEastAsia" w:hAnsiTheme="minorHAnsi"/>
          <w:b/>
          <w:noProof/>
          <w:sz w:val="22"/>
          <w:lang w:eastAsia="ru-RU"/>
        </w:rPr>
      </w:pPr>
      <w:hyperlink w:anchor="_Toc154134225" w:history="1">
        <w:r w:rsidR="008967DB" w:rsidRPr="008967DB">
          <w:rPr>
            <w:rStyle w:val="a7"/>
            <w:b/>
            <w:noProof/>
          </w:rPr>
          <w:t>Статья 39. Требования к архитектурно-градостроительному облику объекта капитального строительства (для сельских населенных пунктов)</w:t>
        </w:r>
        <w:r w:rsidR="008967DB" w:rsidRPr="008967DB">
          <w:rPr>
            <w:b/>
            <w:noProof/>
            <w:webHidden/>
          </w:rPr>
          <w:tab/>
        </w:r>
        <w:r w:rsidRPr="008967DB">
          <w:rPr>
            <w:b/>
            <w:noProof/>
            <w:webHidden/>
          </w:rPr>
          <w:fldChar w:fldCharType="begin"/>
        </w:r>
        <w:r w:rsidR="008967DB" w:rsidRPr="008967DB">
          <w:rPr>
            <w:b/>
            <w:noProof/>
            <w:webHidden/>
          </w:rPr>
          <w:instrText xml:space="preserve"> PAGEREF _Toc154134225 \h </w:instrText>
        </w:r>
        <w:r w:rsidRPr="008967DB">
          <w:rPr>
            <w:b/>
            <w:noProof/>
            <w:webHidden/>
          </w:rPr>
        </w:r>
        <w:r w:rsidRPr="008967DB">
          <w:rPr>
            <w:b/>
            <w:noProof/>
            <w:webHidden/>
          </w:rPr>
          <w:fldChar w:fldCharType="separate"/>
        </w:r>
        <w:r w:rsidR="008967DB" w:rsidRPr="008967DB">
          <w:rPr>
            <w:b/>
            <w:noProof/>
            <w:webHidden/>
          </w:rPr>
          <w:t>285</w:t>
        </w:r>
        <w:r w:rsidRPr="008967DB">
          <w:rPr>
            <w:b/>
            <w:noProof/>
            <w:webHidden/>
          </w:rPr>
          <w:fldChar w:fldCharType="end"/>
        </w:r>
      </w:hyperlink>
    </w:p>
    <w:p w:rsidR="005367F8" w:rsidRDefault="00A825BC" w:rsidP="00582CC9">
      <w:pPr>
        <w:widowControl w:val="0"/>
        <w:jc w:val="center"/>
        <w:rPr>
          <w:shd w:val="clear" w:color="auto" w:fill="FFFFFF"/>
        </w:rPr>
      </w:pPr>
      <w:r w:rsidRPr="001674C1">
        <w:rPr>
          <w:szCs w:val="24"/>
          <w:shd w:val="clear" w:color="auto" w:fill="FFFFFF"/>
        </w:rPr>
        <w:fldChar w:fldCharType="end"/>
      </w: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82CC9" w:rsidRDefault="00582CC9" w:rsidP="00143A8A">
      <w:pPr>
        <w:widowControl w:val="0"/>
        <w:jc w:val="center"/>
        <w:rPr>
          <w:shd w:val="clear" w:color="auto" w:fill="FFFFFF"/>
        </w:rPr>
      </w:pPr>
    </w:p>
    <w:p w:rsidR="00582CC9" w:rsidRDefault="00582CC9" w:rsidP="00143A8A">
      <w:pPr>
        <w:widowControl w:val="0"/>
        <w:jc w:val="center"/>
        <w:rPr>
          <w:shd w:val="clear" w:color="auto" w:fill="FFFFFF"/>
        </w:rPr>
      </w:pPr>
    </w:p>
    <w:p w:rsidR="005367F8" w:rsidRDefault="005367F8" w:rsidP="00143A8A">
      <w:pPr>
        <w:widowControl w:val="0"/>
        <w:jc w:val="center"/>
        <w:rPr>
          <w:shd w:val="clear" w:color="auto" w:fill="FFFFFF"/>
        </w:rPr>
      </w:pPr>
    </w:p>
    <w:p w:rsidR="00735E15" w:rsidRDefault="00735E15" w:rsidP="00143A8A">
      <w:pPr>
        <w:widowControl w:val="0"/>
        <w:jc w:val="center"/>
        <w:rPr>
          <w:shd w:val="clear" w:color="auto" w:fill="FFFFFF"/>
        </w:rPr>
      </w:pPr>
    </w:p>
    <w:p w:rsidR="00735E15" w:rsidRDefault="00735E15" w:rsidP="00143A8A">
      <w:pPr>
        <w:widowControl w:val="0"/>
        <w:jc w:val="center"/>
        <w:rPr>
          <w:shd w:val="clear" w:color="auto" w:fill="FFFFFF"/>
        </w:rPr>
      </w:pPr>
    </w:p>
    <w:p w:rsidR="00735E15" w:rsidRDefault="00735E15"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6E5FA5" w:rsidRDefault="006E5FA5" w:rsidP="00143A8A">
      <w:pPr>
        <w:widowControl w:val="0"/>
        <w:jc w:val="center"/>
        <w:rPr>
          <w:shd w:val="clear" w:color="auto" w:fill="FFFFFF"/>
        </w:rPr>
      </w:pPr>
    </w:p>
    <w:p w:rsidR="006E5FA5" w:rsidRDefault="006E5FA5" w:rsidP="00143A8A">
      <w:pPr>
        <w:widowControl w:val="0"/>
        <w:jc w:val="center"/>
        <w:rPr>
          <w:shd w:val="clear" w:color="auto" w:fill="FFFFFF"/>
        </w:rPr>
      </w:pPr>
    </w:p>
    <w:bookmarkEnd w:id="0"/>
    <w:bookmarkEnd w:id="1"/>
    <w:p w:rsidR="00735E15" w:rsidRPr="00C94F42" w:rsidRDefault="00735E15" w:rsidP="00735E15">
      <w:pPr>
        <w:widowControl w:val="0"/>
        <w:jc w:val="center"/>
        <w:rPr>
          <w:rFonts w:cs="Times New Roman"/>
          <w:b/>
        </w:rPr>
      </w:pPr>
      <w:r w:rsidRPr="00C94F42">
        <w:rPr>
          <w:rFonts w:cs="Times New Roman"/>
          <w:b/>
          <w:shd w:val="clear" w:color="auto" w:fill="FFFFFF"/>
        </w:rPr>
        <w:lastRenderedPageBreak/>
        <w:t>Основные понятия, используемые в Правилах</w:t>
      </w:r>
    </w:p>
    <w:p w:rsidR="00735E15" w:rsidRPr="00C94F42" w:rsidRDefault="00735E15" w:rsidP="00735E15">
      <w:pPr>
        <w:widowControl w:val="0"/>
        <w:tabs>
          <w:tab w:val="left" w:pos="851"/>
        </w:tabs>
        <w:overflowPunct w:val="0"/>
        <w:autoSpaceDE w:val="0"/>
        <w:spacing w:after="0" w:line="240" w:lineRule="auto"/>
        <w:ind w:firstLine="624"/>
        <w:jc w:val="both"/>
        <w:textAlignment w:val="baseline"/>
        <w:rPr>
          <w:rFonts w:cs="Times New Roman"/>
        </w:rPr>
      </w:pP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Градостроительная деятельность</w:t>
      </w:r>
      <w:r w:rsidRPr="00C94F42">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35E15" w:rsidRPr="00C94F42" w:rsidRDefault="00735E15" w:rsidP="00735E15">
      <w:pPr>
        <w:tabs>
          <w:tab w:val="left" w:pos="851"/>
        </w:tabs>
        <w:overflowPunct w:val="0"/>
        <w:autoSpaceDE w:val="0"/>
        <w:spacing w:after="0" w:line="240" w:lineRule="auto"/>
        <w:ind w:firstLine="680"/>
        <w:jc w:val="both"/>
        <w:textAlignment w:val="baseline"/>
        <w:rPr>
          <w:shd w:val="clear" w:color="auto" w:fill="FFFFFF"/>
        </w:rPr>
      </w:pPr>
      <w:r w:rsidRPr="00C94F42">
        <w:rPr>
          <w:b/>
          <w:bCs/>
          <w:shd w:val="clear" w:color="auto" w:fill="FFFFFF"/>
        </w:rPr>
        <w:t>Территориальное планирование</w:t>
      </w:r>
      <w:r w:rsidRPr="00C94F42">
        <w:rPr>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Устойчивое развитие территорий</w:t>
      </w:r>
      <w:r w:rsidRPr="00C94F42">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Зоны с особыми условиями использования территорий</w:t>
      </w:r>
      <w:r w:rsidRPr="00C94F42">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35E15" w:rsidRPr="00C94F42" w:rsidRDefault="00735E15" w:rsidP="00735E15">
      <w:pPr>
        <w:tabs>
          <w:tab w:val="left" w:pos="851"/>
        </w:tabs>
        <w:overflowPunct w:val="0"/>
        <w:autoSpaceDE w:val="0"/>
        <w:spacing w:after="0" w:line="240" w:lineRule="auto"/>
        <w:ind w:firstLine="680"/>
        <w:jc w:val="both"/>
        <w:textAlignment w:val="baseline"/>
        <w:rPr>
          <w:b/>
          <w:bCs/>
        </w:rPr>
      </w:pPr>
      <w:r w:rsidRPr="00C94F42">
        <w:rPr>
          <w:b/>
          <w:bCs/>
          <w:shd w:val="clear" w:color="auto" w:fill="FFFFFF"/>
        </w:rPr>
        <w:t>Функциональные зоны</w:t>
      </w:r>
      <w:r w:rsidRPr="00C94F42">
        <w:rPr>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735E15" w:rsidRPr="00C94F42" w:rsidRDefault="00735E15" w:rsidP="00735E15">
      <w:pPr>
        <w:tabs>
          <w:tab w:val="left" w:pos="851"/>
        </w:tabs>
        <w:overflowPunct w:val="0"/>
        <w:autoSpaceDE w:val="0"/>
        <w:spacing w:after="0" w:line="240" w:lineRule="auto"/>
        <w:ind w:firstLine="680"/>
        <w:jc w:val="both"/>
        <w:textAlignment w:val="baseline"/>
        <w:rPr>
          <w:b/>
          <w:bCs/>
        </w:rPr>
      </w:pPr>
      <w:r w:rsidRPr="00C94F42">
        <w:rPr>
          <w:b/>
          <w:bCs/>
        </w:rPr>
        <w:t>Градостроительное зонирование</w:t>
      </w:r>
      <w:r w:rsidRPr="00C94F42">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35E15" w:rsidRPr="00C94F42" w:rsidRDefault="00735E15" w:rsidP="00735E15">
      <w:pPr>
        <w:tabs>
          <w:tab w:val="left" w:pos="851"/>
        </w:tabs>
        <w:overflowPunct w:val="0"/>
        <w:autoSpaceDE w:val="0"/>
        <w:spacing w:after="0" w:line="240" w:lineRule="auto"/>
        <w:ind w:firstLine="680"/>
        <w:jc w:val="both"/>
        <w:textAlignment w:val="baseline"/>
        <w:rPr>
          <w:b/>
          <w:bCs/>
        </w:rPr>
      </w:pPr>
      <w:r w:rsidRPr="00C94F42">
        <w:rPr>
          <w:b/>
          <w:bCs/>
        </w:rPr>
        <w:t>Территориальные зоны</w:t>
      </w:r>
      <w:r w:rsidRPr="00C94F42">
        <w:t xml:space="preserve"> - зоны, для которых в правилах землепользования и застройки определены границы и установлены градостроительные регламенты.</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 xml:space="preserve">Правила землепользования и застройки - </w:t>
      </w:r>
      <w:r w:rsidRPr="00C94F42">
        <w:rPr>
          <w:bC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Градостроительный регламент</w:t>
      </w:r>
      <w:r w:rsidRPr="00C94F42">
        <w:t xml:space="preserve"> - устанавливаемые в пределах границ соответствующей территориальной зоны </w:t>
      </w:r>
      <w:hyperlink r:id="rId11" w:anchor="sub_37" w:history="1">
        <w:r w:rsidRPr="00C94F42">
          <w:rPr>
            <w:rStyle w:val="a7"/>
            <w:color w:val="auto"/>
            <w:lang w:eastAsia="hi-IN" w:bidi="hi-IN"/>
          </w:rPr>
          <w:t>виды</w:t>
        </w:r>
      </w:hyperlink>
      <w:r w:rsidRPr="00C94F42">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w:t>
      </w:r>
      <w:r w:rsidRPr="00C94F42">
        <w:lastRenderedPageBreak/>
        <w:t>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Объект капитального строительства</w:t>
      </w:r>
      <w:r w:rsidRPr="00C94F42">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Линейные объекты</w:t>
      </w:r>
      <w:r w:rsidRPr="00C94F42">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5E15" w:rsidRPr="00C94F42" w:rsidRDefault="00735E15" w:rsidP="00735E15">
      <w:pPr>
        <w:tabs>
          <w:tab w:val="left" w:pos="851"/>
        </w:tabs>
        <w:overflowPunct w:val="0"/>
        <w:autoSpaceDE w:val="0"/>
        <w:spacing w:after="0" w:line="240" w:lineRule="auto"/>
        <w:ind w:firstLine="680"/>
        <w:jc w:val="both"/>
        <w:textAlignment w:val="baseline"/>
        <w:rPr>
          <w:rFonts w:eastAsia="Times New Roman" w:cs="Times New Roman"/>
          <w:lang w:eastAsia="ru-RU"/>
        </w:rPr>
      </w:pPr>
      <w:r w:rsidRPr="00C94F42">
        <w:rPr>
          <w:rFonts w:eastAsia="Times New Roman" w:cs="Times New Roman"/>
          <w:b/>
          <w:lang w:eastAsia="ru-RU"/>
        </w:rPr>
        <w:t>Н</w:t>
      </w:r>
      <w:r w:rsidRPr="00C94F42">
        <w:rPr>
          <w:rFonts w:eastAsia="Times New Roman" w:cs="Times New Roman"/>
          <w:b/>
          <w:bCs/>
          <w:lang w:eastAsia="ru-RU"/>
        </w:rPr>
        <w:t>екапитальные строения, сооружения</w:t>
      </w:r>
      <w:r w:rsidRPr="00C94F42">
        <w:rPr>
          <w:rFonts w:eastAsia="Times New Roman" w:cs="Times New Roman"/>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35E15" w:rsidRPr="00C94F42" w:rsidRDefault="00735E15" w:rsidP="00735E15">
      <w:pPr>
        <w:tabs>
          <w:tab w:val="left" w:pos="851"/>
        </w:tabs>
        <w:overflowPunct w:val="0"/>
        <w:autoSpaceDE w:val="0"/>
        <w:spacing w:after="0" w:line="240" w:lineRule="auto"/>
        <w:ind w:firstLine="680"/>
        <w:jc w:val="both"/>
        <w:textAlignment w:val="baseline"/>
        <w:rPr>
          <w:rFonts w:eastAsia="Times New Roman" w:cs="Times New Roman"/>
          <w:lang w:eastAsia="ru-RU"/>
        </w:rPr>
      </w:pPr>
      <w:r w:rsidRPr="00C94F42">
        <w:rPr>
          <w:rFonts w:eastAsia="Times New Roman" w:cs="Times New Roman"/>
          <w:b/>
          <w:shd w:val="clear" w:color="auto" w:fill="F0F0F0"/>
          <w:lang w:eastAsia="ru-RU"/>
        </w:rPr>
        <w:t>И</w:t>
      </w:r>
      <w:r w:rsidRPr="00C94F42">
        <w:rPr>
          <w:rFonts w:eastAsia="Times New Roman" w:cs="Times New Roman"/>
          <w:b/>
          <w:bCs/>
          <w:lang w:eastAsia="ru-RU"/>
        </w:rPr>
        <w:t>нформационная модель объекта капитального строительства (далее - информационная модель)</w:t>
      </w:r>
      <w:r w:rsidRPr="00C94F42">
        <w:rPr>
          <w:rFonts w:eastAsia="Times New Roman" w:cs="Times New Roman"/>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35E15" w:rsidRPr="00C94F42" w:rsidRDefault="00735E15" w:rsidP="00735E15">
      <w:pPr>
        <w:tabs>
          <w:tab w:val="left" w:pos="851"/>
        </w:tabs>
        <w:overflowPunct w:val="0"/>
        <w:autoSpaceDE w:val="0"/>
        <w:spacing w:after="0" w:line="240" w:lineRule="auto"/>
        <w:ind w:firstLine="680"/>
        <w:jc w:val="both"/>
        <w:textAlignment w:val="baseline"/>
        <w:rPr>
          <w:rFonts w:eastAsia="Times New Roman" w:cs="Times New Roman"/>
          <w:lang w:eastAsia="ru-RU"/>
        </w:rPr>
      </w:pPr>
      <w:r w:rsidRPr="00C94F42">
        <w:rPr>
          <w:rFonts w:eastAsia="Times New Roman" w:cs="Times New Roman"/>
          <w:b/>
          <w:bCs/>
          <w:lang w:eastAsia="ru-RU"/>
        </w:rPr>
        <w:t>Красные линии</w:t>
      </w:r>
      <w:r w:rsidRPr="00C94F42">
        <w:rPr>
          <w:rFonts w:eastAsia="Times New Roman" w:cs="Times New Roman"/>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35E15" w:rsidRPr="00C94F42" w:rsidRDefault="00735E15" w:rsidP="00735E15">
      <w:pPr>
        <w:tabs>
          <w:tab w:val="left" w:pos="851"/>
        </w:tabs>
        <w:overflowPunct w:val="0"/>
        <w:autoSpaceDE w:val="0"/>
        <w:spacing w:after="0" w:line="240" w:lineRule="auto"/>
        <w:ind w:firstLine="680"/>
        <w:jc w:val="both"/>
        <w:textAlignment w:val="baseline"/>
        <w:rPr>
          <w:b/>
          <w:bCs/>
        </w:rPr>
      </w:pPr>
      <w:r w:rsidRPr="00C94F42">
        <w:rPr>
          <w:b/>
          <w:bCs/>
        </w:rPr>
        <w:t>Территории общего пользования</w:t>
      </w:r>
      <w:r w:rsidRPr="00C94F42">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35E15" w:rsidRPr="00C94F42" w:rsidRDefault="00735E15" w:rsidP="00735E15">
      <w:pPr>
        <w:tabs>
          <w:tab w:val="left" w:pos="851"/>
        </w:tabs>
        <w:overflowPunct w:val="0"/>
        <w:autoSpaceDE w:val="0"/>
        <w:spacing w:after="0" w:line="240" w:lineRule="auto"/>
        <w:ind w:firstLine="680"/>
        <w:jc w:val="both"/>
        <w:textAlignment w:val="baseline"/>
        <w:rPr>
          <w:b/>
          <w:bCs/>
        </w:rPr>
      </w:pPr>
      <w:r w:rsidRPr="00C94F42">
        <w:rPr>
          <w:b/>
          <w:bCs/>
        </w:rPr>
        <w:t>Строительство</w:t>
      </w:r>
      <w:r w:rsidRPr="00C94F42">
        <w:t xml:space="preserve"> - создание зданий, строений, сооружений (в том числе на месте сносимых объектов капитального строительства).</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Реконструкция объектов капитального строительства (за исключением линейных объектов)</w:t>
      </w:r>
      <w:r w:rsidRPr="00C94F42">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Реконструкция линейных объектов</w:t>
      </w:r>
      <w:r w:rsidRPr="00C94F42">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Капитальный ремонт объектов капитального строительства (за исключением линейных объектов)</w:t>
      </w:r>
      <w:r w:rsidRPr="00C94F42">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lastRenderedPageBreak/>
        <w:t>Капитальный ремонт линейных объектов</w:t>
      </w:r>
      <w:r w:rsidRPr="00C94F42">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t>С</w:t>
      </w:r>
      <w:r w:rsidRPr="00C94F42">
        <w:rPr>
          <w:rFonts w:eastAsia="Times New Roman" w:cs="Times New Roman"/>
          <w:b/>
          <w:bCs/>
          <w:lang w:eastAsia="ru-RU"/>
        </w:rPr>
        <w:t>нос объекта капитального строительства</w:t>
      </w:r>
      <w:r w:rsidRPr="00C94F42">
        <w:rPr>
          <w:rFonts w:eastAsia="Times New Roman" w:cs="Times New Roman"/>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35E15" w:rsidRPr="00C94F42" w:rsidRDefault="00735E15" w:rsidP="00735E15">
      <w:pPr>
        <w:tabs>
          <w:tab w:val="left" w:pos="851"/>
        </w:tabs>
        <w:overflowPunct w:val="0"/>
        <w:autoSpaceDE w:val="0"/>
        <w:spacing w:after="0" w:line="240" w:lineRule="auto"/>
        <w:ind w:firstLine="680"/>
        <w:jc w:val="both"/>
        <w:textAlignment w:val="baseline"/>
        <w:rPr>
          <w:b/>
          <w:bCs/>
        </w:rPr>
      </w:pPr>
      <w:r w:rsidRPr="00C94F42">
        <w:rPr>
          <w:b/>
          <w:bCs/>
        </w:rPr>
        <w:t>Инженерные изыскания</w:t>
      </w:r>
      <w:r w:rsidRPr="00C94F42">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rStyle w:val="s10"/>
          <w:b/>
        </w:rPr>
        <w:t>Застройщик</w:t>
      </w:r>
      <w:r w:rsidRPr="00C94F42">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C94F42">
        <w:rPr>
          <w:rStyle w:val="afff0"/>
        </w:rPr>
        <w:t>градостроительной</w:t>
      </w:r>
      <w:r w:rsidRPr="00C94F42">
        <w:t xml:space="preserve"> деятельности, техническому заказчику.</w:t>
      </w:r>
    </w:p>
    <w:p w:rsidR="00735E15" w:rsidRPr="00C94F42" w:rsidRDefault="00735E15" w:rsidP="00735E15">
      <w:pPr>
        <w:tabs>
          <w:tab w:val="left" w:pos="851"/>
        </w:tabs>
        <w:overflowPunct w:val="0"/>
        <w:autoSpaceDE w:val="0"/>
        <w:spacing w:after="0" w:line="240" w:lineRule="auto"/>
        <w:ind w:firstLine="680"/>
        <w:jc w:val="both"/>
        <w:textAlignment w:val="baseline"/>
        <w:rPr>
          <w:rFonts w:eastAsia="Times New Roman" w:cs="Times New Roman"/>
          <w:lang w:eastAsia="ru-RU"/>
        </w:rPr>
      </w:pPr>
      <w:r w:rsidRPr="00C94F42">
        <w:rPr>
          <w:rFonts w:eastAsia="Times New Roman" w:cs="Times New Roman"/>
          <w:b/>
          <w:bCs/>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C94F42">
        <w:rPr>
          <w:rFonts w:eastAsia="Times New Roman" w:cs="Times New Roman"/>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Объекты федерального значения</w:t>
      </w:r>
      <w:r w:rsidRPr="00C94F42">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C94F42">
          <w:rPr>
            <w:rStyle w:val="a7"/>
            <w:color w:val="auto"/>
            <w:lang w:eastAsia="hi-IN" w:bidi="hi-IN"/>
          </w:rPr>
          <w:t>Конституцией</w:t>
        </w:r>
      </w:hyperlink>
      <w:r w:rsidRPr="00C94F42">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w:t>
      </w:r>
      <w:r w:rsidRPr="00C94F42">
        <w:lastRenderedPageBreak/>
        <w:t xml:space="preserve">Российской Федерации в указанных в </w:t>
      </w:r>
      <w:hyperlink r:id="rId13" w:anchor="sub_1001" w:history="1">
        <w:r w:rsidRPr="00C94F42">
          <w:rPr>
            <w:rStyle w:val="a7"/>
            <w:color w:val="auto"/>
            <w:lang w:eastAsia="hi-IN" w:bidi="hi-IN"/>
          </w:rPr>
          <w:t>части 1 статьи 10</w:t>
        </w:r>
      </w:hyperlink>
      <w:r w:rsidRPr="00C94F42">
        <w:t xml:space="preserve"> Градостроительного кодекса областях, </w:t>
      </w:r>
      <w:hyperlink r:id="rId14" w:history="1">
        <w:r w:rsidRPr="00C94F42">
          <w:rPr>
            <w:rStyle w:val="a7"/>
            <w:color w:val="auto"/>
            <w:lang w:eastAsia="hi-IN" w:bidi="hi-IN"/>
          </w:rPr>
          <w:t>определяются</w:t>
        </w:r>
      </w:hyperlink>
      <w:r w:rsidRPr="00C94F42">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Объекты регионального значения</w:t>
      </w:r>
      <w:r w:rsidRPr="00C94F42">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 w:history="1">
        <w:r w:rsidRPr="00C94F42">
          <w:rPr>
            <w:rStyle w:val="a7"/>
            <w:color w:val="auto"/>
            <w:lang w:eastAsia="hi-IN" w:bidi="hi-IN"/>
          </w:rPr>
          <w:t>Конституцией</w:t>
        </w:r>
      </w:hyperlink>
      <w:r w:rsidRPr="00C94F42">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6" w:anchor="sub_1403" w:history="1">
        <w:r w:rsidRPr="00C94F42">
          <w:rPr>
            <w:rStyle w:val="a7"/>
            <w:color w:val="auto"/>
            <w:lang w:eastAsia="hi-IN" w:bidi="hi-IN"/>
          </w:rPr>
          <w:t>части 3 статьи 14</w:t>
        </w:r>
      </w:hyperlink>
      <w:r w:rsidRPr="00C94F42">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Объекты местного значения</w:t>
      </w:r>
      <w:r w:rsidRPr="00C94F42">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Парковка (парковочное место)</w:t>
      </w:r>
      <w:r w:rsidRPr="00C94F42">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Технический заказчик</w:t>
      </w:r>
      <w:r w:rsidRPr="00C94F42">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w:t>
      </w:r>
      <w:r w:rsidRPr="00C94F42">
        <w:lastRenderedPageBreak/>
        <w:t xml:space="preserve">объектов капитального строительства, за исключением случаев, предусмотренных </w:t>
      </w:r>
      <w:hyperlink r:id="rId17" w:anchor="sub_47021" w:history="1">
        <w:r w:rsidRPr="00C94F42">
          <w:rPr>
            <w:rStyle w:val="a7"/>
            <w:color w:val="auto"/>
            <w:lang w:eastAsia="hi-IN" w:bidi="hi-IN"/>
          </w:rPr>
          <w:t>частью 2.1 статьи 47</w:t>
        </w:r>
      </w:hyperlink>
      <w:r w:rsidRPr="00C94F42">
        <w:t xml:space="preserve">, </w:t>
      </w:r>
      <w:hyperlink r:id="rId18" w:anchor="sub_48041" w:history="1">
        <w:r w:rsidRPr="00C94F42">
          <w:rPr>
            <w:rStyle w:val="a7"/>
            <w:color w:val="auto"/>
            <w:lang w:eastAsia="hi-IN" w:bidi="hi-IN"/>
          </w:rPr>
          <w:t>частью 4.1 статьи 48</w:t>
        </w:r>
      </w:hyperlink>
      <w:r w:rsidRPr="00C94F42">
        <w:t xml:space="preserve">, </w:t>
      </w:r>
      <w:hyperlink r:id="rId19" w:anchor="sub_52021" w:history="1">
        <w:r w:rsidRPr="00C94F42">
          <w:rPr>
            <w:rStyle w:val="a7"/>
            <w:color w:val="auto"/>
            <w:lang w:eastAsia="hi-IN" w:bidi="hi-IN"/>
          </w:rPr>
          <w:t>частями 2.1</w:t>
        </w:r>
      </w:hyperlink>
      <w:r w:rsidRPr="00C94F42">
        <w:t xml:space="preserve"> и </w:t>
      </w:r>
      <w:hyperlink r:id="rId20" w:anchor="sub_52022" w:history="1">
        <w:r w:rsidRPr="00C94F42">
          <w:rPr>
            <w:rStyle w:val="a7"/>
            <w:color w:val="auto"/>
            <w:lang w:eastAsia="hi-IN" w:bidi="hi-IN"/>
          </w:rPr>
          <w:t>2.2 статьи 52</w:t>
        </w:r>
      </w:hyperlink>
      <w:r w:rsidRPr="00C94F42">
        <w:t xml:space="preserve">, </w:t>
      </w:r>
      <w:hyperlink r:id="rId21" w:anchor="sub_555315" w:history="1">
        <w:r w:rsidRPr="00C94F42">
          <w:rPr>
            <w:rStyle w:val="a7"/>
            <w:color w:val="auto"/>
            <w:lang w:eastAsia="hi-IN" w:bidi="hi-IN"/>
          </w:rPr>
          <w:t>частями 5</w:t>
        </w:r>
      </w:hyperlink>
      <w:r w:rsidRPr="00C94F42">
        <w:t xml:space="preserve"> и </w:t>
      </w:r>
      <w:hyperlink r:id="rId22" w:anchor="sub_555316" w:history="1">
        <w:r w:rsidRPr="00C94F42">
          <w:rPr>
            <w:rStyle w:val="a7"/>
            <w:color w:val="auto"/>
            <w:lang w:eastAsia="hi-IN" w:bidi="hi-IN"/>
          </w:rPr>
          <w:t>6 статьи 55.31</w:t>
        </w:r>
      </w:hyperlink>
      <w:r w:rsidRPr="00C94F42">
        <w:t xml:space="preserve"> Градостроительного кодекса.</w:t>
      </w:r>
    </w:p>
    <w:p w:rsidR="00735E15" w:rsidRPr="00C94F42" w:rsidRDefault="00735E15" w:rsidP="00735E15">
      <w:pPr>
        <w:tabs>
          <w:tab w:val="left" w:pos="851"/>
        </w:tabs>
        <w:overflowPunct w:val="0"/>
        <w:autoSpaceDE w:val="0"/>
        <w:spacing w:after="0" w:line="240" w:lineRule="auto"/>
        <w:ind w:firstLine="680"/>
        <w:jc w:val="both"/>
        <w:textAlignment w:val="baseline"/>
        <w:rPr>
          <w:bCs/>
          <w:shd w:val="clear" w:color="auto" w:fill="FFFFFF"/>
        </w:rPr>
      </w:pPr>
      <w:r w:rsidRPr="00C94F42">
        <w:rPr>
          <w:b/>
          <w:bCs/>
          <w:shd w:val="clear" w:color="auto" w:fill="FFFFFF"/>
        </w:rPr>
        <w:t>Программы комплексного развития систем коммунальной инфраструктуры поселения, муниципального округа, городского округа </w:t>
      </w:r>
      <w:r w:rsidRPr="00C94F42">
        <w:rPr>
          <w:bCs/>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35E15" w:rsidRPr="00C94F42" w:rsidRDefault="00735E15" w:rsidP="00735E15">
      <w:pPr>
        <w:tabs>
          <w:tab w:val="left" w:pos="851"/>
        </w:tabs>
        <w:overflowPunct w:val="0"/>
        <w:autoSpaceDE w:val="0"/>
        <w:spacing w:after="0" w:line="240" w:lineRule="auto"/>
        <w:ind w:firstLine="680"/>
        <w:jc w:val="both"/>
        <w:textAlignment w:val="baseline"/>
        <w:rPr>
          <w:bCs/>
          <w:shd w:val="clear" w:color="auto" w:fill="FFFFFF"/>
        </w:rPr>
      </w:pPr>
      <w:r w:rsidRPr="00C94F42">
        <w:rPr>
          <w:b/>
          <w:bCs/>
          <w:shd w:val="clear" w:color="auto" w:fill="FFFFFF"/>
        </w:rPr>
        <w:t>Система коммунальной инфраструктуры</w:t>
      </w:r>
      <w:r w:rsidRPr="00C94F42">
        <w:rPr>
          <w:bCs/>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35E15" w:rsidRPr="00C94F42" w:rsidRDefault="00735E15" w:rsidP="00735E15">
      <w:pPr>
        <w:tabs>
          <w:tab w:val="left" w:pos="851"/>
        </w:tabs>
        <w:overflowPunct w:val="0"/>
        <w:autoSpaceDE w:val="0"/>
        <w:spacing w:after="0" w:line="240" w:lineRule="auto"/>
        <w:ind w:firstLine="680"/>
        <w:jc w:val="both"/>
        <w:textAlignment w:val="baseline"/>
        <w:rPr>
          <w:bCs/>
          <w:shd w:val="clear" w:color="auto" w:fill="FFFFFF"/>
        </w:rPr>
      </w:pPr>
      <w:r w:rsidRPr="00C94F42">
        <w:rPr>
          <w:b/>
          <w:bCs/>
          <w:shd w:val="clear" w:color="auto" w:fill="FFFFFF"/>
        </w:rPr>
        <w:t>Транспортно-пересадочный узел</w:t>
      </w:r>
      <w:r w:rsidRPr="00C94F42">
        <w:rPr>
          <w:bCs/>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Нормативы градостроительного проектирования</w:t>
      </w:r>
      <w:r w:rsidRPr="00C94F42">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35E15" w:rsidRPr="00C94F42" w:rsidRDefault="00735E15" w:rsidP="00735E15">
      <w:pPr>
        <w:tabs>
          <w:tab w:val="left" w:pos="851"/>
        </w:tabs>
        <w:overflowPunct w:val="0"/>
        <w:autoSpaceDE w:val="0"/>
        <w:spacing w:after="0" w:line="240" w:lineRule="auto"/>
        <w:ind w:firstLine="680"/>
        <w:jc w:val="both"/>
        <w:textAlignment w:val="baseline"/>
        <w:rPr>
          <w:bCs/>
          <w:shd w:val="clear" w:color="auto" w:fill="FFFFFF"/>
        </w:rPr>
      </w:pPr>
      <w:r w:rsidRPr="00C94F42">
        <w:rPr>
          <w:b/>
          <w:bCs/>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C94F42">
        <w:rPr>
          <w:bCs/>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w:t>
      </w:r>
      <w:r w:rsidRPr="00C94F42">
        <w:rPr>
          <w:bCs/>
          <w:shd w:val="clear" w:color="auto" w:fill="FFFFFF"/>
        </w:rPr>
        <w:lastRenderedPageBreak/>
        <w:t>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735E15" w:rsidRPr="00C94F42" w:rsidRDefault="00735E15" w:rsidP="00735E15">
      <w:pPr>
        <w:tabs>
          <w:tab w:val="left" w:pos="851"/>
        </w:tabs>
        <w:overflowPunct w:val="0"/>
        <w:autoSpaceDE w:val="0"/>
        <w:spacing w:after="0" w:line="240" w:lineRule="auto"/>
        <w:ind w:firstLine="680"/>
        <w:jc w:val="both"/>
        <w:textAlignment w:val="baseline"/>
        <w:rPr>
          <w:bCs/>
          <w:shd w:val="clear" w:color="auto" w:fill="FFFFFF"/>
        </w:rPr>
      </w:pPr>
      <w:r w:rsidRPr="00C94F42">
        <w:rPr>
          <w:b/>
          <w:bCs/>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C94F42">
        <w:rPr>
          <w:bCs/>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735E15" w:rsidRPr="00C94F42" w:rsidRDefault="00735E15" w:rsidP="00735E15">
      <w:pPr>
        <w:tabs>
          <w:tab w:val="left" w:pos="851"/>
        </w:tabs>
        <w:overflowPunct w:val="0"/>
        <w:autoSpaceDE w:val="0"/>
        <w:spacing w:after="0" w:line="240" w:lineRule="auto"/>
        <w:ind w:firstLine="680"/>
        <w:jc w:val="both"/>
        <w:textAlignment w:val="baseline"/>
      </w:pPr>
      <w:r w:rsidRPr="00C94F42">
        <w:rPr>
          <w:b/>
          <w:bCs/>
        </w:rPr>
        <w:t>Машино-место</w:t>
      </w:r>
      <w:r w:rsidRPr="00C94F42">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C94F42">
        <w:rPr>
          <w:rFonts w:eastAsia="Times New Roman" w:cs="Times New Roman"/>
          <w:bCs/>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3" w:anchor="sub_83" w:history="1">
        <w:r w:rsidRPr="00C94F42">
          <w:rPr>
            <w:rStyle w:val="a7"/>
            <w:bCs/>
            <w:color w:val="auto"/>
            <w:lang w:eastAsia="ru-RU"/>
          </w:rPr>
          <w:t>статьей 8.3</w:t>
        </w:r>
      </w:hyperlink>
      <w:r w:rsidRPr="00C94F42">
        <w:rPr>
          <w:rFonts w:eastAsia="Times New Roman" w:cs="Times New Roman"/>
          <w:bCs/>
          <w:lang w:eastAsia="ru-RU"/>
        </w:rPr>
        <w:t xml:space="preserve"> Градостроительного кодекса;</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Сметные нормы - </w:t>
      </w:r>
      <w:r w:rsidRPr="00C94F42">
        <w:rPr>
          <w:rFonts w:eastAsia="Times New Roman" w:cs="Times New Roman"/>
          <w:bCs/>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Сметные цены строительных ресурсов - </w:t>
      </w:r>
      <w:r w:rsidRPr="00C94F42">
        <w:rPr>
          <w:rFonts w:eastAsia="Times New Roman" w:cs="Times New Roman"/>
          <w:bCs/>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Сметные нормативы - </w:t>
      </w:r>
      <w:r w:rsidRPr="00C94F42">
        <w:rPr>
          <w:rFonts w:eastAsia="Times New Roman" w:cs="Times New Roman"/>
          <w:bCs/>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35E15" w:rsidRPr="00C94F42" w:rsidRDefault="00735E15" w:rsidP="00735E15">
      <w:pPr>
        <w:spacing w:after="0" w:line="240" w:lineRule="auto"/>
        <w:ind w:firstLine="680"/>
        <w:jc w:val="both"/>
        <w:rPr>
          <w:rFonts w:eastAsia="Times New Roman" w:cs="Times New Roman"/>
          <w:bCs/>
          <w:lang w:eastAsia="ru-RU"/>
        </w:rPr>
      </w:pPr>
      <w:r w:rsidRPr="00C94F42">
        <w:rPr>
          <w:rStyle w:val="s10"/>
          <w:b/>
          <w:bCs/>
          <w:shd w:val="clear" w:color="auto" w:fill="FFFFFF"/>
        </w:rPr>
        <w:t>Укрупненный норматив цены строительства</w:t>
      </w:r>
      <w:r w:rsidRPr="00C94F42">
        <w:rPr>
          <w:rFonts w:cs="Times New Roman"/>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lastRenderedPageBreak/>
        <w:t xml:space="preserve">Комплексное развитие территорий - </w:t>
      </w:r>
      <w:r w:rsidRPr="00C94F42">
        <w:rPr>
          <w:rFonts w:eastAsia="Times New Roman" w:cs="Times New Roman"/>
          <w:bCs/>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Элемент планировочной структуры - </w:t>
      </w:r>
      <w:r w:rsidRPr="00C94F42">
        <w:rPr>
          <w:rFonts w:eastAsia="Times New Roman" w:cs="Times New Roman"/>
          <w:bCs/>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Благоустройство территории - </w:t>
      </w:r>
      <w:r w:rsidRPr="00C94F42">
        <w:rPr>
          <w:rFonts w:eastAsia="Times New Roman" w:cs="Times New Roman"/>
          <w:bCs/>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Прилегающая территория</w:t>
      </w:r>
      <w:r w:rsidRPr="00C94F42">
        <w:rPr>
          <w:rFonts w:eastAsia="Times New Roman" w:cs="Times New Roman"/>
          <w:bCs/>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35E15" w:rsidRPr="00C94F42" w:rsidRDefault="00735E15" w:rsidP="00735E15">
      <w:pPr>
        <w:spacing w:after="0" w:line="240" w:lineRule="auto"/>
        <w:ind w:firstLine="680"/>
        <w:jc w:val="both"/>
        <w:rPr>
          <w:rFonts w:eastAsia="Times New Roman" w:cs="Times New Roman"/>
          <w:b/>
          <w:bCs/>
          <w:lang w:eastAsia="ru-RU"/>
        </w:rPr>
      </w:pPr>
      <w:r w:rsidRPr="00C94F42">
        <w:rPr>
          <w:rFonts w:eastAsia="Times New Roman" w:cs="Times New Roman"/>
          <w:b/>
          <w:bCs/>
          <w:lang w:eastAsia="ru-RU"/>
        </w:rPr>
        <w:t xml:space="preserve">Элементы благоустройства - </w:t>
      </w:r>
      <w:r w:rsidRPr="00C94F42">
        <w:rPr>
          <w:rFonts w:eastAsia="Times New Roman" w:cs="Times New Roman"/>
          <w:bCs/>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5E15" w:rsidRPr="00C94F42" w:rsidRDefault="00735E15" w:rsidP="00735E15">
      <w:pPr>
        <w:spacing w:after="0" w:line="240" w:lineRule="auto"/>
        <w:ind w:firstLine="680"/>
        <w:jc w:val="both"/>
        <w:rPr>
          <w:rFonts w:eastAsia="Times New Roman" w:cs="Times New Roman"/>
          <w:bCs/>
          <w:lang w:eastAsia="ru-RU"/>
        </w:rPr>
      </w:pPr>
      <w:r w:rsidRPr="00C94F42">
        <w:rPr>
          <w:rFonts w:eastAsia="Times New Roman" w:cs="Times New Roman"/>
          <w:b/>
          <w:bCs/>
          <w:lang w:eastAsia="ru-RU"/>
        </w:rPr>
        <w:t xml:space="preserve">Объект индивидуального жилищного строительства - </w:t>
      </w:r>
      <w:r w:rsidRPr="00C94F42">
        <w:rPr>
          <w:rFonts w:eastAsia="Times New Roman" w:cs="Times New Roman"/>
          <w:bCs/>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35E15" w:rsidRPr="00C94F42" w:rsidRDefault="00735E15" w:rsidP="00735E15">
      <w:pPr>
        <w:spacing w:after="0" w:line="240" w:lineRule="auto"/>
        <w:ind w:firstLine="680"/>
        <w:jc w:val="both"/>
      </w:pPr>
      <w:r w:rsidRPr="00C94F42">
        <w:rPr>
          <w:b/>
          <w:bCs/>
        </w:rPr>
        <w:t>Дом блокированной застройки</w:t>
      </w:r>
      <w:r w:rsidRPr="00C94F42">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35E15" w:rsidRPr="00C94F42" w:rsidRDefault="00735E15" w:rsidP="00735E15">
      <w:pPr>
        <w:spacing w:after="0" w:line="240" w:lineRule="auto"/>
        <w:ind w:firstLine="680"/>
        <w:jc w:val="both"/>
      </w:pPr>
      <w:r w:rsidRPr="00C94F42">
        <w:rPr>
          <w:b/>
        </w:rPr>
        <w:t>Многоквартирный дом</w:t>
      </w:r>
      <w:r w:rsidRPr="00C94F42">
        <w:t xml:space="preserve"> - здание, состоящее из двух и более квартир, включающее в себя имущество, указанное в </w:t>
      </w:r>
      <w:hyperlink r:id="rId24" w:anchor="/document/12138291/entry/36011" w:history="1">
        <w:r w:rsidRPr="00C94F42">
          <w:rPr>
            <w:rStyle w:val="a7"/>
            <w:color w:val="auto"/>
            <w:lang w:eastAsia="hi-IN" w:bidi="hi-IN"/>
          </w:rPr>
          <w:t>пунктах 1 - 3 части 1 статьи 36</w:t>
        </w:r>
      </w:hyperlink>
      <w:r w:rsidRPr="00C94F42">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735E15" w:rsidRPr="00C94F42" w:rsidRDefault="00735E15" w:rsidP="00735E15">
      <w:pPr>
        <w:spacing w:after="0" w:line="240" w:lineRule="auto"/>
        <w:ind w:firstLine="680"/>
        <w:jc w:val="both"/>
        <w:rPr>
          <w:rFonts w:cs="Times New Roman"/>
          <w:shd w:val="clear" w:color="auto" w:fill="FFFFFF"/>
        </w:rPr>
      </w:pPr>
      <w:r w:rsidRPr="00C94F42">
        <w:rPr>
          <w:rStyle w:val="s10"/>
          <w:b/>
          <w:bCs/>
          <w:shd w:val="clear" w:color="auto" w:fill="FFFFFF"/>
        </w:rPr>
        <w:t>Предельный коэффициент плотности застройки</w:t>
      </w:r>
      <w:r w:rsidRPr="00C94F42">
        <w:rPr>
          <w:rFonts w:cs="Times New Roman"/>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735E15" w:rsidRPr="00C94F42" w:rsidRDefault="00735E15" w:rsidP="00735E15">
      <w:pPr>
        <w:spacing w:after="0" w:line="240" w:lineRule="auto"/>
        <w:ind w:firstLine="680"/>
        <w:jc w:val="both"/>
      </w:pPr>
      <w:r w:rsidRPr="00C94F42">
        <w:rPr>
          <w:b/>
        </w:rPr>
        <w:lastRenderedPageBreak/>
        <w:t>Озеленение</w:t>
      </w:r>
      <w:r w:rsidRPr="00C94F42">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735E15" w:rsidRPr="00C94F42" w:rsidRDefault="00735E15" w:rsidP="00735E15">
      <w:pPr>
        <w:spacing w:after="0" w:line="240" w:lineRule="auto"/>
        <w:ind w:firstLine="680"/>
        <w:jc w:val="both"/>
      </w:pPr>
      <w:r w:rsidRPr="00C94F42">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735E15" w:rsidRPr="00C94F42" w:rsidRDefault="00735E15" w:rsidP="00735E15">
      <w:pPr>
        <w:spacing w:after="0" w:line="240" w:lineRule="auto"/>
        <w:ind w:firstLine="680"/>
        <w:jc w:val="both"/>
      </w:pPr>
      <w:r w:rsidRPr="00C94F42">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735E15" w:rsidRPr="00C94F42" w:rsidRDefault="00735E15" w:rsidP="00735E15">
      <w:pPr>
        <w:spacing w:after="0" w:line="240" w:lineRule="auto"/>
        <w:ind w:firstLine="680"/>
        <w:jc w:val="both"/>
      </w:pPr>
      <w:r w:rsidRPr="00C94F42">
        <w:rPr>
          <w:b/>
        </w:rPr>
        <w:t xml:space="preserve">Максимальный процент застройки в границах земельного участка </w:t>
      </w:r>
      <w:r w:rsidRPr="00C94F42">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735E15" w:rsidRPr="00C94F42" w:rsidRDefault="00735E15" w:rsidP="00735E15">
      <w:pPr>
        <w:spacing w:after="0" w:line="240" w:lineRule="auto"/>
        <w:ind w:firstLine="680"/>
        <w:jc w:val="both"/>
      </w:pPr>
      <w:r w:rsidRPr="00C94F42">
        <w:rPr>
          <w:b/>
        </w:rPr>
        <w:t>Минимальный процент озеленения земельного участка</w:t>
      </w:r>
      <w:r w:rsidRPr="00C94F42">
        <w:t xml:space="preserve"> - отношение площади озеленения (зеленых зон) ко всей площади земельного участка.</w:t>
      </w:r>
    </w:p>
    <w:p w:rsidR="00735E15" w:rsidRPr="00C94F42" w:rsidRDefault="00735E15" w:rsidP="00735E15">
      <w:pPr>
        <w:rPr>
          <w:lang w:eastAsia="zh-CN"/>
        </w:rPr>
      </w:pPr>
    </w:p>
    <w:p w:rsidR="00735E15" w:rsidRPr="00C94F42" w:rsidRDefault="00735E15" w:rsidP="00735E15">
      <w:pPr>
        <w:pStyle w:val="1"/>
        <w:keepNext w:val="0"/>
        <w:widowControl w:val="0"/>
      </w:pPr>
      <w:bookmarkStart w:id="2" w:name="_Toc150944784"/>
      <w:bookmarkStart w:id="3" w:name="_Toc154134175"/>
      <w:r w:rsidRPr="00C94F42">
        <w:t xml:space="preserve">РАЗДЕЛ </w:t>
      </w:r>
      <w:r w:rsidRPr="00C94F42">
        <w:rPr>
          <w:lang w:val="en-US"/>
        </w:rPr>
        <w:t>I</w:t>
      </w:r>
      <w:r w:rsidRPr="00C94F42">
        <w:t>. ПОРЯДОК ПРИМЕНЕНИЯ ПРАВИЛ И ВНЕСЕНИЯ В НИХ ИЗМЕНЕНИЙ</w:t>
      </w:r>
      <w:bookmarkEnd w:id="2"/>
      <w:bookmarkEnd w:id="3"/>
    </w:p>
    <w:p w:rsidR="00735E15" w:rsidRPr="00C94F42" w:rsidRDefault="00735E15" w:rsidP="00735E15">
      <w:pPr>
        <w:pStyle w:val="2"/>
        <w:keepNext w:val="0"/>
        <w:widowControl w:val="0"/>
      </w:pPr>
      <w:bookmarkStart w:id="4" w:name="_Toc143251800"/>
      <w:bookmarkStart w:id="5" w:name="_Toc150944785"/>
      <w:bookmarkStart w:id="6" w:name="_Toc154134176"/>
      <w:r w:rsidRPr="00C94F42">
        <w:rPr>
          <w:shd w:val="clear" w:color="auto" w:fill="FFFFFF"/>
        </w:rPr>
        <w:t>Глава 1. Положения о регулировании землепользования и застройки</w:t>
      </w:r>
      <w:bookmarkEnd w:id="4"/>
      <w:bookmarkEnd w:id="5"/>
      <w:bookmarkEnd w:id="6"/>
    </w:p>
    <w:p w:rsidR="00735E15" w:rsidRPr="00C94F42" w:rsidRDefault="00735E15" w:rsidP="00735E15">
      <w:pPr>
        <w:pStyle w:val="2"/>
        <w:keepNext w:val="0"/>
        <w:widowControl w:val="0"/>
        <w:rPr>
          <w:shd w:val="clear" w:color="auto" w:fill="FFFFFF"/>
        </w:rPr>
      </w:pPr>
      <w:bookmarkStart w:id="7" w:name="_Toc143251801"/>
      <w:bookmarkStart w:id="8" w:name="_Toc150944786"/>
      <w:bookmarkStart w:id="9" w:name="_Toc154134177"/>
      <w:r w:rsidRPr="00C94F42">
        <w:rPr>
          <w:shd w:val="clear" w:color="auto" w:fill="FFFFFF"/>
        </w:rPr>
        <w:t>органами местного самоуправления</w:t>
      </w:r>
      <w:bookmarkEnd w:id="7"/>
      <w:bookmarkEnd w:id="8"/>
      <w:bookmarkEnd w:id="9"/>
    </w:p>
    <w:p w:rsidR="00735E15" w:rsidRPr="00C94F42" w:rsidRDefault="00735E15" w:rsidP="00735E15">
      <w:pPr>
        <w:widowControl w:val="0"/>
        <w:overflowPunct w:val="0"/>
        <w:autoSpaceDE w:val="0"/>
        <w:snapToGrid w:val="0"/>
        <w:spacing w:after="0" w:line="240" w:lineRule="auto"/>
        <w:ind w:firstLine="624"/>
        <w:jc w:val="center"/>
        <w:textAlignment w:val="baseline"/>
        <w:rPr>
          <w:rFonts w:cs="Times New Roman"/>
        </w:rPr>
      </w:pPr>
    </w:p>
    <w:p w:rsidR="00735E15" w:rsidRPr="00C94F42" w:rsidRDefault="00735E15" w:rsidP="00735E15">
      <w:pPr>
        <w:pStyle w:val="3"/>
        <w:keepNext w:val="0"/>
        <w:keepLines w:val="0"/>
        <w:widowControl w:val="0"/>
        <w:rPr>
          <w:rFonts w:cs="Times New Roman"/>
        </w:rPr>
      </w:pPr>
      <w:bookmarkStart w:id="10" w:name="_Toc143251802"/>
      <w:bookmarkStart w:id="11" w:name="_Toc150944787"/>
      <w:bookmarkStart w:id="12" w:name="_Toc154134178"/>
      <w:r w:rsidRPr="00C94F42">
        <w:rPr>
          <w:rFonts w:cs="Times New Roman"/>
        </w:rPr>
        <w:t>Статья 1. Назначение, состав и применение Правил</w:t>
      </w:r>
      <w:bookmarkEnd w:id="10"/>
      <w:bookmarkEnd w:id="11"/>
      <w:bookmarkEnd w:id="12"/>
    </w:p>
    <w:p w:rsidR="00735E15" w:rsidRPr="00C94F42" w:rsidRDefault="00735E15" w:rsidP="00735E15">
      <w:pPr>
        <w:widowControl w:val="0"/>
        <w:overflowPunct w:val="0"/>
        <w:autoSpaceDE w:val="0"/>
        <w:spacing w:after="0" w:line="240" w:lineRule="auto"/>
        <w:ind w:firstLine="624"/>
        <w:jc w:val="both"/>
        <w:textAlignment w:val="baseline"/>
        <w:rPr>
          <w:rFonts w:cs="Times New Roman"/>
        </w:rPr>
      </w:pPr>
    </w:p>
    <w:p w:rsidR="00735E15" w:rsidRPr="00C94F42" w:rsidRDefault="00735E15" w:rsidP="00735E15">
      <w:pPr>
        <w:spacing w:after="0" w:line="240" w:lineRule="auto"/>
        <w:ind w:firstLine="851"/>
        <w:jc w:val="both"/>
        <w:rPr>
          <w:shd w:val="clear" w:color="auto" w:fill="FFFFFF"/>
        </w:rPr>
      </w:pPr>
      <w:r w:rsidRPr="00C94F42">
        <w:rPr>
          <w:rFonts w:cs="Times New Roman"/>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0A1684">
        <w:rPr>
          <w:rFonts w:cs="Times New Roman"/>
        </w:rPr>
        <w:t>Новолеушковском</w:t>
      </w:r>
      <w:r w:rsidRPr="00C94F42">
        <w:rPr>
          <w:rFonts w:cs="Times New Roman"/>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0A1684">
        <w:rPr>
          <w:rFonts w:cs="Times New Roman"/>
        </w:rPr>
        <w:t>Новолеушковского</w:t>
      </w:r>
      <w:r w:rsidRPr="00C94F42">
        <w:rPr>
          <w:rFonts w:cs="Times New Roman"/>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2. Правила разрабатываются в целях:</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1) создания условий для устойчивого развития территорий </w:t>
      </w:r>
      <w:r w:rsidR="000A1684">
        <w:rPr>
          <w:rFonts w:cs="Times New Roman"/>
        </w:rPr>
        <w:t>Новолеушковского</w:t>
      </w:r>
      <w:r w:rsidRPr="00C94F42">
        <w:rPr>
          <w:rFonts w:cs="Times New Roman"/>
        </w:rPr>
        <w:t>сельскогог</w:t>
      </w:r>
      <w:r w:rsidRPr="00C94F42">
        <w:rPr>
          <w:rFonts w:cs="Times New Roman"/>
          <w:shd w:val="clear" w:color="auto" w:fill="FFFFFF"/>
        </w:rPr>
        <w:t xml:space="preserve"> поселения</w:t>
      </w:r>
      <w:r w:rsidRPr="00C94F42">
        <w:rPr>
          <w:shd w:val="clear" w:color="auto" w:fill="FFFFFF"/>
        </w:rPr>
        <w:t>, сохранения окружающей среды и объектов культурного наследия;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2) создания условий для планировки территорий </w:t>
      </w:r>
      <w:r w:rsidR="000A1684">
        <w:rPr>
          <w:rFonts w:cs="Times New Roman"/>
        </w:rPr>
        <w:t>Новолеушковского</w:t>
      </w:r>
      <w:r w:rsidRPr="00C94F42">
        <w:rPr>
          <w:rFonts w:cs="Times New Roman"/>
          <w:shd w:val="clear" w:color="auto" w:fill="FFFFFF"/>
        </w:rPr>
        <w:t xml:space="preserve"> сельского поселения</w:t>
      </w:r>
      <w:r w:rsidRPr="00C94F42">
        <w:rPr>
          <w:shd w:val="clear" w:color="auto" w:fill="FFFFFF"/>
        </w:rPr>
        <w:t>;</w:t>
      </w:r>
    </w:p>
    <w:p w:rsidR="00735E15" w:rsidRPr="00C94F42" w:rsidRDefault="00735E15" w:rsidP="00735E15">
      <w:pPr>
        <w:spacing w:after="0" w:line="240" w:lineRule="auto"/>
        <w:ind w:firstLine="851"/>
        <w:jc w:val="both"/>
        <w:rPr>
          <w:rFonts w:cs="Times New Roman"/>
          <w:shd w:val="clear" w:color="auto" w:fill="FFFFFF"/>
        </w:rPr>
      </w:pPr>
      <w:r w:rsidRPr="00C94F42">
        <w:rPr>
          <w:shd w:val="clear" w:color="auto" w:fill="FFFFFF"/>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5E15" w:rsidRPr="00C94F42" w:rsidRDefault="00735E15" w:rsidP="00735E15">
      <w:pPr>
        <w:spacing w:after="0" w:line="240" w:lineRule="auto"/>
        <w:ind w:firstLine="851"/>
        <w:jc w:val="both"/>
        <w:rPr>
          <w:shd w:val="clear" w:color="auto" w:fill="FFFFFF"/>
        </w:rPr>
      </w:pPr>
      <w:r w:rsidRPr="00C94F42">
        <w:rPr>
          <w:rFonts w:cs="Times New Roman"/>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3. Правила включают в себя: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1) порядок их применения и внесения изменений в правила;</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2) карту градостроительного зонирования;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3) градостроительные регламенты.</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4. Правила регламентируют на территории </w:t>
      </w:r>
      <w:r w:rsidR="000A1684">
        <w:rPr>
          <w:rFonts w:cs="Times New Roman"/>
        </w:rPr>
        <w:t>Новолеушковского</w:t>
      </w:r>
      <w:r w:rsidRPr="00C94F42">
        <w:rPr>
          <w:rFonts w:cs="Times New Roman"/>
          <w:shd w:val="clear" w:color="auto" w:fill="FFFFFF"/>
        </w:rPr>
        <w:t xml:space="preserve"> сельского поселения </w:t>
      </w:r>
      <w:r w:rsidRPr="00C94F42">
        <w:rPr>
          <w:shd w:val="clear" w:color="auto" w:fill="FFFFFF"/>
        </w:rPr>
        <w:t>порядок:</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1) регулирования землепользования и застройки органами местного самоуправления;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3) подготовки документации по планировке территории органами местного самоуправления;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4) проведения публичных слушаний по вопросам землепользования и застройки;</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5) внесения изменений в правила землепользования и застройки;</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6) регулирования иных вопросов землепользования и застройки.</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0A1684">
        <w:rPr>
          <w:rFonts w:cs="Times New Roman"/>
        </w:rPr>
        <w:t>Новолеушковского</w:t>
      </w:r>
      <w:r w:rsidRPr="00C94F42">
        <w:rPr>
          <w:rFonts w:cs="Times New Roman"/>
        </w:rPr>
        <w:t xml:space="preserve"> сельского</w:t>
      </w:r>
      <w:r w:rsidRPr="00C94F42">
        <w:rPr>
          <w:shd w:val="clear" w:color="auto" w:fill="FFFFFF"/>
        </w:rPr>
        <w:t xml:space="preserve"> поселения.</w:t>
      </w:r>
    </w:p>
    <w:p w:rsidR="00735E15" w:rsidRPr="00C94F42" w:rsidRDefault="00735E15" w:rsidP="00735E15">
      <w:pPr>
        <w:spacing w:after="0" w:line="240" w:lineRule="auto"/>
        <w:ind w:firstLine="851"/>
        <w:jc w:val="both"/>
        <w:rPr>
          <w:rFonts w:cs="Times New Roman"/>
          <w:b/>
          <w:bCs/>
          <w:shd w:val="clear" w:color="auto" w:fill="FFFFFF"/>
        </w:rPr>
      </w:pPr>
      <w:r w:rsidRPr="00C94F42">
        <w:rPr>
          <w:shd w:val="clear" w:color="auto" w:fill="FFFFFF"/>
        </w:rPr>
        <w:t xml:space="preserve">7. Действие Правил распространяется на территорию </w:t>
      </w:r>
      <w:r w:rsidR="000A1684">
        <w:rPr>
          <w:rFonts w:cs="Times New Roman"/>
        </w:rPr>
        <w:t>Новолеушковского</w:t>
      </w:r>
      <w:r w:rsidRPr="00C94F42">
        <w:rPr>
          <w:rFonts w:cs="Times New Roman"/>
          <w:shd w:val="clear" w:color="auto" w:fill="FFFFFF"/>
        </w:rPr>
        <w:t xml:space="preserve"> сельского поселения.</w:t>
      </w:r>
    </w:p>
    <w:p w:rsidR="00735E15" w:rsidRPr="00C94F42" w:rsidRDefault="00735E15" w:rsidP="00735E15">
      <w:pPr>
        <w:widowControl w:val="0"/>
        <w:overflowPunct w:val="0"/>
        <w:autoSpaceDE w:val="0"/>
        <w:spacing w:after="0" w:line="240" w:lineRule="auto"/>
        <w:ind w:firstLine="624"/>
        <w:jc w:val="both"/>
        <w:textAlignment w:val="baseline"/>
        <w:rPr>
          <w:rFonts w:cs="Times New Roman"/>
          <w:b/>
          <w:bCs/>
          <w:shd w:val="clear" w:color="auto" w:fill="FFFFFF"/>
        </w:rPr>
      </w:pPr>
    </w:p>
    <w:p w:rsidR="00735E15" w:rsidRPr="00C94F42" w:rsidRDefault="00735E15" w:rsidP="00735E15">
      <w:pPr>
        <w:pStyle w:val="3"/>
        <w:keepNext w:val="0"/>
        <w:keepLines w:val="0"/>
        <w:widowControl w:val="0"/>
        <w:rPr>
          <w:rFonts w:cs="Times New Roman"/>
        </w:rPr>
      </w:pPr>
      <w:bookmarkStart w:id="13" w:name="_Toc143251803"/>
      <w:bookmarkStart w:id="14" w:name="_Toc150944788"/>
      <w:bookmarkStart w:id="15" w:name="_Toc154134179"/>
      <w:r w:rsidRPr="00C94F42">
        <w:rPr>
          <w:rFonts w:cs="Times New Roman"/>
          <w:shd w:val="clear" w:color="auto" w:fill="FFFFFF"/>
        </w:rPr>
        <w:t>Статья 2. Карта градостроительного зонирования</w:t>
      </w:r>
      <w:bookmarkEnd w:id="13"/>
      <w:bookmarkEnd w:id="14"/>
      <w:bookmarkEnd w:id="15"/>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spacing w:after="0" w:line="240" w:lineRule="auto"/>
        <w:ind w:firstLine="851"/>
        <w:jc w:val="both"/>
        <w:rPr>
          <w:rFonts w:ascii="Arial" w:eastAsia="Times New Roman" w:hAnsi="Arial" w:cs="Arial"/>
          <w:lang w:eastAsia="ru-RU"/>
        </w:rPr>
      </w:pPr>
      <w:bookmarkStart w:id="16" w:name="_Toc143251804"/>
      <w:bookmarkStart w:id="17" w:name="_Toc150944789"/>
      <w:r w:rsidRPr="00C94F42">
        <w:t>1.</w:t>
      </w:r>
      <w:r w:rsidRPr="00C94F42">
        <w:rPr>
          <w:rFonts w:eastAsia="Times New Roman" w:cs="Times New Roman"/>
          <w:lang w:eastAsia="ru-RU"/>
        </w:rPr>
        <w:t xml:space="preserve">На карте </w:t>
      </w:r>
      <w:hyperlink r:id="rId25" w:anchor="sub_106" w:history="1">
        <w:r w:rsidRPr="00C94F42">
          <w:rPr>
            <w:rStyle w:val="a7"/>
            <w:color w:val="auto"/>
            <w:lang w:eastAsia="ru-RU"/>
          </w:rPr>
          <w:t>градостроительного зонирования</w:t>
        </w:r>
      </w:hyperlink>
      <w:r w:rsidRPr="00C94F42">
        <w:rPr>
          <w:rFonts w:eastAsia="Times New Roman" w:cs="Times New Roman"/>
          <w:lang w:eastAsia="ru-RU"/>
        </w:rPr>
        <w:t xml:space="preserve"> устанавливаются границы </w:t>
      </w:r>
      <w:hyperlink r:id="rId26" w:anchor="sub_107" w:history="1">
        <w:r w:rsidRPr="00C94F42">
          <w:rPr>
            <w:rStyle w:val="a7"/>
            <w:color w:val="auto"/>
            <w:lang w:eastAsia="ru-RU"/>
          </w:rPr>
          <w:t>территориальных зон</w:t>
        </w:r>
      </w:hyperlink>
      <w:r w:rsidRPr="00C94F42">
        <w:rPr>
          <w:rFonts w:eastAsia="Times New Roman" w:cs="Times New Roman"/>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27" w:history="1">
        <w:r w:rsidRPr="00C94F42">
          <w:rPr>
            <w:rStyle w:val="a7"/>
            <w:color w:val="auto"/>
            <w:lang w:eastAsia="ru-RU"/>
          </w:rPr>
          <w:t>земельным законодательством</w:t>
        </w:r>
      </w:hyperlink>
      <w:r w:rsidRPr="00C94F42">
        <w:rPr>
          <w:rFonts w:eastAsia="Times New Roman" w:cs="Times New Roman"/>
          <w:lang w:eastAsia="ru-RU"/>
        </w:rPr>
        <w:t xml:space="preserve"> могут пересекать границы территориальных зон.</w:t>
      </w:r>
    </w:p>
    <w:p w:rsidR="00735E15" w:rsidRPr="00C94F42" w:rsidRDefault="00735E15" w:rsidP="00735E15">
      <w:pPr>
        <w:spacing w:after="0" w:line="240" w:lineRule="auto"/>
        <w:ind w:firstLine="851"/>
        <w:jc w:val="both"/>
      </w:pPr>
      <w:r w:rsidRPr="00C94F42">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hyperlink r:id="rId28" w:history="1">
        <w:r w:rsidRPr="00C94F42">
          <w:rPr>
            <w:rStyle w:val="a7"/>
            <w:color w:val="auto"/>
            <w:lang w:eastAsia="hi-IN" w:bidi="hi-IN"/>
          </w:rPr>
          <w:t>зон</w:t>
        </w:r>
      </w:hyperlink>
      <w:r w:rsidRPr="00C94F42">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w:t>
      </w:r>
      <w:r w:rsidRPr="00C94F42">
        <w:lastRenderedPageBreak/>
        <w:t>значения. Указанные границы могут отображаться на отдельных картах, которые являются приложением к правилам землепользования и застройки.</w:t>
      </w:r>
    </w:p>
    <w:p w:rsidR="00735E15" w:rsidRPr="00C94F42" w:rsidRDefault="00735E15" w:rsidP="00735E15">
      <w:pPr>
        <w:spacing w:after="0" w:line="240" w:lineRule="auto"/>
        <w:ind w:firstLine="851"/>
        <w:jc w:val="both"/>
      </w:pPr>
      <w:r w:rsidRPr="00C94F4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35E15" w:rsidRPr="00C94F42" w:rsidRDefault="00735E15" w:rsidP="00735E15">
      <w:pPr>
        <w:spacing w:after="0" w:line="240" w:lineRule="auto"/>
        <w:ind w:firstLine="851"/>
        <w:jc w:val="both"/>
      </w:pPr>
      <w:r w:rsidRPr="00C94F42">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35E15" w:rsidRPr="00C94F42" w:rsidRDefault="00735E15" w:rsidP="00735E15">
      <w:pPr>
        <w:spacing w:after="0" w:line="240" w:lineRule="auto"/>
        <w:ind w:firstLine="851"/>
        <w:jc w:val="both"/>
      </w:pPr>
      <w:r w:rsidRPr="00C94F42">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35E15" w:rsidRPr="00C94F42" w:rsidRDefault="00735E15" w:rsidP="00735E15">
      <w:pPr>
        <w:spacing w:after="0" w:line="240" w:lineRule="auto"/>
        <w:ind w:firstLine="851"/>
        <w:jc w:val="both"/>
      </w:pPr>
      <w:r w:rsidRPr="00C94F42">
        <w:t>6. Порядок установления территориальных зон определяется статьей статьей 34 Градостроительного кодекса Российской Федерации.</w:t>
      </w:r>
    </w:p>
    <w:p w:rsidR="00735E15" w:rsidRPr="00C94F42" w:rsidRDefault="00735E15" w:rsidP="00735E15">
      <w:pPr>
        <w:spacing w:after="0" w:line="240" w:lineRule="auto"/>
        <w:ind w:firstLine="848"/>
        <w:jc w:val="both"/>
      </w:pPr>
      <w:r w:rsidRPr="00C94F42">
        <w:t>7. Виды и состав территориальных зон определяется статьей статьей 35 Градостроительного кодекса Российской Федерации.</w:t>
      </w:r>
    </w:p>
    <w:p w:rsidR="00735E15" w:rsidRPr="00C94F42" w:rsidRDefault="00735E15" w:rsidP="00735E15">
      <w:pPr>
        <w:pStyle w:val="3"/>
        <w:keepNext w:val="0"/>
        <w:keepLines w:val="0"/>
        <w:widowControl w:val="0"/>
        <w:rPr>
          <w:rFonts w:cs="Times New Roman"/>
        </w:rPr>
      </w:pPr>
      <w:bookmarkStart w:id="18" w:name="_Toc154134180"/>
      <w:r w:rsidRPr="00C94F42">
        <w:rPr>
          <w:rFonts w:cs="Times New Roman"/>
        </w:rPr>
        <w:t>Статья 3. Градостроительный регламент</w:t>
      </w:r>
      <w:bookmarkEnd w:id="16"/>
      <w:bookmarkEnd w:id="17"/>
      <w:bookmarkEnd w:id="18"/>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spacing w:after="0" w:line="240" w:lineRule="auto"/>
        <w:ind w:firstLine="851"/>
        <w:jc w:val="both"/>
      </w:pPr>
    </w:p>
    <w:p w:rsidR="00735E15" w:rsidRPr="00C94F42" w:rsidRDefault="00735E15" w:rsidP="00735E15">
      <w:pPr>
        <w:spacing w:after="0" w:line="240" w:lineRule="auto"/>
        <w:ind w:firstLine="851"/>
        <w:jc w:val="both"/>
      </w:pPr>
      <w:r w:rsidRPr="00C94F42">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35E15" w:rsidRPr="00C94F42" w:rsidRDefault="00735E15" w:rsidP="00735E15">
      <w:pPr>
        <w:spacing w:after="0" w:line="240" w:lineRule="auto"/>
        <w:ind w:firstLine="851"/>
        <w:jc w:val="both"/>
      </w:pPr>
      <w:r w:rsidRPr="00C94F42">
        <w:t>2. Градостроительные регламенты устанавливаются с учетом:</w:t>
      </w:r>
    </w:p>
    <w:p w:rsidR="00735E15" w:rsidRPr="00C94F42" w:rsidRDefault="00735E15" w:rsidP="00735E15">
      <w:pPr>
        <w:spacing w:after="0" w:line="240" w:lineRule="auto"/>
        <w:ind w:firstLine="851"/>
        <w:jc w:val="both"/>
      </w:pPr>
      <w:r w:rsidRPr="00C94F42">
        <w:t>- фактического использования земельных участков и объектов капитального строительства в границах территориальной зоны;</w:t>
      </w:r>
    </w:p>
    <w:p w:rsidR="00735E15" w:rsidRPr="00C94F42" w:rsidRDefault="00735E15" w:rsidP="00735E15">
      <w:pPr>
        <w:spacing w:after="0" w:line="240" w:lineRule="auto"/>
        <w:ind w:firstLine="851"/>
        <w:jc w:val="both"/>
      </w:pPr>
      <w:r w:rsidRPr="00C94F42">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35E15" w:rsidRPr="00C94F42" w:rsidRDefault="00735E15" w:rsidP="00735E15">
      <w:pPr>
        <w:spacing w:after="0" w:line="240" w:lineRule="auto"/>
        <w:ind w:firstLine="851"/>
        <w:jc w:val="both"/>
      </w:pPr>
      <w:r w:rsidRPr="00C94F42">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35E15" w:rsidRPr="00C94F42" w:rsidRDefault="00735E15" w:rsidP="00735E15">
      <w:pPr>
        <w:spacing w:after="0" w:line="240" w:lineRule="auto"/>
        <w:ind w:firstLine="851"/>
        <w:jc w:val="both"/>
      </w:pPr>
      <w:r w:rsidRPr="00C94F42">
        <w:t>- видов территориальных зон;</w:t>
      </w:r>
    </w:p>
    <w:p w:rsidR="00735E15" w:rsidRPr="00C94F42" w:rsidRDefault="00735E15" w:rsidP="00735E15">
      <w:pPr>
        <w:spacing w:after="0" w:line="240" w:lineRule="auto"/>
        <w:ind w:firstLine="851"/>
        <w:jc w:val="both"/>
      </w:pPr>
      <w:r w:rsidRPr="00C94F42">
        <w:t>- требований охраны объектов культурного наследия, а также особо охраняемых природных территорий, иных природных объектов.</w:t>
      </w:r>
    </w:p>
    <w:p w:rsidR="00735E15" w:rsidRPr="00C94F42" w:rsidRDefault="00735E15" w:rsidP="00735E15">
      <w:pPr>
        <w:spacing w:after="0" w:line="240" w:lineRule="auto"/>
        <w:ind w:firstLine="851"/>
        <w:jc w:val="both"/>
      </w:pPr>
      <w:r w:rsidRPr="00C94F42">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35E15" w:rsidRPr="00C94F42" w:rsidRDefault="00735E15" w:rsidP="00735E15">
      <w:pPr>
        <w:spacing w:after="0" w:line="240" w:lineRule="auto"/>
        <w:ind w:firstLine="851"/>
        <w:jc w:val="both"/>
      </w:pPr>
      <w:r w:rsidRPr="00C94F42">
        <w:t>4. Действие градостроительного регламента не распространяется на земельные участки:</w:t>
      </w:r>
    </w:p>
    <w:p w:rsidR="00735E15" w:rsidRPr="00C94F42" w:rsidRDefault="00735E15" w:rsidP="00735E15">
      <w:pPr>
        <w:spacing w:after="0" w:line="240" w:lineRule="auto"/>
        <w:ind w:firstLine="851"/>
        <w:jc w:val="both"/>
      </w:pPr>
      <w:r w:rsidRPr="00C94F42">
        <w:lastRenderedPageBreak/>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35E15" w:rsidRPr="00C94F42" w:rsidRDefault="00735E15" w:rsidP="00735E15">
      <w:pPr>
        <w:spacing w:after="0" w:line="240" w:lineRule="auto"/>
        <w:ind w:firstLine="851"/>
        <w:jc w:val="both"/>
      </w:pPr>
      <w:r w:rsidRPr="00C94F42">
        <w:t>- в границах территорий общего пользования;</w:t>
      </w:r>
    </w:p>
    <w:p w:rsidR="00735E15" w:rsidRPr="00C94F42" w:rsidRDefault="00735E15" w:rsidP="00735E15">
      <w:pPr>
        <w:spacing w:after="0" w:line="240" w:lineRule="auto"/>
        <w:ind w:firstLine="851"/>
        <w:jc w:val="both"/>
      </w:pPr>
      <w:r w:rsidRPr="00C94F42">
        <w:t>- предназначенные для размещения линейных объектов и (или) занятые линейными объектами;</w:t>
      </w:r>
    </w:p>
    <w:p w:rsidR="00735E15" w:rsidRPr="00C94F42" w:rsidRDefault="00735E15" w:rsidP="00735E15">
      <w:pPr>
        <w:spacing w:after="0" w:line="240" w:lineRule="auto"/>
        <w:ind w:firstLine="851"/>
        <w:jc w:val="both"/>
      </w:pPr>
      <w:r w:rsidRPr="00C94F42">
        <w:t>- предоставленные для добычи полезных ископаемых.</w:t>
      </w:r>
    </w:p>
    <w:p w:rsidR="00735E15" w:rsidRPr="00C94F42" w:rsidRDefault="00735E15" w:rsidP="00735E15">
      <w:pPr>
        <w:spacing w:after="0" w:line="240" w:lineRule="auto"/>
        <w:ind w:firstLine="851"/>
        <w:jc w:val="both"/>
      </w:pPr>
      <w:r w:rsidRPr="00C94F42">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35E15" w:rsidRPr="00C94F42" w:rsidRDefault="00735E15" w:rsidP="00735E15">
      <w:pPr>
        <w:spacing w:after="0" w:line="240" w:lineRule="auto"/>
        <w:ind w:firstLine="851"/>
        <w:jc w:val="both"/>
      </w:pPr>
      <w:r w:rsidRPr="00C94F42">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35E15" w:rsidRPr="00C94F42" w:rsidRDefault="00735E15" w:rsidP="00735E15">
      <w:pPr>
        <w:spacing w:after="0" w:line="240" w:lineRule="auto"/>
        <w:ind w:firstLine="851"/>
        <w:jc w:val="both"/>
      </w:pPr>
      <w:r w:rsidRPr="00C94F42">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35E15" w:rsidRPr="00C94F42" w:rsidRDefault="00735E15" w:rsidP="00735E15">
      <w:pPr>
        <w:spacing w:after="0" w:line="240" w:lineRule="auto"/>
        <w:ind w:firstLine="851"/>
        <w:jc w:val="both"/>
      </w:pPr>
      <w:r w:rsidRPr="00C94F42">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9" w:anchor="/multilink/12138258/paragraph/66874250/number/0" w:history="1">
        <w:r w:rsidRPr="00C94F42">
          <w:rPr>
            <w:rStyle w:val="a7"/>
            <w:color w:val="auto"/>
            <w:lang w:eastAsia="hi-IN" w:bidi="hi-IN"/>
          </w:rPr>
          <w:t>федеральными законами</w:t>
        </w:r>
      </w:hyperlink>
      <w:r w:rsidRPr="00C94F42">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30" w:anchor="/document/12150845/entry/87" w:history="1">
        <w:r w:rsidRPr="00C94F42">
          <w:rPr>
            <w:rStyle w:val="a7"/>
            <w:color w:val="auto"/>
            <w:lang w:eastAsia="hi-IN" w:bidi="hi-IN"/>
          </w:rPr>
          <w:t>лесохозяйственным регламентом</w:t>
        </w:r>
      </w:hyperlink>
      <w:r w:rsidRPr="00C94F42">
        <w:t>, положением об особо охраняемой природной территории в соответствии с </w:t>
      </w:r>
      <w:hyperlink r:id="rId31" w:anchor="/document/12150845/entry/2" w:history="1">
        <w:r w:rsidRPr="00C94F42">
          <w:rPr>
            <w:rStyle w:val="a7"/>
            <w:color w:val="auto"/>
            <w:lang w:eastAsia="hi-IN" w:bidi="hi-IN"/>
          </w:rPr>
          <w:t>лесным законодательством</w:t>
        </w:r>
      </w:hyperlink>
      <w:r w:rsidRPr="00C94F42">
        <w:t>, </w:t>
      </w:r>
      <w:hyperlink r:id="rId32" w:anchor="/document/10107990/entry/1" w:history="1">
        <w:r w:rsidRPr="00C94F42">
          <w:rPr>
            <w:rStyle w:val="a7"/>
            <w:color w:val="auto"/>
            <w:lang w:eastAsia="hi-IN" w:bidi="hi-IN"/>
          </w:rPr>
          <w:t>законодательством</w:t>
        </w:r>
      </w:hyperlink>
      <w:r w:rsidRPr="00C94F42">
        <w:t> об особо охраняемых природных территориях.</w:t>
      </w:r>
    </w:p>
    <w:p w:rsidR="00735E15" w:rsidRPr="00C94F42" w:rsidRDefault="00735E15" w:rsidP="00735E15">
      <w:pPr>
        <w:spacing w:after="0" w:line="240" w:lineRule="auto"/>
        <w:ind w:firstLine="851"/>
        <w:jc w:val="both"/>
      </w:pPr>
      <w:r w:rsidRPr="00C94F42">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35E15" w:rsidRPr="00C94F42" w:rsidRDefault="00735E15" w:rsidP="00735E15">
      <w:pPr>
        <w:spacing w:after="0" w:line="240" w:lineRule="auto"/>
        <w:ind w:firstLine="851"/>
        <w:jc w:val="both"/>
      </w:pPr>
      <w:r w:rsidRPr="00C94F42">
        <w:lastRenderedPageBreak/>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35E15" w:rsidRPr="00C94F42" w:rsidRDefault="00735E15" w:rsidP="00735E15">
      <w:pPr>
        <w:spacing w:after="0" w:line="240" w:lineRule="auto"/>
        <w:ind w:firstLine="851"/>
        <w:jc w:val="both"/>
      </w:pPr>
      <w:r w:rsidRPr="00C94F42">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keepNext w:val="0"/>
        <w:keepLines w:val="0"/>
        <w:widowControl w:val="0"/>
        <w:rPr>
          <w:rFonts w:cs="Times New Roman"/>
        </w:rPr>
      </w:pPr>
      <w:bookmarkStart w:id="19" w:name="_Toc143251805"/>
      <w:bookmarkStart w:id="20" w:name="_Toc150944790"/>
      <w:bookmarkStart w:id="21" w:name="_Toc154134181"/>
      <w:r w:rsidRPr="00C94F42">
        <w:rPr>
          <w:rFonts w:cs="Times New Roman"/>
        </w:rPr>
        <w:t>Статья 4. Виды разрешенного использования земельных участков и объектов капитального строительства</w:t>
      </w:r>
      <w:bookmarkEnd w:id="19"/>
      <w:bookmarkEnd w:id="20"/>
      <w:bookmarkEnd w:id="21"/>
    </w:p>
    <w:p w:rsidR="00735E15" w:rsidRPr="00C94F42" w:rsidRDefault="00735E15" w:rsidP="00735E15">
      <w:pPr>
        <w:spacing w:after="0" w:line="240" w:lineRule="auto"/>
        <w:ind w:firstLine="851"/>
        <w:jc w:val="both"/>
      </w:pPr>
      <w:bookmarkStart w:id="22" w:name="_Toc143251806"/>
      <w:bookmarkStart w:id="23" w:name="_Toc150944791"/>
      <w:r w:rsidRPr="00C94F42">
        <w:t>1. Разрешенное использование земельных участков и объектов капитального строительства может быть следующих видов:</w:t>
      </w:r>
    </w:p>
    <w:p w:rsidR="00735E15" w:rsidRPr="00C94F42" w:rsidRDefault="00735E15" w:rsidP="00735E15">
      <w:pPr>
        <w:spacing w:after="0" w:line="240" w:lineRule="auto"/>
        <w:ind w:firstLine="851"/>
        <w:jc w:val="both"/>
      </w:pPr>
      <w:r w:rsidRPr="00C94F42">
        <w:t>- основные виды разрешенного использования;</w:t>
      </w:r>
    </w:p>
    <w:p w:rsidR="00735E15" w:rsidRPr="00C94F42" w:rsidRDefault="00735E15" w:rsidP="00735E15">
      <w:pPr>
        <w:spacing w:after="0" w:line="240" w:lineRule="auto"/>
        <w:ind w:firstLine="851"/>
        <w:jc w:val="both"/>
      </w:pPr>
      <w:r w:rsidRPr="00C94F42">
        <w:t>- условно разрешенные виды использования;</w:t>
      </w:r>
    </w:p>
    <w:p w:rsidR="00735E15" w:rsidRPr="00C94F42" w:rsidRDefault="00735E15" w:rsidP="00735E15">
      <w:pPr>
        <w:spacing w:after="0" w:line="240" w:lineRule="auto"/>
        <w:ind w:firstLine="851"/>
        <w:jc w:val="both"/>
      </w:pPr>
      <w:r w:rsidRPr="00C94F42">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5E15" w:rsidRPr="00C94F42" w:rsidRDefault="00735E15" w:rsidP="00735E15">
      <w:pPr>
        <w:spacing w:after="0" w:line="240" w:lineRule="auto"/>
        <w:ind w:firstLine="851"/>
        <w:jc w:val="both"/>
      </w:pPr>
      <w:r w:rsidRPr="00C94F42">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35E15" w:rsidRPr="00C94F42" w:rsidRDefault="00735E15" w:rsidP="00735E15">
      <w:pPr>
        <w:spacing w:after="0" w:line="240" w:lineRule="auto"/>
        <w:ind w:firstLine="851"/>
        <w:jc w:val="both"/>
      </w:pPr>
      <w:r w:rsidRPr="00C94F42">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5E15" w:rsidRPr="00C94F42" w:rsidRDefault="00735E15" w:rsidP="00735E15">
      <w:pPr>
        <w:spacing w:after="0" w:line="240" w:lineRule="auto"/>
        <w:ind w:firstLine="851"/>
        <w:jc w:val="both"/>
      </w:pPr>
      <w:r w:rsidRPr="00C94F42">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5E15" w:rsidRPr="00C94F42" w:rsidRDefault="00735E15" w:rsidP="00735E15">
      <w:pPr>
        <w:spacing w:after="0" w:line="240" w:lineRule="auto"/>
        <w:ind w:firstLine="851"/>
        <w:jc w:val="both"/>
      </w:pPr>
      <w:r w:rsidRPr="00C94F42">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5E15" w:rsidRPr="00C94F42" w:rsidRDefault="00735E15" w:rsidP="00735E15">
      <w:pPr>
        <w:spacing w:after="0" w:line="240" w:lineRule="auto"/>
        <w:ind w:firstLine="851"/>
        <w:jc w:val="both"/>
      </w:pPr>
      <w:r w:rsidRPr="00C94F42">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35E15" w:rsidRPr="00C94F42" w:rsidRDefault="00735E15" w:rsidP="00735E15">
      <w:pPr>
        <w:spacing w:after="0" w:line="240" w:lineRule="auto"/>
        <w:ind w:firstLine="851"/>
        <w:jc w:val="both"/>
      </w:pPr>
      <w:r w:rsidRPr="00C94F42">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33" w:anchor="sub_109" w:history="1">
        <w:r w:rsidRPr="00C94F42">
          <w:rPr>
            <w:rStyle w:val="a7"/>
            <w:color w:val="auto"/>
            <w:lang w:eastAsia="hi-IN" w:bidi="hi-IN"/>
          </w:rPr>
          <w:t>градостроительных регламентов</w:t>
        </w:r>
      </w:hyperlink>
      <w:r w:rsidRPr="00C94F42">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5E15" w:rsidRPr="00C94F42" w:rsidRDefault="00735E15" w:rsidP="00735E15">
      <w:pPr>
        <w:spacing w:after="0" w:line="240" w:lineRule="auto"/>
        <w:ind w:firstLine="851"/>
        <w:jc w:val="both"/>
      </w:pPr>
      <w:r w:rsidRPr="00C94F42">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4" w:anchor="sub_39" w:history="1">
        <w:r w:rsidRPr="00C94F42">
          <w:rPr>
            <w:rStyle w:val="a7"/>
            <w:color w:val="auto"/>
            <w:lang w:eastAsia="hi-IN" w:bidi="hi-IN"/>
          </w:rPr>
          <w:t>статьей 39</w:t>
        </w:r>
      </w:hyperlink>
      <w:r w:rsidRPr="00C94F42">
        <w:t xml:space="preserve"> Градостроительного кодекса Российской Федерации.</w:t>
      </w:r>
    </w:p>
    <w:p w:rsidR="00735E15" w:rsidRPr="00C94F42" w:rsidRDefault="00735E15" w:rsidP="00735E15">
      <w:pPr>
        <w:spacing w:after="0" w:line="240" w:lineRule="auto"/>
        <w:ind w:firstLine="851"/>
        <w:jc w:val="both"/>
      </w:pPr>
      <w:r w:rsidRPr="00C94F42">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5" w:anchor="sub_1013" w:history="1">
        <w:r w:rsidRPr="00C94F42">
          <w:rPr>
            <w:rStyle w:val="a7"/>
            <w:color w:val="auto"/>
            <w:lang w:eastAsia="hi-IN" w:bidi="hi-IN"/>
          </w:rPr>
          <w:t>строительства</w:t>
        </w:r>
      </w:hyperlink>
      <w:r w:rsidRPr="00C94F42">
        <w:t xml:space="preserve"> либо об отказе в предоставлении такого разрешения.</w:t>
      </w:r>
    </w:p>
    <w:p w:rsidR="00735E15" w:rsidRPr="00C94F42" w:rsidRDefault="00735E15" w:rsidP="00735E15">
      <w:pPr>
        <w:pStyle w:val="3"/>
        <w:keepNext w:val="0"/>
        <w:keepLines w:val="0"/>
        <w:widowControl w:val="0"/>
        <w:rPr>
          <w:rFonts w:cs="Times New Roman"/>
        </w:rPr>
      </w:pPr>
      <w:bookmarkStart w:id="24" w:name="_Toc154134182"/>
      <w:r w:rsidRPr="00C94F42">
        <w:rPr>
          <w:rFonts w:cs="Times New Roman"/>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bookmarkEnd w:id="23"/>
      <w:bookmarkEnd w:id="24"/>
    </w:p>
    <w:p w:rsidR="00735E15" w:rsidRPr="00C94F42" w:rsidRDefault="00735E15" w:rsidP="00735E15">
      <w:pPr>
        <w:spacing w:after="0" w:line="240" w:lineRule="auto"/>
        <w:ind w:firstLine="851"/>
        <w:jc w:val="both"/>
      </w:pPr>
      <w:r w:rsidRPr="00C94F4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35E15" w:rsidRPr="00C94F42" w:rsidRDefault="00735E15" w:rsidP="00735E15">
      <w:pPr>
        <w:spacing w:after="0" w:line="240" w:lineRule="auto"/>
        <w:ind w:firstLine="851"/>
        <w:jc w:val="both"/>
      </w:pPr>
      <w:r w:rsidRPr="00C94F42">
        <w:t>1) предельные (минимальные и (или) максимальные) размеры земельных участков, в том числе их площадь;</w:t>
      </w:r>
    </w:p>
    <w:p w:rsidR="00735E15" w:rsidRPr="00C94F42" w:rsidRDefault="00735E15" w:rsidP="00735E15">
      <w:pPr>
        <w:spacing w:after="0" w:line="240" w:lineRule="auto"/>
        <w:ind w:firstLine="851"/>
        <w:jc w:val="both"/>
      </w:pPr>
      <w:r w:rsidRPr="00C94F4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5E15" w:rsidRPr="00C94F42" w:rsidRDefault="00735E15" w:rsidP="00735E15">
      <w:pPr>
        <w:spacing w:after="0" w:line="240" w:lineRule="auto"/>
        <w:ind w:firstLine="851"/>
        <w:jc w:val="both"/>
      </w:pPr>
      <w:r w:rsidRPr="00C94F42">
        <w:t>3) предельное количество этажей или предельную высоту зданий, строений, сооружений;</w:t>
      </w:r>
    </w:p>
    <w:p w:rsidR="00735E15" w:rsidRPr="00C94F42" w:rsidRDefault="00735E15" w:rsidP="00735E15">
      <w:pPr>
        <w:spacing w:after="0" w:line="240" w:lineRule="auto"/>
        <w:ind w:firstLine="851"/>
        <w:jc w:val="both"/>
      </w:pPr>
      <w:r w:rsidRPr="00C94F42">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35E15" w:rsidRPr="00C94F42" w:rsidRDefault="00735E15" w:rsidP="00735E15">
      <w:pPr>
        <w:spacing w:after="0" w:line="240" w:lineRule="auto"/>
        <w:ind w:firstLine="851"/>
        <w:jc w:val="both"/>
      </w:pPr>
      <w:r w:rsidRPr="00C94F42">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35E15" w:rsidRPr="00C94F42" w:rsidRDefault="00735E15" w:rsidP="00735E15">
      <w:pPr>
        <w:spacing w:after="0" w:line="240" w:lineRule="auto"/>
        <w:ind w:firstLine="851"/>
        <w:jc w:val="both"/>
      </w:pPr>
      <w:r w:rsidRPr="00C94F42">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35E15" w:rsidRPr="00C94F42" w:rsidRDefault="00735E15" w:rsidP="00735E15">
      <w:pPr>
        <w:spacing w:after="0" w:line="240" w:lineRule="auto"/>
        <w:ind w:firstLine="851"/>
        <w:jc w:val="both"/>
      </w:pPr>
      <w:r w:rsidRPr="00C94F42">
        <w:t>4. Применительно к каждой территориальной зоне устанавливаются указанные в части 1 настоящей статьи размеры и параметры, их сочетания.</w:t>
      </w:r>
    </w:p>
    <w:p w:rsidR="00735E15" w:rsidRPr="00C94F42" w:rsidRDefault="00735E15" w:rsidP="00735E15">
      <w:pPr>
        <w:spacing w:after="0" w:line="240" w:lineRule="auto"/>
        <w:ind w:firstLine="851"/>
        <w:jc w:val="both"/>
      </w:pPr>
      <w:r w:rsidRPr="00C94F42">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35E15" w:rsidRPr="00C94F42" w:rsidRDefault="00735E15" w:rsidP="00735E15">
      <w:pPr>
        <w:spacing w:after="0" w:line="240" w:lineRule="auto"/>
        <w:ind w:firstLine="851"/>
        <w:jc w:val="both"/>
      </w:pPr>
      <w:r w:rsidRPr="00C94F42">
        <w:lastRenderedPageBreak/>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keepNext w:val="0"/>
        <w:keepLines w:val="0"/>
        <w:widowControl w:val="0"/>
        <w:rPr>
          <w:rFonts w:cs="Times New Roman"/>
        </w:rPr>
      </w:pPr>
      <w:bookmarkStart w:id="25" w:name="_Toc143251807"/>
      <w:bookmarkStart w:id="26" w:name="_Toc150944792"/>
      <w:bookmarkStart w:id="27" w:name="_Toc154134183"/>
      <w:r w:rsidRPr="00C94F42">
        <w:rPr>
          <w:rFonts w:cs="Times New Roman"/>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5"/>
      <w:bookmarkEnd w:id="26"/>
      <w:bookmarkEnd w:id="27"/>
    </w:p>
    <w:p w:rsidR="00735E15" w:rsidRPr="00C94F42" w:rsidRDefault="00735E15" w:rsidP="00735E15">
      <w:pPr>
        <w:spacing w:after="0" w:line="240" w:lineRule="auto"/>
        <w:ind w:firstLine="851"/>
        <w:jc w:val="both"/>
      </w:pPr>
      <w:r w:rsidRPr="00C94F42">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35E15" w:rsidRPr="00C94F42" w:rsidRDefault="00735E15" w:rsidP="00735E15">
      <w:pPr>
        <w:spacing w:after="0" w:line="240" w:lineRule="auto"/>
        <w:ind w:firstLine="851"/>
        <w:jc w:val="both"/>
      </w:pPr>
      <w:r w:rsidRPr="00C94F42">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keepNext w:val="0"/>
        <w:keepLines w:val="0"/>
        <w:widowControl w:val="0"/>
        <w:rPr>
          <w:rFonts w:cs="Times New Roman"/>
        </w:rPr>
      </w:pPr>
      <w:bookmarkStart w:id="28" w:name="_Toc143251808"/>
      <w:bookmarkStart w:id="29" w:name="_Toc150944793"/>
      <w:bookmarkStart w:id="30" w:name="_Toc154134184"/>
      <w:r w:rsidRPr="00C94F42">
        <w:rPr>
          <w:rFonts w:cs="Times New Roman"/>
        </w:rPr>
        <w:t xml:space="preserve">Статья 7. Местные нормативы градостроительного проектирования </w:t>
      </w:r>
      <w:r w:rsidR="000A1684">
        <w:rPr>
          <w:rFonts w:cs="Times New Roman"/>
        </w:rPr>
        <w:t>Новолеушковского</w:t>
      </w:r>
      <w:r w:rsidRPr="00C94F42">
        <w:rPr>
          <w:rFonts w:cs="Times New Roman"/>
        </w:rPr>
        <w:t xml:space="preserve"> сельского поселения Павловского района</w:t>
      </w:r>
      <w:bookmarkEnd w:id="28"/>
      <w:bookmarkEnd w:id="29"/>
      <w:bookmarkEnd w:id="30"/>
    </w:p>
    <w:p w:rsidR="00735E15" w:rsidRPr="00C94F42" w:rsidRDefault="00735E15" w:rsidP="00735E15">
      <w:pPr>
        <w:overflowPunct w:val="0"/>
        <w:autoSpaceDE w:val="0"/>
        <w:spacing w:after="0" w:line="240" w:lineRule="auto"/>
        <w:ind w:firstLine="851"/>
        <w:jc w:val="both"/>
        <w:textAlignment w:val="baseline"/>
      </w:pPr>
      <w:r w:rsidRPr="00C94F42">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735E15" w:rsidRPr="00C94F42" w:rsidRDefault="00735E15" w:rsidP="00735E15">
      <w:pPr>
        <w:overflowPunct w:val="0"/>
        <w:autoSpaceDE w:val="0"/>
        <w:spacing w:after="0" w:line="240" w:lineRule="auto"/>
        <w:ind w:firstLine="851"/>
        <w:jc w:val="both"/>
        <w:textAlignment w:val="baseline"/>
      </w:pPr>
      <w:r w:rsidRPr="00C94F42">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6" w:anchor="sub_2923" w:history="1">
        <w:r w:rsidRPr="00C94F42">
          <w:rPr>
            <w:rStyle w:val="a7"/>
            <w:color w:val="auto"/>
            <w:lang w:eastAsia="hi-IN" w:bidi="hi-IN"/>
          </w:rPr>
          <w:t>частями 3</w:t>
        </w:r>
      </w:hyperlink>
      <w:r w:rsidRPr="00C94F42">
        <w:t xml:space="preserve"> и </w:t>
      </w:r>
      <w:hyperlink r:id="rId37" w:anchor="sub_2924" w:history="1">
        <w:r w:rsidRPr="00C94F42">
          <w:rPr>
            <w:rStyle w:val="a7"/>
            <w:color w:val="auto"/>
            <w:lang w:eastAsia="hi-IN" w:bidi="hi-IN"/>
          </w:rPr>
          <w:t>4 статьи 29.2</w:t>
        </w:r>
      </w:hyperlink>
      <w:r w:rsidRPr="00C94F42">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35E15" w:rsidRPr="00C94F42" w:rsidRDefault="00735E15" w:rsidP="00735E15">
      <w:pPr>
        <w:overflowPunct w:val="0"/>
        <w:autoSpaceDE w:val="0"/>
        <w:spacing w:after="0" w:line="240" w:lineRule="auto"/>
        <w:ind w:firstLine="851"/>
        <w:jc w:val="both"/>
        <w:textAlignment w:val="baseline"/>
      </w:pPr>
      <w:r w:rsidRPr="00C94F42">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8" w:anchor="sub_2923" w:history="1">
        <w:r w:rsidRPr="00C94F42">
          <w:rPr>
            <w:rStyle w:val="a7"/>
            <w:color w:val="auto"/>
            <w:lang w:eastAsia="hi-IN" w:bidi="hi-IN"/>
          </w:rPr>
          <w:t>частями 3</w:t>
        </w:r>
      </w:hyperlink>
      <w:r w:rsidRPr="00C94F42">
        <w:t xml:space="preserve"> и </w:t>
      </w:r>
      <w:hyperlink r:id="rId39" w:anchor="sub_2924" w:history="1">
        <w:r w:rsidRPr="00C94F42">
          <w:rPr>
            <w:rStyle w:val="a7"/>
            <w:color w:val="auto"/>
            <w:lang w:eastAsia="hi-IN" w:bidi="hi-IN"/>
          </w:rPr>
          <w:t>4 статьи 29.2</w:t>
        </w:r>
      </w:hyperlink>
      <w:r w:rsidRPr="00C94F42">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35E15" w:rsidRPr="00C94F42" w:rsidRDefault="00735E15" w:rsidP="00735E15">
      <w:pPr>
        <w:overflowPunct w:val="0"/>
        <w:autoSpaceDE w:val="0"/>
        <w:spacing w:after="0" w:line="240" w:lineRule="auto"/>
        <w:ind w:firstLine="851"/>
        <w:jc w:val="both"/>
        <w:textAlignment w:val="baseline"/>
      </w:pPr>
      <w:r w:rsidRPr="00C94F42">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w:t>
      </w:r>
      <w:r w:rsidRPr="00C94F42">
        <w:lastRenderedPageBreak/>
        <w:t xml:space="preserve">отношении одного или нескольких видов объектов, предусмотренных </w:t>
      </w:r>
      <w:hyperlink r:id="rId40" w:anchor="sub_2923" w:history="1">
        <w:r w:rsidRPr="00C94F42">
          <w:rPr>
            <w:rStyle w:val="a7"/>
            <w:color w:val="auto"/>
            <w:lang w:eastAsia="hi-IN" w:bidi="hi-IN"/>
          </w:rPr>
          <w:t>частями 3</w:t>
        </w:r>
      </w:hyperlink>
      <w:r w:rsidRPr="00C94F42">
        <w:t xml:space="preserve"> и </w:t>
      </w:r>
      <w:hyperlink r:id="rId41" w:anchor="sub_2924" w:history="1">
        <w:r w:rsidRPr="00C94F42">
          <w:rPr>
            <w:rStyle w:val="a7"/>
            <w:color w:val="auto"/>
            <w:lang w:eastAsia="hi-IN" w:bidi="hi-IN"/>
          </w:rPr>
          <w:t>4 статьи 29.2</w:t>
        </w:r>
      </w:hyperlink>
      <w:r w:rsidRPr="00C94F42">
        <w:t xml:space="preserve"> Градостроительного кодекса Российской Федерации.</w:t>
      </w:r>
    </w:p>
    <w:p w:rsidR="00735E15" w:rsidRPr="00C94F42" w:rsidRDefault="00735E15" w:rsidP="00735E15">
      <w:pPr>
        <w:overflowPunct w:val="0"/>
        <w:autoSpaceDE w:val="0"/>
        <w:spacing w:after="0" w:line="240" w:lineRule="auto"/>
        <w:ind w:firstLine="851"/>
        <w:jc w:val="both"/>
        <w:textAlignment w:val="baseline"/>
      </w:pPr>
      <w:r w:rsidRPr="00C94F42">
        <w:t xml:space="preserve"> 5. Подготовка местных нормативов градостроительного проектирования осуществляется с учетом:</w:t>
      </w:r>
    </w:p>
    <w:p w:rsidR="00735E15" w:rsidRPr="00C94F42" w:rsidRDefault="00735E15" w:rsidP="00735E15">
      <w:pPr>
        <w:overflowPunct w:val="0"/>
        <w:autoSpaceDE w:val="0"/>
        <w:spacing w:after="0" w:line="240" w:lineRule="auto"/>
        <w:ind w:firstLine="851"/>
        <w:jc w:val="both"/>
        <w:textAlignment w:val="baseline"/>
      </w:pPr>
      <w:r w:rsidRPr="00C94F42">
        <w:t>1) социально-демографического состава и плотности населения на территории муниципального образования;</w:t>
      </w:r>
    </w:p>
    <w:p w:rsidR="00735E15" w:rsidRPr="00C94F42" w:rsidRDefault="00735E15" w:rsidP="00735E15">
      <w:pPr>
        <w:overflowPunct w:val="0"/>
        <w:autoSpaceDE w:val="0"/>
        <w:spacing w:after="0" w:line="240" w:lineRule="auto"/>
        <w:ind w:firstLine="851"/>
        <w:jc w:val="both"/>
        <w:textAlignment w:val="baseline"/>
      </w:pPr>
      <w:r w:rsidRPr="00C94F42">
        <w:t>2) стратегии социально-экономического развития муниципального образования и плана мероприятий по ее реализации (при наличии);</w:t>
      </w:r>
    </w:p>
    <w:p w:rsidR="00735E15" w:rsidRPr="00C94F42" w:rsidRDefault="00735E15" w:rsidP="00735E15">
      <w:pPr>
        <w:overflowPunct w:val="0"/>
        <w:autoSpaceDE w:val="0"/>
        <w:spacing w:after="0" w:line="240" w:lineRule="auto"/>
        <w:ind w:firstLine="851"/>
        <w:jc w:val="both"/>
        <w:textAlignment w:val="baseline"/>
      </w:pPr>
      <w:r w:rsidRPr="00C94F42">
        <w:t>3) предложений органов местного самоуправления и заинтересованных лиц.</w:t>
      </w:r>
    </w:p>
    <w:p w:rsidR="00735E15" w:rsidRPr="00C94F42" w:rsidRDefault="00735E15" w:rsidP="00735E15">
      <w:pPr>
        <w:overflowPunct w:val="0"/>
        <w:autoSpaceDE w:val="0"/>
        <w:spacing w:after="0" w:line="240" w:lineRule="auto"/>
        <w:ind w:firstLine="851"/>
        <w:jc w:val="both"/>
        <w:textAlignment w:val="baseline"/>
      </w:pPr>
      <w:r w:rsidRPr="00C94F42">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35E15" w:rsidRPr="00C94F42" w:rsidRDefault="00735E15" w:rsidP="00735E15">
      <w:pPr>
        <w:overflowPunct w:val="0"/>
        <w:autoSpaceDE w:val="0"/>
        <w:spacing w:after="0" w:line="240" w:lineRule="auto"/>
        <w:ind w:firstLine="851"/>
        <w:jc w:val="both"/>
        <w:textAlignment w:val="baseline"/>
      </w:pPr>
      <w:r w:rsidRPr="00C94F42">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35E15" w:rsidRPr="00C94F42" w:rsidRDefault="00735E15" w:rsidP="00735E15">
      <w:pPr>
        <w:overflowPunct w:val="0"/>
        <w:autoSpaceDE w:val="0"/>
        <w:spacing w:after="0" w:line="240" w:lineRule="auto"/>
        <w:ind w:firstLine="851"/>
        <w:jc w:val="both"/>
        <w:textAlignment w:val="baseline"/>
      </w:pPr>
      <w:r w:rsidRPr="00C94F42">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rsidR="00735E15" w:rsidRPr="00C94F42" w:rsidRDefault="00735E15" w:rsidP="00735E15">
      <w:pPr>
        <w:widowControl w:val="0"/>
        <w:overflowPunct w:val="0"/>
        <w:autoSpaceDE w:val="0"/>
        <w:spacing w:after="0" w:line="240" w:lineRule="auto"/>
        <w:ind w:firstLine="624"/>
        <w:jc w:val="both"/>
        <w:textAlignment w:val="baseline"/>
        <w:rPr>
          <w:rFonts w:cs="Times New Roman"/>
        </w:rPr>
      </w:pPr>
    </w:p>
    <w:p w:rsidR="00735E15" w:rsidRPr="00C94F42" w:rsidRDefault="00735E15" w:rsidP="00735E15">
      <w:pPr>
        <w:pStyle w:val="3"/>
        <w:keepNext w:val="0"/>
        <w:keepLines w:val="0"/>
        <w:widowControl w:val="0"/>
        <w:rPr>
          <w:rFonts w:cs="Times New Roman"/>
        </w:rPr>
      </w:pPr>
      <w:bookmarkStart w:id="31" w:name="sub_4"/>
      <w:bookmarkStart w:id="32" w:name="_Toc143251809"/>
      <w:bookmarkStart w:id="33" w:name="_Toc150944794"/>
      <w:bookmarkStart w:id="34" w:name="_Toc154134185"/>
      <w:r w:rsidRPr="00C94F42">
        <w:rPr>
          <w:rFonts w:cs="Times New Roman"/>
        </w:rPr>
        <w:t xml:space="preserve">Статья 8. Документы территориального планирования </w:t>
      </w:r>
      <w:bookmarkEnd w:id="31"/>
      <w:r w:rsidR="000A1684">
        <w:rPr>
          <w:rFonts w:cs="Times New Roman"/>
        </w:rPr>
        <w:t>Новолеушковского</w:t>
      </w:r>
      <w:r w:rsidRPr="00C94F42">
        <w:rPr>
          <w:rFonts w:cs="Times New Roman"/>
        </w:rPr>
        <w:t xml:space="preserve"> сельского поселения Павловского района</w:t>
      </w:r>
      <w:bookmarkEnd w:id="32"/>
      <w:bookmarkEnd w:id="33"/>
      <w:bookmarkEnd w:id="34"/>
    </w:p>
    <w:p w:rsidR="00735E15" w:rsidRPr="00C94F42" w:rsidRDefault="00735E15" w:rsidP="00735E15">
      <w:pPr>
        <w:overflowPunct w:val="0"/>
        <w:autoSpaceDE w:val="0"/>
        <w:spacing w:after="0" w:line="240" w:lineRule="auto"/>
        <w:ind w:firstLine="851"/>
        <w:jc w:val="both"/>
        <w:textAlignment w:val="baseline"/>
      </w:pPr>
      <w:bookmarkStart w:id="35" w:name="sub_5"/>
      <w:r w:rsidRPr="00C94F42">
        <w:t xml:space="preserve">1. Документом территориального планирования </w:t>
      </w:r>
      <w:r w:rsidR="000A1684">
        <w:rPr>
          <w:rFonts w:cs="Times New Roman"/>
        </w:rPr>
        <w:t>Новолеушковского</w:t>
      </w:r>
      <w:r w:rsidRPr="00C94F42">
        <w:t xml:space="preserve"> сельского поселения является генеральный план </w:t>
      </w:r>
      <w:r w:rsidR="000A1684">
        <w:rPr>
          <w:rFonts w:cs="Times New Roman"/>
        </w:rPr>
        <w:t>Новолеушковского</w:t>
      </w:r>
      <w:r w:rsidRPr="00C94F42">
        <w:rPr>
          <w:rFonts w:cs="Times New Roman"/>
        </w:rPr>
        <w:t xml:space="preserve"> сельского</w:t>
      </w:r>
      <w:r w:rsidRPr="00C94F42">
        <w:t xml:space="preserve"> поселения Павловского района (далее -  генеральный план).</w:t>
      </w:r>
    </w:p>
    <w:p w:rsidR="00735E15" w:rsidRPr="00C94F42" w:rsidRDefault="00735E15" w:rsidP="00735E15">
      <w:pPr>
        <w:overflowPunct w:val="0"/>
        <w:autoSpaceDE w:val="0"/>
        <w:spacing w:after="0" w:line="240" w:lineRule="auto"/>
        <w:ind w:firstLine="851"/>
        <w:jc w:val="both"/>
        <w:textAlignment w:val="baseline"/>
      </w:pPr>
      <w:r w:rsidRPr="00C94F42">
        <w:t>2. Генеральный план и внесение в него изменений утверждаются решениями Совета муниципального образования Павловский район.</w:t>
      </w:r>
    </w:p>
    <w:p w:rsidR="00735E15" w:rsidRPr="00C94F42" w:rsidRDefault="00735E15" w:rsidP="00735E15">
      <w:pPr>
        <w:overflowPunct w:val="0"/>
        <w:autoSpaceDE w:val="0"/>
        <w:spacing w:after="0" w:line="240" w:lineRule="auto"/>
        <w:ind w:firstLine="851"/>
        <w:jc w:val="both"/>
        <w:textAlignment w:val="baseline"/>
      </w:pPr>
      <w:r w:rsidRPr="00C94F42">
        <w:t xml:space="preserve">3. Решение о подготовке проекта генерального плана, а также решения о подготовке предложений о внесении изменений в генеральный план принимаются главой </w:t>
      </w:r>
      <w:r w:rsidRPr="00C94F42">
        <w:rPr>
          <w:rFonts w:cs="Times New Roman"/>
        </w:rPr>
        <w:t xml:space="preserve">администрации </w:t>
      </w:r>
      <w:r w:rsidRPr="00C94F42">
        <w:t>Павловский район.</w:t>
      </w:r>
    </w:p>
    <w:p w:rsidR="00735E15" w:rsidRPr="00C94F42" w:rsidRDefault="00735E15" w:rsidP="00735E15">
      <w:pPr>
        <w:overflowPunct w:val="0"/>
        <w:autoSpaceDE w:val="0"/>
        <w:spacing w:after="0" w:line="240" w:lineRule="auto"/>
        <w:ind w:firstLine="851"/>
        <w:jc w:val="both"/>
        <w:textAlignment w:val="baseline"/>
      </w:pPr>
      <w:r w:rsidRPr="00C94F42">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735E15" w:rsidRPr="00C94F42" w:rsidRDefault="00735E15" w:rsidP="00735E15">
      <w:pPr>
        <w:overflowPunct w:val="0"/>
        <w:autoSpaceDE w:val="0"/>
        <w:spacing w:after="0" w:line="240" w:lineRule="auto"/>
        <w:ind w:firstLine="851"/>
        <w:jc w:val="both"/>
        <w:textAlignment w:val="baseline"/>
      </w:pPr>
      <w:r w:rsidRPr="00C94F42">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735E15" w:rsidRPr="00C94F42" w:rsidRDefault="00735E15" w:rsidP="00735E15">
      <w:pPr>
        <w:overflowPunct w:val="0"/>
        <w:autoSpaceDE w:val="0"/>
        <w:spacing w:after="0" w:line="240" w:lineRule="auto"/>
        <w:ind w:firstLine="851"/>
        <w:jc w:val="both"/>
        <w:textAlignment w:val="baseline"/>
      </w:pPr>
      <w:r w:rsidRPr="00C94F42">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735E15" w:rsidRPr="00C94F42" w:rsidRDefault="00735E15" w:rsidP="00735E15">
      <w:pPr>
        <w:overflowPunct w:val="0"/>
        <w:autoSpaceDE w:val="0"/>
        <w:spacing w:after="0" w:line="240" w:lineRule="auto"/>
        <w:ind w:firstLine="851"/>
        <w:jc w:val="both"/>
        <w:textAlignment w:val="baseline"/>
      </w:pPr>
      <w:r w:rsidRPr="00C94F42">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0A1684">
        <w:rPr>
          <w:rFonts w:cs="Times New Roman"/>
        </w:rPr>
        <w:t>Новолеушковского</w:t>
      </w:r>
      <w:r w:rsidRPr="00C94F42">
        <w:rPr>
          <w:rFonts w:cs="Times New Roman"/>
        </w:rPr>
        <w:t xml:space="preserve"> сельского</w:t>
      </w:r>
      <w:r w:rsidRPr="00C94F42">
        <w:t xml:space="preserve"> поселения Павловского района и реализуемыми за счёт средств местного </w:t>
      </w:r>
      <w:r w:rsidRPr="00C94F42">
        <w:lastRenderedPageBreak/>
        <w:t xml:space="preserve">бюджета, или нормативными правовыми актами администрации </w:t>
      </w:r>
      <w:r w:rsidR="000A1684">
        <w:rPr>
          <w:rFonts w:cs="Times New Roman"/>
        </w:rPr>
        <w:t>Новолеушковского</w:t>
      </w:r>
      <w:r w:rsidRPr="00C94F42">
        <w:t xml:space="preserve"> сельского поселения Павловского района, или в установленном администрацией </w:t>
      </w:r>
      <w:r w:rsidR="000A1684">
        <w:rPr>
          <w:rFonts w:cs="Times New Roman"/>
        </w:rPr>
        <w:t>Новолеушковского</w:t>
      </w:r>
      <w:r w:rsidRPr="00C94F42">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0A1684">
        <w:rPr>
          <w:rFonts w:cs="Times New Roman"/>
        </w:rPr>
        <w:t>Новолеушковского</w:t>
      </w:r>
      <w:r w:rsidRPr="00C94F42">
        <w:t xml:space="preserve"> сельского поселения Павловского района и (при наличии) инвестиционными программами организаций коммунального комплекса.</w:t>
      </w:r>
    </w:p>
    <w:p w:rsidR="00735E15" w:rsidRPr="00C94F42" w:rsidRDefault="00735E15" w:rsidP="00735E15">
      <w:pPr>
        <w:widowControl w:val="0"/>
        <w:spacing w:after="0" w:line="240" w:lineRule="auto"/>
        <w:ind w:firstLine="624"/>
        <w:jc w:val="both"/>
        <w:rPr>
          <w:rFonts w:cs="Times New Roman"/>
          <w:b/>
          <w:bCs/>
        </w:rPr>
      </w:pPr>
    </w:p>
    <w:p w:rsidR="00735E15" w:rsidRPr="00C94F42" w:rsidRDefault="00735E15" w:rsidP="00735E15">
      <w:pPr>
        <w:pStyle w:val="3"/>
        <w:keepNext w:val="0"/>
        <w:keepLines w:val="0"/>
        <w:widowControl w:val="0"/>
        <w:rPr>
          <w:rFonts w:cs="Times New Roman"/>
        </w:rPr>
      </w:pPr>
      <w:bookmarkStart w:id="36" w:name="_Toc143251810"/>
      <w:bookmarkStart w:id="37" w:name="_Toc150944795"/>
      <w:bookmarkStart w:id="38" w:name="_Toc154134186"/>
      <w:r w:rsidRPr="00C94F42">
        <w:rPr>
          <w:rFonts w:cs="Times New Roman"/>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36"/>
      <w:bookmarkEnd w:id="37"/>
      <w:bookmarkEnd w:id="38"/>
    </w:p>
    <w:p w:rsidR="00735E15" w:rsidRPr="00C94F42" w:rsidRDefault="00735E15" w:rsidP="00735E15">
      <w:pPr>
        <w:spacing w:after="0" w:line="240" w:lineRule="auto"/>
        <w:ind w:firstLine="851"/>
        <w:jc w:val="both"/>
      </w:pPr>
      <w:bookmarkStart w:id="39" w:name="_Toc143251811"/>
      <w:bookmarkStart w:id="40" w:name="_Toc150944796"/>
      <w:bookmarkEnd w:id="35"/>
      <w:r w:rsidRPr="00C94F42">
        <w:t>1. Общие положения</w:t>
      </w:r>
    </w:p>
    <w:p w:rsidR="00735E15" w:rsidRPr="00C94F42" w:rsidRDefault="00735E15" w:rsidP="00735E15">
      <w:pPr>
        <w:spacing w:after="0" w:line="240" w:lineRule="auto"/>
        <w:ind w:firstLine="851"/>
        <w:jc w:val="both"/>
      </w:pPr>
      <w:r w:rsidRPr="00C94F42">
        <w:t xml:space="preserve">1.1. Комиссия комиссии по подготовке проектов правил землепользования и застройки сельских поселений Павловского района (далее - </w:t>
      </w:r>
      <w:r w:rsidR="005F6D05" w:rsidRPr="00C94F42">
        <w:t>Комиссия) формируется</w:t>
      </w:r>
      <w:r w:rsidRPr="00C94F42">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735E15" w:rsidRPr="00C94F42" w:rsidRDefault="00735E15" w:rsidP="00735E15">
      <w:pPr>
        <w:spacing w:after="0" w:line="240" w:lineRule="auto"/>
        <w:ind w:firstLine="851"/>
        <w:jc w:val="both"/>
      </w:pPr>
      <w:r w:rsidRPr="00C94F42">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rsidR="00735E15" w:rsidRPr="00C94F42" w:rsidRDefault="00735E15" w:rsidP="00735E15">
      <w:pPr>
        <w:spacing w:after="0" w:line="240" w:lineRule="auto"/>
        <w:ind w:firstLine="851"/>
        <w:jc w:val="both"/>
      </w:pPr>
    </w:p>
    <w:p w:rsidR="00735E15" w:rsidRPr="00C94F42" w:rsidRDefault="00735E15" w:rsidP="00735E15">
      <w:pPr>
        <w:spacing w:after="0" w:line="240" w:lineRule="auto"/>
        <w:ind w:firstLine="851"/>
        <w:jc w:val="both"/>
      </w:pPr>
      <w:r w:rsidRPr="00C94F42">
        <w:t>2. Компетенция Комиссии</w:t>
      </w:r>
    </w:p>
    <w:p w:rsidR="00735E15" w:rsidRPr="00C94F42" w:rsidRDefault="00735E15" w:rsidP="00735E15">
      <w:pPr>
        <w:spacing w:after="0" w:line="240" w:lineRule="auto"/>
        <w:ind w:firstLine="851"/>
        <w:jc w:val="both"/>
      </w:pPr>
      <w:r w:rsidRPr="00C94F42">
        <w:t>2.1. В компетенцию Комиссии входит решение следующих задач:</w:t>
      </w:r>
    </w:p>
    <w:p w:rsidR="00735E15" w:rsidRPr="00C94F42" w:rsidRDefault="00735E15" w:rsidP="00735E15">
      <w:pPr>
        <w:spacing w:after="0" w:line="240" w:lineRule="auto"/>
        <w:ind w:firstLine="851"/>
        <w:jc w:val="both"/>
      </w:pPr>
      <w:r w:rsidRPr="00C94F42">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rsidR="00735E15" w:rsidRPr="00C94F42" w:rsidRDefault="00735E15" w:rsidP="00735E15">
      <w:pPr>
        <w:spacing w:after="0" w:line="240" w:lineRule="auto"/>
        <w:ind w:firstLine="851"/>
        <w:jc w:val="both"/>
      </w:pPr>
      <w:r w:rsidRPr="00C94F42">
        <w:t xml:space="preserve">подготовки проектов генеральных планов; </w:t>
      </w:r>
    </w:p>
    <w:p w:rsidR="00735E15" w:rsidRPr="00C94F42" w:rsidRDefault="00735E15" w:rsidP="00735E15">
      <w:pPr>
        <w:spacing w:after="0" w:line="240" w:lineRule="auto"/>
        <w:ind w:firstLine="851"/>
        <w:jc w:val="both"/>
      </w:pPr>
      <w:r w:rsidRPr="00C94F42">
        <w:t xml:space="preserve">подготовки проектов правил землепользования и застройки; </w:t>
      </w:r>
    </w:p>
    <w:p w:rsidR="00735E15" w:rsidRPr="00C94F42" w:rsidRDefault="00735E15" w:rsidP="00735E15">
      <w:pPr>
        <w:spacing w:after="0" w:line="240" w:lineRule="auto"/>
        <w:ind w:firstLine="851"/>
        <w:jc w:val="both"/>
      </w:pPr>
      <w:r w:rsidRPr="00C94F42">
        <w:t>подготовки проектов планировки территории;</w:t>
      </w:r>
    </w:p>
    <w:p w:rsidR="00735E15" w:rsidRPr="00C94F42" w:rsidRDefault="00735E15" w:rsidP="00735E15">
      <w:pPr>
        <w:spacing w:after="0" w:line="240" w:lineRule="auto"/>
        <w:ind w:firstLine="851"/>
        <w:jc w:val="both"/>
      </w:pPr>
      <w:r w:rsidRPr="00C94F42">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rsidR="00735E15" w:rsidRPr="00C94F42" w:rsidRDefault="00735E15" w:rsidP="00735E15">
      <w:pPr>
        <w:spacing w:after="0" w:line="240" w:lineRule="auto"/>
        <w:ind w:firstLine="851"/>
        <w:jc w:val="both"/>
      </w:pPr>
      <w:r w:rsidRPr="00C94F42">
        <w:t xml:space="preserve"> 2.1.2. Комиссия организует и проводит публичные слушания или общественные обсуждения по проектам:</w:t>
      </w:r>
    </w:p>
    <w:p w:rsidR="00735E15" w:rsidRPr="00C94F42" w:rsidRDefault="00735E15" w:rsidP="00735E15">
      <w:pPr>
        <w:spacing w:after="0" w:line="240" w:lineRule="auto"/>
        <w:ind w:firstLine="851"/>
        <w:jc w:val="both"/>
      </w:pPr>
      <w:r w:rsidRPr="00C94F42">
        <w:t xml:space="preserve">генеральных планов; </w:t>
      </w:r>
    </w:p>
    <w:p w:rsidR="00735E15" w:rsidRPr="00C94F42" w:rsidRDefault="00735E15" w:rsidP="00735E15">
      <w:pPr>
        <w:spacing w:after="0" w:line="240" w:lineRule="auto"/>
        <w:ind w:firstLine="851"/>
        <w:jc w:val="both"/>
      </w:pPr>
      <w:r w:rsidRPr="00C94F42">
        <w:t xml:space="preserve">правил землепользования и застройки; </w:t>
      </w:r>
    </w:p>
    <w:p w:rsidR="00735E15" w:rsidRPr="00C94F42" w:rsidRDefault="00735E15" w:rsidP="00735E15">
      <w:pPr>
        <w:spacing w:after="0" w:line="240" w:lineRule="auto"/>
        <w:ind w:firstLine="851"/>
        <w:jc w:val="both"/>
      </w:pPr>
      <w:r w:rsidRPr="00C94F42">
        <w:t xml:space="preserve">планировки территории; </w:t>
      </w:r>
    </w:p>
    <w:p w:rsidR="00735E15" w:rsidRPr="00C94F42" w:rsidRDefault="00735E15" w:rsidP="00735E15">
      <w:pPr>
        <w:spacing w:after="0" w:line="240" w:lineRule="auto"/>
        <w:ind w:firstLine="851"/>
        <w:jc w:val="both"/>
      </w:pPr>
      <w:r w:rsidRPr="00C94F42">
        <w:t xml:space="preserve">межевания территории, либо проектам, предусматривающим внесение изменений в один из вышеуказанных утвержденных документов; </w:t>
      </w:r>
    </w:p>
    <w:p w:rsidR="00735E15" w:rsidRPr="00C94F42" w:rsidRDefault="00735E15" w:rsidP="00735E15">
      <w:pPr>
        <w:spacing w:after="0" w:line="240" w:lineRule="auto"/>
        <w:ind w:firstLine="851"/>
        <w:jc w:val="both"/>
      </w:pPr>
      <w:r w:rsidRPr="00C94F42">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735E15" w:rsidRPr="00C94F42" w:rsidRDefault="00735E15" w:rsidP="00735E15">
      <w:pPr>
        <w:spacing w:after="0" w:line="240" w:lineRule="auto"/>
        <w:ind w:firstLine="851"/>
        <w:jc w:val="both"/>
      </w:pPr>
      <w:r w:rsidRPr="00C94F42">
        <w:lastRenderedPageBreak/>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35E15" w:rsidRPr="00C94F42" w:rsidRDefault="00735E15" w:rsidP="00735E15">
      <w:pPr>
        <w:spacing w:after="0" w:line="240" w:lineRule="auto"/>
        <w:ind w:firstLine="851"/>
        <w:jc w:val="both"/>
      </w:pPr>
      <w:r w:rsidRPr="00C94F42">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rsidR="00735E15" w:rsidRPr="00C94F42" w:rsidRDefault="00735E15" w:rsidP="00735E15">
      <w:pPr>
        <w:spacing w:after="0" w:line="240" w:lineRule="auto"/>
        <w:ind w:firstLine="851"/>
        <w:jc w:val="both"/>
      </w:pPr>
      <w:r w:rsidRPr="00C94F42">
        <w:t>2.2. Комиссия для осуществления поставленных задач имеет право:</w:t>
      </w:r>
    </w:p>
    <w:p w:rsidR="00735E15" w:rsidRPr="00C94F42" w:rsidRDefault="00735E15" w:rsidP="00735E15">
      <w:pPr>
        <w:spacing w:after="0" w:line="240" w:lineRule="auto"/>
        <w:ind w:firstLine="851"/>
        <w:jc w:val="both"/>
      </w:pPr>
      <w:r w:rsidRPr="00C94F42">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rsidR="00735E15" w:rsidRPr="00C94F42" w:rsidRDefault="00735E15" w:rsidP="00735E15">
      <w:pPr>
        <w:spacing w:after="0" w:line="240" w:lineRule="auto"/>
        <w:ind w:firstLine="851"/>
        <w:jc w:val="both"/>
      </w:pPr>
      <w:r w:rsidRPr="00C94F42">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rsidR="00735E15" w:rsidRPr="00C94F42" w:rsidRDefault="00735E15" w:rsidP="00735E15">
      <w:pPr>
        <w:spacing w:after="0" w:line="240" w:lineRule="auto"/>
        <w:ind w:firstLine="851"/>
        <w:jc w:val="both"/>
      </w:pPr>
      <w:r w:rsidRPr="00C94F42">
        <w:t>2.2.3. Создавать рабочие группы из числа членов Комиссии с целью реализации отдельных ее полномочий.</w:t>
      </w:r>
    </w:p>
    <w:p w:rsidR="00735E15" w:rsidRPr="00C94F42" w:rsidRDefault="00735E15" w:rsidP="00735E15">
      <w:pPr>
        <w:spacing w:after="0" w:line="240" w:lineRule="auto"/>
        <w:ind w:firstLine="851"/>
        <w:jc w:val="both"/>
      </w:pPr>
    </w:p>
    <w:p w:rsidR="00735E15" w:rsidRPr="00C94F42" w:rsidRDefault="00735E15" w:rsidP="00735E15">
      <w:pPr>
        <w:spacing w:after="0" w:line="240" w:lineRule="auto"/>
        <w:ind w:firstLine="851"/>
        <w:jc w:val="both"/>
      </w:pPr>
      <w:r w:rsidRPr="00C94F42">
        <w:t>3. Состав Комиссии</w:t>
      </w:r>
    </w:p>
    <w:p w:rsidR="00735E15" w:rsidRPr="00C94F42" w:rsidRDefault="00735E15" w:rsidP="00735E15">
      <w:pPr>
        <w:spacing w:after="0" w:line="240" w:lineRule="auto"/>
        <w:ind w:firstLine="851"/>
        <w:jc w:val="both"/>
      </w:pPr>
      <w:r w:rsidRPr="00C94F42">
        <w:t>3.1. Руководство деятельностью Комиссии осуществляется ее председателем.</w:t>
      </w:r>
    </w:p>
    <w:p w:rsidR="00735E15" w:rsidRPr="00C94F42" w:rsidRDefault="00735E15" w:rsidP="00735E15">
      <w:pPr>
        <w:spacing w:after="0" w:line="240" w:lineRule="auto"/>
        <w:ind w:firstLine="851"/>
        <w:jc w:val="both"/>
      </w:pPr>
      <w:r w:rsidRPr="00C94F42">
        <w:t>3.2. Председателем Комиссии назначается заместитель главы муниципального образования Павловский район, курирующий вопросы строительства.</w:t>
      </w:r>
    </w:p>
    <w:p w:rsidR="00735E15" w:rsidRPr="00C94F42" w:rsidRDefault="00735E15" w:rsidP="00735E15">
      <w:pPr>
        <w:spacing w:after="0" w:line="240" w:lineRule="auto"/>
        <w:ind w:firstLine="851"/>
        <w:jc w:val="both"/>
      </w:pPr>
      <w:r w:rsidRPr="00C94F42">
        <w:t>3.3. В отсутствие председателя Комиссии его обязанности исполняет заместитель председателя Комиссии.</w:t>
      </w:r>
    </w:p>
    <w:p w:rsidR="00735E15" w:rsidRPr="00C94F42" w:rsidRDefault="00735E15" w:rsidP="00735E15">
      <w:pPr>
        <w:spacing w:after="0" w:line="240" w:lineRule="auto"/>
        <w:ind w:firstLine="851"/>
        <w:jc w:val="both"/>
      </w:pPr>
      <w:r w:rsidRPr="00C94F42">
        <w:t>3.4. Заместителем председателя Комиссии назначается главный архитектор муниципального образования Павловский район.</w:t>
      </w:r>
    </w:p>
    <w:p w:rsidR="00735E15" w:rsidRPr="00C94F42" w:rsidRDefault="00735E15" w:rsidP="00735E15">
      <w:pPr>
        <w:spacing w:after="0" w:line="240" w:lineRule="auto"/>
        <w:ind w:firstLine="851"/>
        <w:jc w:val="both"/>
      </w:pPr>
      <w:r w:rsidRPr="00C94F42">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rsidR="00735E15" w:rsidRPr="00C94F42" w:rsidRDefault="00735E15" w:rsidP="00735E15">
      <w:pPr>
        <w:spacing w:after="0" w:line="240" w:lineRule="auto"/>
        <w:ind w:firstLine="851"/>
        <w:jc w:val="both"/>
      </w:pPr>
      <w:r w:rsidRPr="00C94F42">
        <w:t>3.6. В состав Комиссии включаются:</w:t>
      </w:r>
    </w:p>
    <w:p w:rsidR="00735E15" w:rsidRPr="00C94F42" w:rsidRDefault="00735E15" w:rsidP="00735E15">
      <w:pPr>
        <w:spacing w:after="0" w:line="240" w:lineRule="auto"/>
        <w:ind w:firstLine="851"/>
        <w:jc w:val="both"/>
      </w:pPr>
      <w:r w:rsidRPr="00C94F42">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rsidR="00735E15" w:rsidRPr="00C94F42" w:rsidRDefault="00735E15" w:rsidP="00735E15">
      <w:pPr>
        <w:spacing w:after="0" w:line="240" w:lineRule="auto"/>
        <w:ind w:firstLine="851"/>
        <w:jc w:val="both"/>
      </w:pPr>
      <w:r w:rsidRPr="00C94F42">
        <w:t>2) руководители структурных подразделений администрации муниципального образования Павловский район:</w:t>
      </w:r>
    </w:p>
    <w:p w:rsidR="00735E15" w:rsidRPr="00C94F42" w:rsidRDefault="00735E15" w:rsidP="00735E15">
      <w:pPr>
        <w:spacing w:after="0" w:line="240" w:lineRule="auto"/>
        <w:ind w:firstLine="851"/>
        <w:jc w:val="both"/>
      </w:pPr>
      <w:r w:rsidRPr="00C94F42">
        <w:t>управления правового обеспечения и взаимодействия с правоохранительными органами;</w:t>
      </w:r>
    </w:p>
    <w:p w:rsidR="00735E15" w:rsidRPr="00C94F42" w:rsidRDefault="00735E15" w:rsidP="00735E15">
      <w:pPr>
        <w:spacing w:after="0" w:line="240" w:lineRule="auto"/>
        <w:ind w:firstLine="851"/>
        <w:jc w:val="both"/>
      </w:pPr>
      <w:r w:rsidRPr="00C94F42">
        <w:t>управления экономики;</w:t>
      </w:r>
    </w:p>
    <w:p w:rsidR="00735E15" w:rsidRPr="00C94F42" w:rsidRDefault="00735E15" w:rsidP="00735E15">
      <w:pPr>
        <w:spacing w:after="0" w:line="240" w:lineRule="auto"/>
        <w:ind w:firstLine="851"/>
        <w:jc w:val="both"/>
      </w:pPr>
      <w:r w:rsidRPr="00C94F42">
        <w:t>управления муниципальным имуществом;</w:t>
      </w:r>
    </w:p>
    <w:p w:rsidR="00735E15" w:rsidRPr="00C94F42" w:rsidRDefault="00735E15" w:rsidP="00735E15">
      <w:pPr>
        <w:spacing w:after="0" w:line="240" w:lineRule="auto"/>
        <w:ind w:firstLine="851"/>
        <w:jc w:val="both"/>
      </w:pPr>
      <w:r w:rsidRPr="00C94F42">
        <w:t>управления архитектуры и градостроительства.</w:t>
      </w:r>
    </w:p>
    <w:p w:rsidR="00735E15" w:rsidRPr="00C94F42" w:rsidRDefault="00735E15" w:rsidP="00735E15">
      <w:pPr>
        <w:spacing w:after="0" w:line="240" w:lineRule="auto"/>
        <w:ind w:firstLine="851"/>
        <w:jc w:val="both"/>
      </w:pPr>
      <w:r w:rsidRPr="00C94F42">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rsidR="00735E15" w:rsidRPr="00C94F42" w:rsidRDefault="00735E15" w:rsidP="00735E15">
      <w:pPr>
        <w:spacing w:after="0" w:line="240" w:lineRule="auto"/>
        <w:ind w:firstLine="851"/>
        <w:jc w:val="both"/>
      </w:pPr>
      <w:r w:rsidRPr="00C94F42">
        <w:t xml:space="preserve">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w:t>
      </w:r>
      <w:r w:rsidRPr="00C94F42">
        <w:lastRenderedPageBreak/>
        <w:t>исполнительного органа Краснодарского края, органов территориального общественного самоуправления, коммерческих организаций, а также их союзов и ассоциаций.</w:t>
      </w:r>
    </w:p>
    <w:p w:rsidR="00735E15" w:rsidRPr="00C94F42" w:rsidRDefault="00735E15" w:rsidP="00735E15">
      <w:pPr>
        <w:spacing w:after="0" w:line="240" w:lineRule="auto"/>
        <w:ind w:firstLine="851"/>
        <w:jc w:val="both"/>
      </w:pPr>
      <w:r w:rsidRPr="00C94F42">
        <w:t xml:space="preserve">3.8. Численность членов Комиссии должна составлять не менее пяти человек. </w:t>
      </w:r>
    </w:p>
    <w:p w:rsidR="00735E15" w:rsidRPr="00C94F42" w:rsidRDefault="00735E15" w:rsidP="00735E15">
      <w:pPr>
        <w:spacing w:after="0" w:line="240" w:lineRule="auto"/>
        <w:ind w:firstLine="851"/>
        <w:jc w:val="both"/>
      </w:pPr>
      <w:r w:rsidRPr="00C94F42">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rsidR="00735E15" w:rsidRPr="00C94F42" w:rsidRDefault="00735E15" w:rsidP="00735E15">
      <w:pPr>
        <w:spacing w:after="0" w:line="240" w:lineRule="auto"/>
        <w:ind w:firstLine="851"/>
        <w:jc w:val="both"/>
      </w:pPr>
    </w:p>
    <w:p w:rsidR="00735E15" w:rsidRPr="00C94F42" w:rsidRDefault="00735E15" w:rsidP="00735E15">
      <w:pPr>
        <w:spacing w:after="0" w:line="240" w:lineRule="auto"/>
        <w:ind w:firstLine="851"/>
        <w:jc w:val="both"/>
      </w:pPr>
      <w:r w:rsidRPr="00C94F42">
        <w:t>4. Порядок деятельности Комиссии</w:t>
      </w:r>
    </w:p>
    <w:p w:rsidR="00735E15" w:rsidRPr="00C94F42" w:rsidRDefault="00735E15" w:rsidP="00735E15">
      <w:pPr>
        <w:spacing w:after="0" w:line="240" w:lineRule="auto"/>
        <w:ind w:firstLine="851"/>
        <w:jc w:val="both"/>
      </w:pPr>
      <w:r w:rsidRPr="00C94F42">
        <w:t>4.1. Комиссия осуществляет свою деятельность в форме заседаний.</w:t>
      </w:r>
    </w:p>
    <w:p w:rsidR="00735E15" w:rsidRPr="00C94F42" w:rsidRDefault="00735E15" w:rsidP="00735E15">
      <w:pPr>
        <w:spacing w:after="0" w:line="240" w:lineRule="auto"/>
        <w:ind w:firstLine="851"/>
        <w:jc w:val="both"/>
      </w:pPr>
      <w:r w:rsidRPr="00C94F42">
        <w:t>4.2. Периодичность заседаний определяется председателем Комиссии, исходя из требований соблюдения сроков отдельных этапов поставленных задач.</w:t>
      </w:r>
    </w:p>
    <w:p w:rsidR="00735E15" w:rsidRPr="00C94F42" w:rsidRDefault="00735E15" w:rsidP="00735E15">
      <w:pPr>
        <w:spacing w:after="0" w:line="240" w:lineRule="auto"/>
        <w:ind w:firstLine="851"/>
        <w:jc w:val="both"/>
      </w:pPr>
      <w:r w:rsidRPr="00C94F42">
        <w:t>4.3. Заседание Комиссии считается правомочным, если на нём присутствуют не менее двух третей от установленного количества ее членов.</w:t>
      </w:r>
    </w:p>
    <w:p w:rsidR="00735E15" w:rsidRPr="00C94F42" w:rsidRDefault="00735E15" w:rsidP="00735E15">
      <w:pPr>
        <w:spacing w:after="0" w:line="240" w:lineRule="auto"/>
        <w:ind w:firstLine="851"/>
        <w:jc w:val="both"/>
      </w:pPr>
      <w:r w:rsidRPr="00C94F42">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735E15" w:rsidRPr="00C94F42" w:rsidRDefault="00735E15" w:rsidP="00735E15">
      <w:pPr>
        <w:spacing w:after="0" w:line="240" w:lineRule="auto"/>
        <w:ind w:firstLine="851"/>
        <w:jc w:val="both"/>
      </w:pPr>
      <w:r w:rsidRPr="00C94F42">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735E15" w:rsidRPr="00C94F42" w:rsidRDefault="00735E15" w:rsidP="00735E15">
      <w:pPr>
        <w:spacing w:after="0" w:line="240" w:lineRule="auto"/>
        <w:ind w:firstLine="851"/>
        <w:jc w:val="both"/>
      </w:pPr>
      <w:r w:rsidRPr="00C94F42">
        <w:t xml:space="preserve">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                   </w:t>
      </w:r>
    </w:p>
    <w:p w:rsidR="00735E15" w:rsidRPr="00C94F42" w:rsidRDefault="00735E15" w:rsidP="00735E15">
      <w:pPr>
        <w:spacing w:after="0" w:line="240" w:lineRule="auto"/>
        <w:ind w:firstLine="851"/>
        <w:jc w:val="both"/>
      </w:pPr>
      <w:r w:rsidRPr="00C94F42">
        <w:t>4.7. Член Комиссии, не согласный с решением данной Комиссии, вправе приложить к протоколу свое особое мнение, о чем в протоколе делается отметка.</w:t>
      </w:r>
    </w:p>
    <w:p w:rsidR="00735E15" w:rsidRPr="00C94F42" w:rsidRDefault="00735E15" w:rsidP="00735E15">
      <w:pPr>
        <w:spacing w:after="0" w:line="240" w:lineRule="auto"/>
        <w:ind w:firstLine="851"/>
        <w:jc w:val="both"/>
      </w:pPr>
      <w:r w:rsidRPr="00C94F42">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rsidR="00735E15" w:rsidRPr="00C94F42" w:rsidRDefault="00735E15" w:rsidP="00735E15">
      <w:pPr>
        <w:spacing w:after="0" w:line="240" w:lineRule="auto"/>
        <w:ind w:firstLine="851"/>
        <w:jc w:val="both"/>
      </w:pPr>
      <w:r w:rsidRPr="00C94F42">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rsidR="00735E15" w:rsidRPr="00C94F42" w:rsidRDefault="00735E15" w:rsidP="00735E15">
      <w:pPr>
        <w:spacing w:after="0" w:line="240" w:lineRule="auto"/>
        <w:ind w:firstLine="851"/>
        <w:jc w:val="both"/>
      </w:pPr>
      <w:r w:rsidRPr="00C94F42">
        <w:t>4.10. Комиссия направляет заключение главе муниципального образования Павловский район.</w:t>
      </w:r>
    </w:p>
    <w:p w:rsidR="00735E15" w:rsidRPr="00C94F42" w:rsidRDefault="00735E15" w:rsidP="00735E15">
      <w:pPr>
        <w:spacing w:after="0" w:line="240" w:lineRule="auto"/>
        <w:ind w:firstLine="851"/>
        <w:jc w:val="both"/>
      </w:pPr>
    </w:p>
    <w:p w:rsidR="00735E15" w:rsidRPr="00C94F42" w:rsidRDefault="00735E15" w:rsidP="00735E15">
      <w:pPr>
        <w:pStyle w:val="3"/>
        <w:keepNext w:val="0"/>
        <w:keepLines w:val="0"/>
        <w:widowControl w:val="0"/>
        <w:rPr>
          <w:rFonts w:cs="Times New Roman"/>
        </w:rPr>
      </w:pPr>
      <w:bookmarkStart w:id="41" w:name="_Toc154134187"/>
      <w:r w:rsidRPr="00C94F42">
        <w:rPr>
          <w:rFonts w:cs="Times New Roman"/>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9"/>
      <w:bookmarkEnd w:id="40"/>
      <w:bookmarkEnd w:id="41"/>
    </w:p>
    <w:p w:rsidR="00735E15" w:rsidRPr="00C94F42" w:rsidRDefault="00735E15" w:rsidP="00735E15">
      <w:pPr>
        <w:spacing w:after="0" w:line="240" w:lineRule="auto"/>
        <w:ind w:firstLine="851"/>
        <w:jc w:val="both"/>
      </w:pPr>
      <w:bookmarkStart w:id="42" w:name="_Toc143251812"/>
      <w:bookmarkStart w:id="43" w:name="_Toc150944797"/>
      <w:r w:rsidRPr="00C94F42">
        <w:lastRenderedPageBreak/>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735E15" w:rsidRPr="00C94F42" w:rsidRDefault="00735E15" w:rsidP="00735E15">
      <w:pPr>
        <w:spacing w:after="0" w:line="240" w:lineRule="auto"/>
        <w:ind w:firstLine="851"/>
        <w:jc w:val="both"/>
      </w:pPr>
      <w:r w:rsidRPr="00C94F42">
        <w:t xml:space="preserve">По вопросам применения Правил Управление архитектуры и </w:t>
      </w:r>
      <w:r w:rsidR="005F6D05" w:rsidRPr="00C94F42">
        <w:t>градостроительства:</w:t>
      </w:r>
    </w:p>
    <w:p w:rsidR="00735E15" w:rsidRPr="00C94F42" w:rsidRDefault="00735E15" w:rsidP="00735E15">
      <w:pPr>
        <w:spacing w:after="0" w:line="240" w:lineRule="auto"/>
        <w:ind w:firstLine="851"/>
        <w:jc w:val="both"/>
      </w:pPr>
      <w:r w:rsidRPr="00C94F42">
        <w:t>1) по запросу Комиссии представляет заключения по вопросам, связанным с проведением публичных слушаний;</w:t>
      </w:r>
    </w:p>
    <w:p w:rsidR="00735E15" w:rsidRPr="00C94F42" w:rsidRDefault="00735E15" w:rsidP="00735E15">
      <w:pPr>
        <w:spacing w:after="0" w:line="240" w:lineRule="auto"/>
        <w:ind w:firstLine="851"/>
        <w:jc w:val="both"/>
      </w:pPr>
      <w:r w:rsidRPr="00C94F42">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735E15" w:rsidRPr="00C94F42" w:rsidRDefault="00735E15" w:rsidP="00735E15">
      <w:pPr>
        <w:spacing w:after="0" w:line="240" w:lineRule="auto"/>
        <w:ind w:firstLine="851"/>
        <w:jc w:val="both"/>
      </w:pPr>
      <w:r w:rsidRPr="00C94F42">
        <w:t xml:space="preserve">3) рассматривает подготовленную документацию по планировке территории на предмет ее соответствия документам территориального планирования, Правилам и </w:t>
      </w:r>
      <w:r w:rsidR="005F6D05" w:rsidRPr="00C94F42">
        <w:t>требованиям технических регламентов,</w:t>
      </w:r>
      <w:r w:rsidRPr="00C94F42">
        <w:t xml:space="preserve"> и иным обязательным требованиям, установленным законодательством Российской Федерации;</w:t>
      </w:r>
    </w:p>
    <w:p w:rsidR="00735E15" w:rsidRPr="00C94F42" w:rsidRDefault="00735E15" w:rsidP="00735E15">
      <w:pPr>
        <w:spacing w:after="0" w:line="240" w:lineRule="auto"/>
        <w:ind w:firstLine="851"/>
        <w:jc w:val="both"/>
      </w:pPr>
      <w:r w:rsidRPr="00C94F42">
        <w:t>4) разрабатывает, согласовывает технические задания на подготовку документации по планировке территории;</w:t>
      </w:r>
    </w:p>
    <w:p w:rsidR="00735E15" w:rsidRPr="00C94F42" w:rsidRDefault="00735E15" w:rsidP="00735E15">
      <w:pPr>
        <w:spacing w:after="0" w:line="240" w:lineRule="auto"/>
        <w:ind w:firstLine="851"/>
        <w:jc w:val="both"/>
      </w:pPr>
      <w:r w:rsidRPr="00C94F42">
        <w:t>5) осуществляет иные функции, установленные законодательством Российской Федерации, Правилами и иными муниципальными правовыми актами.</w:t>
      </w:r>
    </w:p>
    <w:p w:rsidR="00735E15" w:rsidRPr="00C94F42" w:rsidRDefault="00735E15" w:rsidP="00735E15">
      <w:pPr>
        <w:spacing w:after="0" w:line="240" w:lineRule="auto"/>
        <w:ind w:firstLine="851"/>
        <w:jc w:val="both"/>
        <w:rPr>
          <w:rFonts w:cs="Times New Roman"/>
          <w:b/>
          <w:bCs/>
          <w:shd w:val="clear" w:color="auto" w:fill="FFFFFF"/>
        </w:rPr>
      </w:pPr>
    </w:p>
    <w:p w:rsidR="00735E15" w:rsidRPr="00C94F42" w:rsidRDefault="00735E15" w:rsidP="00735E15">
      <w:pPr>
        <w:pStyle w:val="2"/>
        <w:keepNext w:val="0"/>
        <w:widowControl w:val="0"/>
        <w:jc w:val="both"/>
        <w:rPr>
          <w:shd w:val="clear" w:color="auto" w:fill="FFFFFF"/>
        </w:rPr>
      </w:pPr>
      <w:bookmarkStart w:id="44" w:name="_Toc154134188"/>
      <w:r w:rsidRPr="00C94F42">
        <w:rPr>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2"/>
      <w:bookmarkEnd w:id="43"/>
      <w:bookmarkEnd w:id="44"/>
    </w:p>
    <w:p w:rsidR="00735E15" w:rsidRPr="00C94F42" w:rsidRDefault="00735E15" w:rsidP="00735E15">
      <w:pPr>
        <w:pStyle w:val="3"/>
        <w:keepNext w:val="0"/>
        <w:keepLines w:val="0"/>
        <w:widowControl w:val="0"/>
        <w:jc w:val="both"/>
        <w:rPr>
          <w:rFonts w:cs="Times New Roman"/>
        </w:rPr>
      </w:pPr>
      <w:bookmarkStart w:id="45" w:name="_Toc143251813"/>
      <w:bookmarkStart w:id="46" w:name="_Toc150944798"/>
      <w:bookmarkStart w:id="47" w:name="_Toc154134189"/>
      <w:r w:rsidRPr="00C94F42">
        <w:rPr>
          <w:rFonts w:cs="Times New Roman"/>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p>
    <w:p w:rsidR="00735E15" w:rsidRPr="00C94F42" w:rsidRDefault="00735E15" w:rsidP="00735E15">
      <w:pPr>
        <w:spacing w:after="0" w:line="240" w:lineRule="auto"/>
        <w:ind w:firstLine="851"/>
        <w:jc w:val="both"/>
      </w:pPr>
      <w:r w:rsidRPr="00C94F42">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rsidR="00735E15" w:rsidRPr="00C94F42" w:rsidRDefault="00735E15" w:rsidP="00735E15">
      <w:pPr>
        <w:spacing w:after="0" w:line="240" w:lineRule="auto"/>
        <w:ind w:firstLine="851"/>
        <w:jc w:val="both"/>
      </w:pPr>
      <w:r w:rsidRPr="00C94F42">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rsidR="00735E15" w:rsidRPr="00C94F42" w:rsidRDefault="00735E15" w:rsidP="00735E15">
      <w:pPr>
        <w:spacing w:after="0" w:line="240" w:lineRule="auto"/>
        <w:ind w:firstLine="851"/>
        <w:jc w:val="both"/>
      </w:pPr>
      <w:r w:rsidRPr="00C94F42">
        <w:t>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5E15" w:rsidRPr="00C94F42" w:rsidRDefault="00735E15" w:rsidP="00735E15">
      <w:pPr>
        <w:spacing w:after="0" w:line="240" w:lineRule="auto"/>
        <w:ind w:firstLine="851"/>
        <w:jc w:val="both"/>
      </w:pPr>
      <w:r w:rsidRPr="00C94F42">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5E15" w:rsidRPr="00C94F42" w:rsidRDefault="00735E15" w:rsidP="00735E15">
      <w:pPr>
        <w:spacing w:after="0" w:line="240" w:lineRule="auto"/>
        <w:ind w:firstLine="851"/>
        <w:jc w:val="both"/>
      </w:pPr>
      <w:r w:rsidRPr="00C94F42">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rsidR="00735E15" w:rsidRPr="00C94F42" w:rsidRDefault="00735E15" w:rsidP="00735E15">
      <w:pPr>
        <w:spacing w:after="0" w:line="240" w:lineRule="auto"/>
        <w:ind w:firstLine="851"/>
        <w:jc w:val="both"/>
      </w:pPr>
      <w:r w:rsidRPr="00C94F42">
        <w:lastRenderedPageBreak/>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rsidR="00735E15" w:rsidRPr="00C94F42" w:rsidRDefault="00735E15" w:rsidP="00735E15">
      <w:pPr>
        <w:spacing w:after="0" w:line="240" w:lineRule="auto"/>
        <w:ind w:firstLine="851"/>
        <w:jc w:val="both"/>
      </w:pPr>
      <w:r w:rsidRPr="00C94F42">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сдаты представления документа, подтверждающего внесение платы за представление указанных сведений.</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keepNext w:val="0"/>
        <w:keepLines w:val="0"/>
        <w:widowControl w:val="0"/>
        <w:rPr>
          <w:rFonts w:cs="Times New Roman"/>
        </w:rPr>
      </w:pPr>
      <w:bookmarkStart w:id="48" w:name="_Toc143251814"/>
      <w:bookmarkStart w:id="49" w:name="_Toc150944799"/>
      <w:bookmarkStart w:id="50" w:name="_Toc154134190"/>
      <w:r w:rsidRPr="00C94F42">
        <w:rPr>
          <w:rFonts w:cs="Times New Roman"/>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48"/>
      <w:bookmarkEnd w:id="49"/>
      <w:bookmarkEnd w:id="50"/>
    </w:p>
    <w:p w:rsidR="00735E15" w:rsidRPr="00C94F42" w:rsidRDefault="00735E15" w:rsidP="00735E15">
      <w:pPr>
        <w:spacing w:after="0" w:line="240" w:lineRule="auto"/>
        <w:ind w:firstLine="851"/>
        <w:jc w:val="both"/>
      </w:pPr>
      <w:r w:rsidRPr="00C94F42">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42" w:history="1">
        <w:r w:rsidRPr="00C94F42">
          <w:rPr>
            <w:rStyle w:val="a7"/>
            <w:color w:val="auto"/>
            <w:lang w:eastAsia="hi-IN" w:bidi="hi-IN"/>
          </w:rPr>
          <w:t>Федерального закона</w:t>
        </w:r>
      </w:hyperlink>
      <w:r w:rsidRPr="00C94F42">
        <w:t xml:space="preserve"> от 6 апреля 2011 года N 63-ФЗ "Об электронной подписи" (далее - электронный документ, подписанный электронной подписью).</w:t>
      </w:r>
    </w:p>
    <w:p w:rsidR="00735E15" w:rsidRPr="00C94F42" w:rsidRDefault="00735E15" w:rsidP="00735E15">
      <w:pPr>
        <w:spacing w:after="0" w:line="240" w:lineRule="auto"/>
        <w:ind w:firstLine="851"/>
        <w:jc w:val="both"/>
      </w:pPr>
      <w:r w:rsidRPr="00C94F42">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3" w:anchor="sub_5010" w:history="1">
        <w:r w:rsidRPr="00C94F42">
          <w:rPr>
            <w:rStyle w:val="a7"/>
            <w:color w:val="auto"/>
            <w:lang w:eastAsia="hi-IN" w:bidi="hi-IN"/>
          </w:rPr>
          <w:t>статьей 5.1</w:t>
        </w:r>
      </w:hyperlink>
      <w:r w:rsidRPr="00C94F42">
        <w:t xml:space="preserve"> Градостроительного кодекса Российской Федерации, с учетом положений настоящей статьи.</w:t>
      </w:r>
    </w:p>
    <w:p w:rsidR="00735E15" w:rsidRPr="00C94F42" w:rsidRDefault="00735E15" w:rsidP="00735E15">
      <w:pPr>
        <w:spacing w:after="0" w:line="240" w:lineRule="auto"/>
        <w:ind w:firstLine="851"/>
        <w:jc w:val="both"/>
      </w:pPr>
      <w:r w:rsidRPr="00C94F42">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5E15" w:rsidRPr="00C94F42" w:rsidRDefault="00735E15" w:rsidP="00735E15">
      <w:pPr>
        <w:spacing w:after="0" w:line="240" w:lineRule="auto"/>
        <w:ind w:firstLine="851"/>
        <w:jc w:val="both"/>
      </w:pPr>
      <w:r w:rsidRPr="00C94F42">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35E15" w:rsidRPr="00C94F42" w:rsidRDefault="00735E15" w:rsidP="00735E15">
      <w:pPr>
        <w:spacing w:after="0" w:line="240" w:lineRule="auto"/>
        <w:ind w:firstLine="851"/>
        <w:jc w:val="both"/>
      </w:pPr>
      <w:r w:rsidRPr="00C94F42">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35E15" w:rsidRPr="00C94F42" w:rsidRDefault="00735E15" w:rsidP="00735E15">
      <w:pPr>
        <w:spacing w:after="0" w:line="240" w:lineRule="auto"/>
        <w:ind w:firstLine="851"/>
        <w:jc w:val="both"/>
      </w:pPr>
      <w:r w:rsidRPr="00C94F42">
        <w:lastRenderedPageBreak/>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35E15" w:rsidRPr="00C94F42" w:rsidRDefault="00735E15" w:rsidP="00735E15">
      <w:pPr>
        <w:spacing w:after="0" w:line="240" w:lineRule="auto"/>
        <w:ind w:firstLine="851"/>
        <w:jc w:val="both"/>
      </w:pPr>
      <w:r w:rsidRPr="00C94F42">
        <w:t xml:space="preserve">7. На основании указанных в </w:t>
      </w:r>
      <w:hyperlink r:id="rId44" w:anchor="sub_3908" w:history="1">
        <w:r w:rsidRPr="00C94F42">
          <w:rPr>
            <w:rStyle w:val="a7"/>
            <w:color w:val="auto"/>
            <w:lang w:eastAsia="hi-IN" w:bidi="hi-IN"/>
          </w:rPr>
          <w:t>части 6</w:t>
        </w:r>
      </w:hyperlink>
      <w:r w:rsidRPr="00C94F42">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35E15" w:rsidRPr="00C94F42" w:rsidRDefault="00735E15" w:rsidP="00735E15">
      <w:pPr>
        <w:spacing w:after="0" w:line="240" w:lineRule="auto"/>
        <w:ind w:firstLine="851"/>
        <w:jc w:val="both"/>
      </w:pPr>
      <w:r w:rsidRPr="00C94F42">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35E15" w:rsidRPr="00C94F42" w:rsidRDefault="00735E15" w:rsidP="00735E15">
      <w:pPr>
        <w:spacing w:after="0" w:line="240" w:lineRule="auto"/>
        <w:ind w:firstLine="851"/>
        <w:jc w:val="both"/>
      </w:pPr>
      <w:r w:rsidRPr="00C94F42">
        <w:t xml:space="preserve">9. В случае, если условно разрешенный вид использования земельного участка или </w:t>
      </w:r>
      <w:hyperlink r:id="rId45" w:anchor="sub_1010" w:history="1">
        <w:r w:rsidRPr="00C94F42">
          <w:rPr>
            <w:rStyle w:val="a7"/>
            <w:color w:val="auto"/>
            <w:lang w:eastAsia="hi-IN" w:bidi="hi-IN"/>
          </w:rPr>
          <w:t>объекта капитального строительства</w:t>
        </w:r>
      </w:hyperlink>
      <w:r w:rsidRPr="00C94F42">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35E15" w:rsidRPr="00C94F42" w:rsidRDefault="00735E15" w:rsidP="00735E15">
      <w:pPr>
        <w:spacing w:after="0" w:line="240" w:lineRule="auto"/>
        <w:ind w:firstLine="851"/>
        <w:jc w:val="both"/>
      </w:pPr>
      <w:r w:rsidRPr="00C94F42">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6" w:anchor="sub_55322" w:history="1">
        <w:r w:rsidRPr="00C94F42">
          <w:rPr>
            <w:rStyle w:val="a7"/>
            <w:color w:val="auto"/>
            <w:lang w:eastAsia="hi-IN" w:bidi="hi-IN"/>
          </w:rPr>
          <w:t>части 2 статьи 55.32</w:t>
        </w:r>
      </w:hyperlink>
      <w:r w:rsidRPr="00C94F42">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5E15" w:rsidRPr="00C94F42" w:rsidRDefault="00735E15" w:rsidP="00735E15">
      <w:pPr>
        <w:spacing w:after="0" w:line="240" w:lineRule="auto"/>
        <w:ind w:firstLine="851"/>
        <w:jc w:val="both"/>
      </w:pPr>
      <w:r w:rsidRPr="00C94F42">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2"/>
        <w:keepNext w:val="0"/>
        <w:widowControl w:val="0"/>
        <w:rPr>
          <w:shd w:val="clear" w:color="auto" w:fill="FFFFFF"/>
        </w:rPr>
      </w:pPr>
      <w:bookmarkStart w:id="51" w:name="_Toc143251815"/>
      <w:bookmarkStart w:id="52" w:name="_Toc150944800"/>
      <w:bookmarkStart w:id="53" w:name="_Toc154134191"/>
      <w:r w:rsidRPr="00C94F42">
        <w:rPr>
          <w:shd w:val="clear" w:color="auto" w:fill="FFFFFF"/>
        </w:rPr>
        <w:t>Глава 3. Положения о подготовке документации по планировке территории органами местного самоуправления</w:t>
      </w:r>
      <w:bookmarkEnd w:id="51"/>
      <w:bookmarkEnd w:id="52"/>
      <w:bookmarkEnd w:id="53"/>
    </w:p>
    <w:p w:rsidR="00735E15" w:rsidRPr="00C94F42" w:rsidRDefault="00735E15" w:rsidP="00735E15">
      <w:pPr>
        <w:pStyle w:val="3"/>
        <w:keepNext w:val="0"/>
        <w:keepLines w:val="0"/>
        <w:widowControl w:val="0"/>
        <w:rPr>
          <w:rFonts w:cs="Times New Roman"/>
        </w:rPr>
      </w:pPr>
      <w:bookmarkStart w:id="54" w:name="_Toc143251816"/>
      <w:bookmarkStart w:id="55" w:name="_Toc150944801"/>
      <w:bookmarkStart w:id="56" w:name="_Toc154134192"/>
      <w:r w:rsidRPr="00C94F42">
        <w:rPr>
          <w:rFonts w:cs="Times New Roman"/>
        </w:rPr>
        <w:t>Статья 13. Документация по планировке территории</w:t>
      </w:r>
      <w:bookmarkEnd w:id="54"/>
      <w:bookmarkEnd w:id="55"/>
      <w:bookmarkEnd w:id="56"/>
    </w:p>
    <w:p w:rsidR="00735E15" w:rsidRPr="00C94F42" w:rsidRDefault="00735E15" w:rsidP="00735E15">
      <w:pPr>
        <w:spacing w:after="0" w:line="240" w:lineRule="auto"/>
        <w:ind w:firstLine="855"/>
        <w:jc w:val="both"/>
      </w:pPr>
      <w:r w:rsidRPr="00C94F42">
        <w:lastRenderedPageBreak/>
        <w:t>1. Назначение и виды документации по планировке территории устанавливаются статьей 41 Градостроительного кодекса Российской Федерации.</w:t>
      </w:r>
    </w:p>
    <w:p w:rsidR="00735E15" w:rsidRPr="00C94F42" w:rsidRDefault="00735E15" w:rsidP="00735E15">
      <w:pPr>
        <w:spacing w:after="0" w:line="240" w:lineRule="auto"/>
        <w:ind w:firstLine="855"/>
        <w:jc w:val="both"/>
      </w:pPr>
      <w:r w:rsidRPr="00C94F42">
        <w:t>2. Общие требования к документации по планировке территории устанавливаются статьей 41.1 Градостроительного кодекса Российской Федерации.</w:t>
      </w:r>
    </w:p>
    <w:p w:rsidR="00735E15" w:rsidRPr="00C94F42" w:rsidRDefault="00735E15" w:rsidP="00735E15">
      <w:pPr>
        <w:spacing w:after="0" w:line="240" w:lineRule="auto"/>
        <w:ind w:firstLine="855"/>
        <w:jc w:val="both"/>
      </w:pPr>
      <w:r w:rsidRPr="00C94F42">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735E15" w:rsidRPr="00C94F42" w:rsidRDefault="00735E15" w:rsidP="00735E15">
      <w:pPr>
        <w:spacing w:after="0" w:line="240" w:lineRule="auto"/>
        <w:ind w:firstLine="855"/>
        <w:jc w:val="both"/>
      </w:pPr>
      <w:r w:rsidRPr="00C94F42">
        <w:t>4. Назначение и состав проекта планировки территории устанавливаются статьей 42 Градостроительного кодекса Российской Федерации.</w:t>
      </w:r>
    </w:p>
    <w:p w:rsidR="00735E15" w:rsidRPr="00C94F42" w:rsidRDefault="00735E15" w:rsidP="00735E15">
      <w:pPr>
        <w:spacing w:after="0" w:line="240" w:lineRule="auto"/>
        <w:ind w:firstLine="855"/>
        <w:jc w:val="both"/>
      </w:pPr>
      <w:r w:rsidRPr="00C94F42">
        <w:t>5. Назначение и состав проекта межевания территории устанавливаются статьей 43 Градостроительного кодекса Российской Федерации.</w:t>
      </w:r>
    </w:p>
    <w:p w:rsidR="00735E15" w:rsidRPr="00C94F42" w:rsidRDefault="00735E15" w:rsidP="00735E15">
      <w:pPr>
        <w:spacing w:after="0" w:line="240" w:lineRule="auto"/>
        <w:ind w:firstLine="851"/>
        <w:jc w:val="both"/>
      </w:pP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keepNext w:val="0"/>
        <w:keepLines w:val="0"/>
        <w:widowControl w:val="0"/>
        <w:rPr>
          <w:rFonts w:cs="Times New Roman"/>
        </w:rPr>
      </w:pPr>
      <w:bookmarkStart w:id="57" w:name="_Toc143251817"/>
      <w:bookmarkStart w:id="58" w:name="_Toc150944802"/>
      <w:bookmarkStart w:id="59" w:name="_Toc154134193"/>
      <w:r w:rsidRPr="00C94F42">
        <w:rPr>
          <w:rFonts w:cs="Times New Roman"/>
        </w:rPr>
        <w:t>Статья 14. Подготовка и утверждение документации по планировке территории</w:t>
      </w:r>
      <w:bookmarkEnd w:id="57"/>
      <w:bookmarkEnd w:id="58"/>
      <w:bookmarkEnd w:id="59"/>
    </w:p>
    <w:p w:rsidR="00735E15" w:rsidRPr="00C94F42" w:rsidRDefault="00735E15" w:rsidP="00735E15">
      <w:pPr>
        <w:widowControl w:val="0"/>
        <w:spacing w:after="0" w:line="240" w:lineRule="auto"/>
        <w:ind w:firstLine="624"/>
        <w:jc w:val="both"/>
        <w:rPr>
          <w:rFonts w:cs="Times New Roman"/>
          <w:b/>
          <w:bCs/>
        </w:rPr>
      </w:pPr>
    </w:p>
    <w:p w:rsidR="00735E15" w:rsidRPr="00C94F42" w:rsidRDefault="00735E15" w:rsidP="00735E15">
      <w:pPr>
        <w:spacing w:after="0" w:line="240" w:lineRule="auto"/>
        <w:ind w:firstLine="851"/>
        <w:jc w:val="both"/>
        <w:rPr>
          <w:bCs/>
        </w:rPr>
      </w:pPr>
      <w:bookmarkStart w:id="60" w:name="_Toc143251818"/>
      <w:bookmarkStart w:id="61" w:name="_Toc150944803"/>
      <w:r w:rsidRPr="00C94F42">
        <w:rPr>
          <w:bCs/>
        </w:rPr>
        <w:t>1. Решения о подготовке документации по планировке территории принимаются уполномоченными </w:t>
      </w:r>
      <w:hyperlink r:id="rId47" w:anchor="/document/71845562/entry/14" w:history="1">
        <w:r w:rsidRPr="00C94F42">
          <w:rPr>
            <w:rStyle w:val="a7"/>
            <w:bCs/>
            <w:color w:val="auto"/>
            <w:lang w:eastAsia="hi-IN" w:bidi="hi-IN"/>
          </w:rPr>
          <w:t>федеральными органами исполнительной власти, органами исполнительной власти субъекта Российской Федерации, органами местного самоуправления</w:t>
        </w:r>
      </w:hyperlink>
      <w:r w:rsidRPr="00C94F42">
        <w:rPr>
          <w:bCs/>
        </w:rPr>
        <w:t>, за исключением случаев, указанных в </w:t>
      </w:r>
      <w:hyperlink r:id="rId48" w:anchor="/document/76809896/entry/4511" w:history="1">
        <w:r w:rsidRPr="00C94F42">
          <w:rPr>
            <w:rStyle w:val="a7"/>
            <w:bCs/>
            <w:color w:val="auto"/>
            <w:lang w:eastAsia="hi-IN" w:bidi="hi-IN"/>
          </w:rPr>
          <w:t>частях 1.1</w:t>
        </w:r>
      </w:hyperlink>
      <w:r w:rsidRPr="00C94F42">
        <w:rPr>
          <w:bCs/>
        </w:rPr>
        <w:t> и </w:t>
      </w:r>
      <w:hyperlink r:id="rId49" w:anchor="/document/76809896/entry/451212" w:history="1">
        <w:r w:rsidRPr="00C94F42">
          <w:rPr>
            <w:rStyle w:val="a7"/>
            <w:bCs/>
            <w:color w:val="auto"/>
            <w:lang w:eastAsia="hi-IN" w:bidi="hi-IN"/>
          </w:rPr>
          <w:t>12.11</w:t>
        </w:r>
      </w:hyperlink>
      <w:r w:rsidRPr="00C94F42">
        <w:rPr>
          <w:bCs/>
        </w:rPr>
        <w:t> настоящей статьи.</w:t>
      </w:r>
    </w:p>
    <w:p w:rsidR="00735E15" w:rsidRPr="00C94F42" w:rsidRDefault="00735E15" w:rsidP="00735E15">
      <w:pPr>
        <w:spacing w:after="0" w:line="240" w:lineRule="auto"/>
        <w:ind w:firstLine="851"/>
        <w:jc w:val="both"/>
        <w:rPr>
          <w:bCs/>
        </w:rPr>
      </w:pPr>
      <w:r w:rsidRPr="00C94F42">
        <w:rPr>
          <w:bCs/>
        </w:rPr>
        <w:t>1.1. Решения о подготовке документации по планировке территории принимаются самостоятельно:</w:t>
      </w:r>
    </w:p>
    <w:p w:rsidR="00735E15" w:rsidRPr="00C94F42" w:rsidRDefault="00735E15" w:rsidP="00735E15">
      <w:pPr>
        <w:spacing w:after="0" w:line="240" w:lineRule="auto"/>
        <w:ind w:firstLine="851"/>
        <w:jc w:val="both"/>
        <w:rPr>
          <w:bCs/>
        </w:rPr>
      </w:pPr>
      <w:r w:rsidRPr="00C94F42">
        <w:rPr>
          <w:bCs/>
        </w:rPr>
        <w:t>1) лицами, с которыми заключены договоры о комплексном развитии территории;</w:t>
      </w:r>
    </w:p>
    <w:p w:rsidR="00735E15" w:rsidRPr="00C94F42" w:rsidRDefault="00735E15" w:rsidP="00735E15">
      <w:pPr>
        <w:spacing w:after="0" w:line="240" w:lineRule="auto"/>
        <w:ind w:firstLine="851"/>
        <w:jc w:val="both"/>
        <w:rPr>
          <w:bCs/>
        </w:rPr>
      </w:pPr>
      <w:r w:rsidRPr="00C94F42">
        <w:rPr>
          <w:bCs/>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0" w:anchor="sub_451212" w:history="1">
        <w:r w:rsidRPr="00C94F42">
          <w:rPr>
            <w:rStyle w:val="a7"/>
            <w:bCs/>
            <w:color w:val="auto"/>
            <w:lang w:eastAsia="hi-IN" w:bidi="hi-IN"/>
          </w:rPr>
          <w:t>части 12.11</w:t>
        </w:r>
      </w:hyperlink>
      <w:r w:rsidRPr="00C94F42">
        <w:rPr>
          <w:bCs/>
        </w:rPr>
        <w:t xml:space="preserve"> настоящей статьи);</w:t>
      </w:r>
    </w:p>
    <w:p w:rsidR="00735E15" w:rsidRPr="00C94F42" w:rsidRDefault="00735E15" w:rsidP="00735E15">
      <w:pPr>
        <w:spacing w:after="0" w:line="240" w:lineRule="auto"/>
        <w:ind w:firstLine="851"/>
        <w:jc w:val="both"/>
        <w:rPr>
          <w:bCs/>
        </w:rPr>
      </w:pPr>
      <w:r w:rsidRPr="00C94F42">
        <w:rPr>
          <w:bC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51" w:anchor="sub_451212" w:history="1">
        <w:r w:rsidRPr="00C94F42">
          <w:rPr>
            <w:rStyle w:val="a7"/>
            <w:bCs/>
            <w:color w:val="auto"/>
            <w:lang w:eastAsia="hi-IN" w:bidi="hi-IN"/>
          </w:rPr>
          <w:t>части 12.11</w:t>
        </w:r>
      </w:hyperlink>
      <w:r w:rsidRPr="00C94F42">
        <w:rPr>
          <w:bCs/>
        </w:rPr>
        <w:t xml:space="preserve"> настоящей статьи);</w:t>
      </w:r>
    </w:p>
    <w:p w:rsidR="00735E15" w:rsidRPr="00C94F42" w:rsidRDefault="00735E15" w:rsidP="00735E15">
      <w:pPr>
        <w:spacing w:after="0" w:line="240" w:lineRule="auto"/>
        <w:ind w:firstLine="851"/>
        <w:jc w:val="both"/>
        <w:rPr>
          <w:bCs/>
        </w:rPr>
      </w:pPr>
      <w:r w:rsidRPr="00C94F42">
        <w:rPr>
          <w:bC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35E15" w:rsidRPr="00C94F42" w:rsidRDefault="00735E15" w:rsidP="00735E15">
      <w:pPr>
        <w:spacing w:after="0" w:line="240" w:lineRule="auto"/>
        <w:ind w:firstLine="851"/>
        <w:jc w:val="both"/>
        <w:rPr>
          <w:bCs/>
        </w:rPr>
      </w:pPr>
      <w:r w:rsidRPr="00C94F42">
        <w:rPr>
          <w:bCs/>
        </w:rPr>
        <w:t xml:space="preserve">1.2. В случаях, предусмотренных </w:t>
      </w:r>
      <w:hyperlink r:id="rId52" w:anchor="sub_4511" w:history="1">
        <w:r w:rsidRPr="00C94F42">
          <w:rPr>
            <w:rStyle w:val="a7"/>
            <w:bCs/>
            <w:color w:val="auto"/>
            <w:lang w:eastAsia="hi-IN" w:bidi="hi-IN"/>
          </w:rPr>
          <w:t>частью 1.1</w:t>
        </w:r>
      </w:hyperlink>
      <w:r w:rsidRPr="00C94F42">
        <w:rPr>
          <w:bCs/>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35E15" w:rsidRPr="00C94F42" w:rsidRDefault="00735E15" w:rsidP="00735E15">
      <w:pPr>
        <w:spacing w:after="0" w:line="240" w:lineRule="auto"/>
        <w:ind w:firstLine="851"/>
        <w:jc w:val="both"/>
        <w:rPr>
          <w:bCs/>
        </w:rPr>
      </w:pPr>
      <w:r w:rsidRPr="00C94F42">
        <w:rPr>
          <w:bCs/>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3" w:anchor="/document/76809896/entry/4511" w:history="1">
        <w:r w:rsidRPr="00C94F42">
          <w:rPr>
            <w:rStyle w:val="a7"/>
            <w:bCs/>
            <w:color w:val="auto"/>
            <w:lang w:eastAsia="hi-IN" w:bidi="hi-IN"/>
          </w:rPr>
          <w:t>части 1.1</w:t>
        </w:r>
      </w:hyperlink>
      <w:r w:rsidRPr="00C94F42">
        <w:rPr>
          <w:bCs/>
        </w:rPr>
        <w:t> настоящей статьи, и утверждают документацию по планировке территории, предусматривающую размещение </w:t>
      </w:r>
      <w:hyperlink r:id="rId54" w:anchor="/document/71845562/entry/21" w:history="1">
        <w:r w:rsidRPr="00C94F42">
          <w:rPr>
            <w:rStyle w:val="a7"/>
            <w:bCs/>
            <w:color w:val="auto"/>
            <w:lang w:eastAsia="hi-IN" w:bidi="hi-IN"/>
          </w:rPr>
          <w:t>объектов</w:t>
        </w:r>
      </w:hyperlink>
      <w:r w:rsidRPr="00C94F42">
        <w:rPr>
          <w:bCs/>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w:t>
      </w:r>
      <w:r w:rsidRPr="00C94F42">
        <w:rPr>
          <w:bCs/>
        </w:rPr>
        <w:lastRenderedPageBreak/>
        <w:t>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55" w:anchor="/document/76809896/entry/45031" w:history="1">
        <w:r w:rsidRPr="00C94F42">
          <w:rPr>
            <w:rStyle w:val="a7"/>
            <w:bCs/>
            <w:color w:val="auto"/>
            <w:lang w:eastAsia="hi-IN" w:bidi="hi-IN"/>
          </w:rPr>
          <w:t>части 3.1</w:t>
        </w:r>
      </w:hyperlink>
      <w:r w:rsidRPr="00C94F42">
        <w:rPr>
          <w:bCs/>
        </w:rPr>
        <w:t xml:space="preserve"> настоящей статьи. </w:t>
      </w:r>
    </w:p>
    <w:p w:rsidR="00735E15" w:rsidRPr="00C94F42" w:rsidRDefault="00735E15" w:rsidP="00735E15">
      <w:pPr>
        <w:spacing w:after="0" w:line="240" w:lineRule="auto"/>
        <w:ind w:firstLine="851"/>
        <w:jc w:val="both"/>
        <w:rPr>
          <w:bCs/>
        </w:rPr>
      </w:pPr>
      <w:r w:rsidRPr="00C94F42">
        <w:rPr>
          <w:bCs/>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735E15" w:rsidRPr="00C94F42" w:rsidRDefault="00735E15" w:rsidP="00735E15">
      <w:pPr>
        <w:spacing w:after="0" w:line="240" w:lineRule="auto"/>
        <w:ind w:firstLine="851"/>
        <w:jc w:val="both"/>
      </w:pPr>
      <w:r w:rsidRPr="00C94F42">
        <w:rPr>
          <w:bCs/>
        </w:rPr>
        <w:t xml:space="preserve">3.1. </w:t>
      </w:r>
      <w:r w:rsidRPr="00C94F42">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35E15" w:rsidRPr="00C94F42" w:rsidRDefault="00735E15" w:rsidP="00735E15">
      <w:pPr>
        <w:spacing w:after="0" w:line="240" w:lineRule="auto"/>
        <w:ind w:firstLine="851"/>
        <w:jc w:val="both"/>
      </w:pPr>
      <w:r w:rsidRPr="00C94F42">
        <w:rPr>
          <w:bCs/>
        </w:rPr>
        <w:t xml:space="preserve">3.2. </w:t>
      </w:r>
      <w:r w:rsidRPr="00C94F42">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735E15" w:rsidRPr="00C94F42" w:rsidRDefault="00735E15" w:rsidP="00735E15">
      <w:pPr>
        <w:spacing w:after="0" w:line="240" w:lineRule="auto"/>
        <w:ind w:firstLine="851"/>
        <w:jc w:val="both"/>
        <w:rPr>
          <w:bCs/>
        </w:rPr>
      </w:pPr>
      <w:r w:rsidRPr="00C94F42">
        <w:rPr>
          <w:bCs/>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56" w:anchor="sub_4511" w:history="1">
        <w:r w:rsidRPr="00C94F42">
          <w:rPr>
            <w:rStyle w:val="a7"/>
            <w:bCs/>
            <w:color w:val="auto"/>
            <w:lang w:eastAsia="hi-IN" w:bidi="hi-IN"/>
          </w:rPr>
          <w:t>части 1.1</w:t>
        </w:r>
      </w:hyperlink>
      <w:r w:rsidRPr="00C94F42">
        <w:rPr>
          <w:bCs/>
        </w:rPr>
        <w:t xml:space="preserve"> настоящей статьи, и утверждает документацию по планировке территории, предусматривающую размещение </w:t>
      </w:r>
      <w:hyperlink r:id="rId57" w:history="1">
        <w:r w:rsidRPr="00C94F42">
          <w:rPr>
            <w:rStyle w:val="a7"/>
            <w:bCs/>
            <w:color w:val="auto"/>
            <w:lang w:eastAsia="hi-IN" w:bidi="hi-IN"/>
          </w:rPr>
          <w:t>объектов</w:t>
        </w:r>
      </w:hyperlink>
      <w:r w:rsidRPr="00C94F42">
        <w:rPr>
          <w:bCs/>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58" w:anchor="sub_4502" w:history="1">
        <w:r w:rsidRPr="00C94F42">
          <w:rPr>
            <w:rStyle w:val="a7"/>
            <w:bCs/>
            <w:color w:val="auto"/>
            <w:lang w:eastAsia="hi-IN" w:bidi="hi-IN"/>
          </w:rPr>
          <w:t>частях 2 - 3.2</w:t>
        </w:r>
      </w:hyperlink>
      <w:r w:rsidRPr="00C94F42">
        <w:rPr>
          <w:bCs/>
        </w:rPr>
        <w:t xml:space="preserve">, </w:t>
      </w:r>
      <w:hyperlink r:id="rId59" w:anchor="sub_45041" w:history="1">
        <w:r w:rsidRPr="00C94F42">
          <w:rPr>
            <w:rStyle w:val="a7"/>
            <w:bCs/>
            <w:color w:val="auto"/>
            <w:lang w:eastAsia="hi-IN" w:bidi="hi-IN"/>
          </w:rPr>
          <w:t>4.1</w:t>
        </w:r>
      </w:hyperlink>
      <w:r w:rsidRPr="00C94F42">
        <w:rPr>
          <w:bCs/>
        </w:rPr>
        <w:t xml:space="preserve">, </w:t>
      </w:r>
      <w:hyperlink r:id="rId60" w:anchor="sub_45042" w:history="1">
        <w:r w:rsidRPr="00C94F42">
          <w:rPr>
            <w:rStyle w:val="a7"/>
            <w:bCs/>
            <w:color w:val="auto"/>
            <w:lang w:eastAsia="hi-IN" w:bidi="hi-IN"/>
          </w:rPr>
          <w:t>4.2</w:t>
        </w:r>
      </w:hyperlink>
      <w:r w:rsidRPr="00C94F42">
        <w:rPr>
          <w:bCs/>
        </w:rPr>
        <w:t xml:space="preserve"> настоящей статьи.</w:t>
      </w:r>
    </w:p>
    <w:p w:rsidR="00735E15" w:rsidRPr="00C94F42" w:rsidRDefault="00735E15" w:rsidP="00735E15">
      <w:pPr>
        <w:spacing w:after="0" w:line="240" w:lineRule="auto"/>
        <w:ind w:firstLine="851"/>
        <w:jc w:val="both"/>
      </w:pPr>
      <w:r w:rsidRPr="00C94F42">
        <w:rPr>
          <w:bCs/>
        </w:rPr>
        <w:t xml:space="preserve">4.1. </w:t>
      </w:r>
      <w:r w:rsidRPr="00C94F42">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w:t>
      </w:r>
      <w:r w:rsidRPr="00C94F42">
        <w:lastRenderedPageBreak/>
        <w:t>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35E15" w:rsidRPr="00C94F42" w:rsidRDefault="00735E15" w:rsidP="00735E15">
      <w:pPr>
        <w:spacing w:after="0" w:line="240" w:lineRule="auto"/>
        <w:ind w:firstLine="851"/>
        <w:jc w:val="both"/>
      </w:pPr>
      <w:r w:rsidRPr="00C94F42">
        <w:rPr>
          <w:bCs/>
        </w:rPr>
        <w:t>4.2.</w:t>
      </w:r>
      <w:r w:rsidRPr="00C94F42">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35E15" w:rsidRPr="00C94F42" w:rsidRDefault="00735E15" w:rsidP="00735E15">
      <w:pPr>
        <w:spacing w:after="0" w:line="240" w:lineRule="auto"/>
        <w:ind w:firstLine="851"/>
        <w:jc w:val="both"/>
        <w:rPr>
          <w:bCs/>
        </w:rPr>
      </w:pPr>
      <w:r w:rsidRPr="00C94F42">
        <w:rPr>
          <w:bCs/>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61" w:anchor="sub_4511" w:history="1">
        <w:r w:rsidRPr="00C94F42">
          <w:rPr>
            <w:rStyle w:val="a7"/>
            <w:bCs/>
            <w:color w:val="auto"/>
            <w:lang w:eastAsia="hi-IN" w:bidi="hi-IN"/>
          </w:rPr>
          <w:t>части 1.1</w:t>
        </w:r>
      </w:hyperlink>
      <w:r w:rsidRPr="00C94F42">
        <w:rPr>
          <w:bCs/>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62" w:anchor="sub_4502" w:history="1">
        <w:r w:rsidRPr="00C94F42">
          <w:rPr>
            <w:rStyle w:val="a7"/>
            <w:bCs/>
            <w:color w:val="auto"/>
            <w:lang w:eastAsia="hi-IN" w:bidi="hi-IN"/>
          </w:rPr>
          <w:t>частях 2 - 4.2</w:t>
        </w:r>
      </w:hyperlink>
      <w:r w:rsidRPr="00C94F42">
        <w:rPr>
          <w:bCs/>
        </w:rPr>
        <w:t xml:space="preserve">, </w:t>
      </w:r>
      <w:hyperlink r:id="rId63" w:anchor="sub_45052" w:history="1">
        <w:r w:rsidRPr="00C94F42">
          <w:rPr>
            <w:rStyle w:val="a7"/>
            <w:bCs/>
            <w:color w:val="auto"/>
            <w:lang w:eastAsia="hi-IN" w:bidi="hi-IN"/>
          </w:rPr>
          <w:t>5.2</w:t>
        </w:r>
      </w:hyperlink>
      <w:r w:rsidRPr="00C94F42">
        <w:rPr>
          <w:bCs/>
        </w:rPr>
        <w:t xml:space="preserve"> настоящей статьи, с учетом особенностей, указанных в </w:t>
      </w:r>
      <w:hyperlink r:id="rId64" w:anchor="sub_45051" w:history="1">
        <w:r w:rsidRPr="00C94F42">
          <w:rPr>
            <w:rStyle w:val="a7"/>
            <w:bCs/>
            <w:color w:val="auto"/>
            <w:lang w:eastAsia="hi-IN" w:bidi="hi-IN"/>
          </w:rPr>
          <w:t>части 5.1</w:t>
        </w:r>
      </w:hyperlink>
      <w:r w:rsidRPr="00C94F42">
        <w:rPr>
          <w:bCs/>
        </w:rPr>
        <w:t xml:space="preserve"> настоящей статьи.</w:t>
      </w:r>
    </w:p>
    <w:p w:rsidR="00735E15" w:rsidRPr="00C94F42" w:rsidRDefault="00735E15" w:rsidP="00735E15">
      <w:pPr>
        <w:spacing w:after="0" w:line="240" w:lineRule="auto"/>
        <w:ind w:firstLine="851"/>
        <w:jc w:val="both"/>
        <w:rPr>
          <w:bCs/>
        </w:rPr>
      </w:pPr>
      <w:r w:rsidRPr="00C94F42">
        <w:rPr>
          <w:bCs/>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w:t>
      </w:r>
      <w:r w:rsidRPr="00C94F42">
        <w:t>десяти</w:t>
      </w:r>
      <w:r w:rsidRPr="00C94F42">
        <w:rPr>
          <w:bCs/>
        </w:rPr>
        <w:t xml:space="preserve"> рабочих дней со дня поступления им указанной документации.</w:t>
      </w:r>
    </w:p>
    <w:p w:rsidR="00735E15" w:rsidRPr="00C94F42" w:rsidRDefault="00735E15" w:rsidP="00735E15">
      <w:pPr>
        <w:spacing w:after="0" w:line="240" w:lineRule="auto"/>
        <w:ind w:firstLine="851"/>
        <w:jc w:val="both"/>
        <w:rPr>
          <w:bCs/>
        </w:rPr>
      </w:pPr>
      <w:r w:rsidRPr="00C94F42">
        <w:rPr>
          <w:bCs/>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35E15" w:rsidRPr="00C94F42" w:rsidRDefault="00735E15" w:rsidP="00735E15">
      <w:pPr>
        <w:spacing w:after="0" w:line="240" w:lineRule="auto"/>
        <w:ind w:firstLine="851"/>
        <w:jc w:val="both"/>
        <w:rPr>
          <w:bCs/>
        </w:rPr>
      </w:pPr>
      <w:r w:rsidRPr="00C94F42">
        <w:rPr>
          <w:bCs/>
        </w:rPr>
        <w:t xml:space="preserve">6. Не допускается осуществлять подготовку документации по планировке территории (за исключением случая, предусмотренного </w:t>
      </w:r>
      <w:hyperlink r:id="rId65" w:anchor="sub_1806" w:history="1">
        <w:r w:rsidRPr="00C94F42">
          <w:rPr>
            <w:rStyle w:val="a7"/>
            <w:bCs/>
            <w:color w:val="auto"/>
            <w:lang w:eastAsia="hi-IN" w:bidi="hi-IN"/>
          </w:rPr>
          <w:t>частью 6 статьи 18</w:t>
        </w:r>
      </w:hyperlink>
      <w:r w:rsidRPr="00C94F42">
        <w:rPr>
          <w:bCs/>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66" w:anchor="sub_1001" w:history="1">
        <w:r w:rsidRPr="00C94F42">
          <w:rPr>
            <w:rStyle w:val="a7"/>
            <w:bCs/>
            <w:color w:val="auto"/>
            <w:lang w:eastAsia="hi-IN" w:bidi="hi-IN"/>
          </w:rPr>
          <w:t>части 1 статьи 10</w:t>
        </w:r>
      </w:hyperlink>
      <w:r w:rsidRPr="00C94F42">
        <w:rPr>
          <w:bCs/>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67" w:anchor="sub_1403" w:history="1">
        <w:r w:rsidRPr="00C94F42">
          <w:rPr>
            <w:rStyle w:val="a7"/>
            <w:bCs/>
            <w:color w:val="auto"/>
            <w:lang w:eastAsia="hi-IN" w:bidi="hi-IN"/>
          </w:rPr>
          <w:t>части 3 статьи 14</w:t>
        </w:r>
      </w:hyperlink>
      <w:r w:rsidRPr="00C94F42">
        <w:rPr>
          <w:bCs/>
        </w:rPr>
        <w:t xml:space="preserve"> Градостроительного Кодекса Российской Федерации, объектов местного значения муниципального района в областях, указанных в </w:t>
      </w:r>
      <w:hyperlink r:id="rId68" w:anchor="sub_19031" w:history="1">
        <w:r w:rsidRPr="00C94F42">
          <w:rPr>
            <w:rStyle w:val="a7"/>
            <w:bCs/>
            <w:color w:val="auto"/>
            <w:lang w:eastAsia="hi-IN" w:bidi="hi-IN"/>
          </w:rPr>
          <w:t xml:space="preserve">пункте 1 </w:t>
        </w:r>
        <w:r w:rsidRPr="00C94F42">
          <w:rPr>
            <w:rStyle w:val="a7"/>
            <w:bCs/>
            <w:color w:val="auto"/>
            <w:lang w:eastAsia="hi-IN" w:bidi="hi-IN"/>
          </w:rPr>
          <w:lastRenderedPageBreak/>
          <w:t>части 3 статьи 19</w:t>
        </w:r>
      </w:hyperlink>
      <w:r w:rsidRPr="00C94F42">
        <w:rPr>
          <w:bCs/>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r:id="rId69" w:anchor="sub_23051" w:history="1">
        <w:r w:rsidRPr="00C94F42">
          <w:rPr>
            <w:rStyle w:val="a7"/>
            <w:bCs/>
            <w:color w:val="auto"/>
            <w:lang w:eastAsia="hi-IN" w:bidi="hi-IN"/>
          </w:rPr>
          <w:t>пункте 1 части 5 статьи 23</w:t>
        </w:r>
      </w:hyperlink>
      <w:r w:rsidRPr="00C94F42">
        <w:rPr>
          <w:bCs/>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735E15" w:rsidRPr="00C94F42" w:rsidRDefault="00735E15" w:rsidP="00735E15">
      <w:pPr>
        <w:spacing w:after="0" w:line="240" w:lineRule="auto"/>
        <w:ind w:firstLine="851"/>
        <w:jc w:val="both"/>
        <w:rPr>
          <w:bCs/>
        </w:rPr>
      </w:pPr>
      <w:r w:rsidRPr="00C94F42">
        <w:rPr>
          <w:bCs/>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hyperlink r:id="rId70" w:anchor="sub_4511" w:history="1">
        <w:r w:rsidRPr="00C94F42">
          <w:rPr>
            <w:rStyle w:val="a7"/>
            <w:bCs/>
            <w:color w:val="auto"/>
            <w:lang w:eastAsia="hi-IN" w:bidi="hi-IN"/>
          </w:rPr>
          <w:t>части 1.1</w:t>
        </w:r>
      </w:hyperlink>
      <w:r w:rsidRPr="00C94F42">
        <w:rPr>
          <w:bCs/>
        </w:rPr>
        <w:t xml:space="preserve"> настоящей статьи, в течение десяти дней со дня принятия такого решения направляют уведомление о принятом решении главе </w:t>
      </w:r>
      <w:r w:rsidR="000A1684">
        <w:rPr>
          <w:rFonts w:cs="Times New Roman"/>
        </w:rPr>
        <w:t>Новолеушковского</w:t>
      </w:r>
      <w:r w:rsidRPr="00C94F42">
        <w:rPr>
          <w:bCs/>
        </w:rPr>
        <w:t xml:space="preserve"> сельского поселения.</w:t>
      </w:r>
    </w:p>
    <w:p w:rsidR="00735E15" w:rsidRPr="00C94F42" w:rsidRDefault="00735E15" w:rsidP="00735E15">
      <w:pPr>
        <w:spacing w:after="0" w:line="240" w:lineRule="auto"/>
        <w:ind w:firstLine="851"/>
        <w:jc w:val="both"/>
        <w:rPr>
          <w:bCs/>
        </w:rPr>
      </w:pPr>
      <w:r w:rsidRPr="00C94F42">
        <w:rPr>
          <w:bCs/>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hyperlink r:id="rId71" w:history="1">
        <w:r w:rsidRPr="00C94F42">
          <w:rPr>
            <w:rStyle w:val="a7"/>
            <w:bCs/>
            <w:color w:val="auto"/>
            <w:lang w:eastAsia="hi-IN" w:bidi="hi-IN"/>
          </w:rPr>
          <w:t>законодательством</w:t>
        </w:r>
      </w:hyperlink>
      <w:r w:rsidRPr="00C94F42">
        <w:rPr>
          <w:bCs/>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72" w:anchor="sub_4511" w:history="1">
        <w:r w:rsidRPr="00C94F42">
          <w:rPr>
            <w:rStyle w:val="a7"/>
            <w:bCs/>
            <w:color w:val="auto"/>
            <w:lang w:eastAsia="hi-IN" w:bidi="hi-IN"/>
          </w:rPr>
          <w:t>частью 1.1</w:t>
        </w:r>
      </w:hyperlink>
      <w:r w:rsidRPr="00C94F42">
        <w:rPr>
          <w:bCs/>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35E15" w:rsidRPr="00C94F42" w:rsidRDefault="00735E15" w:rsidP="00735E15">
      <w:pPr>
        <w:spacing w:after="0" w:line="240" w:lineRule="auto"/>
        <w:ind w:firstLine="851"/>
        <w:jc w:val="both"/>
        <w:rPr>
          <w:bCs/>
        </w:rPr>
      </w:pPr>
      <w:r w:rsidRPr="00C94F42">
        <w:rPr>
          <w:bCs/>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35E15" w:rsidRPr="00C94F42" w:rsidRDefault="00735E15" w:rsidP="00735E15">
      <w:pPr>
        <w:spacing w:after="0" w:line="240" w:lineRule="auto"/>
        <w:ind w:firstLine="851"/>
        <w:jc w:val="both"/>
        <w:rPr>
          <w:bCs/>
        </w:rPr>
      </w:pPr>
      <w:r w:rsidRPr="00C94F42">
        <w:rPr>
          <w:bCs/>
        </w:rPr>
        <w:t xml:space="preserve">10. Подготовка документации по планировке территории осуществляется на основании документов </w:t>
      </w:r>
      <w:hyperlink r:id="rId73" w:anchor="sub_102" w:history="1">
        <w:r w:rsidRPr="00C94F42">
          <w:rPr>
            <w:rStyle w:val="a7"/>
            <w:bCs/>
            <w:color w:val="auto"/>
            <w:lang w:eastAsia="hi-IN" w:bidi="hi-IN"/>
          </w:rPr>
          <w:t>территориального планирования</w:t>
        </w:r>
      </w:hyperlink>
      <w:r w:rsidRPr="00C94F42">
        <w:rPr>
          <w:bCs/>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74" w:history="1">
        <w:r w:rsidRPr="00C94F42">
          <w:rPr>
            <w:rStyle w:val="a7"/>
            <w:bCs/>
            <w:color w:val="auto"/>
            <w:lang w:eastAsia="hi-IN" w:bidi="hi-IN"/>
          </w:rPr>
          <w:t>части 1 статьи 11</w:t>
        </w:r>
      </w:hyperlink>
      <w:r w:rsidRPr="00C94F42">
        <w:rPr>
          <w:bC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sidRPr="00C94F42">
        <w:rPr>
          <w:bCs/>
          <w:lang w:eastAsia="hi-IN" w:bidi="hi-IN"/>
        </w:rPr>
        <w:t>зон с особыми условиями использования территорий</w:t>
      </w:r>
      <w:r w:rsidRPr="00C94F42">
        <w:rPr>
          <w:bCs/>
        </w:rPr>
        <w:t xml:space="preserve">, если иное не предусмотрено </w:t>
      </w:r>
      <w:r w:rsidRPr="00C94F42">
        <w:rPr>
          <w:bCs/>
          <w:lang w:eastAsia="hi-IN" w:bidi="hi-IN"/>
        </w:rPr>
        <w:t>частью 10.2</w:t>
      </w:r>
      <w:r w:rsidRPr="00C94F42">
        <w:rPr>
          <w:bCs/>
        </w:rPr>
        <w:t xml:space="preserve"> настоящей статьи.</w:t>
      </w:r>
    </w:p>
    <w:p w:rsidR="00735E15" w:rsidRPr="00C94F42" w:rsidRDefault="00735E15" w:rsidP="00735E15">
      <w:pPr>
        <w:spacing w:after="0" w:line="240" w:lineRule="auto"/>
        <w:ind w:firstLine="851"/>
        <w:jc w:val="both"/>
        <w:rPr>
          <w:bCs/>
        </w:rPr>
      </w:pPr>
      <w:r w:rsidRPr="00C94F42">
        <w:rPr>
          <w:bCs/>
        </w:rPr>
        <w:t xml:space="preserve"> 10.1. Лица, указанные в </w:t>
      </w:r>
      <w:r w:rsidRPr="00C94F42">
        <w:rPr>
          <w:bCs/>
          <w:lang w:eastAsia="hi-IN" w:bidi="hi-IN"/>
        </w:rPr>
        <w:t>пунктах 3</w:t>
      </w:r>
      <w:r w:rsidRPr="00C94F42">
        <w:rPr>
          <w:bCs/>
        </w:rPr>
        <w:t xml:space="preserve"> и </w:t>
      </w:r>
      <w:r w:rsidRPr="00C94F42">
        <w:rPr>
          <w:bCs/>
          <w:lang w:eastAsia="hi-IN" w:bidi="hi-IN"/>
        </w:rPr>
        <w:t>4 части 1.1</w:t>
      </w:r>
      <w:r w:rsidRPr="00C94F42">
        <w:rPr>
          <w:bCs/>
        </w:rPr>
        <w:t xml:space="preserve"> настоящей статьи, осуществляют подготовку документации по планировке территории в соответствии с требованиями, указанными в </w:t>
      </w:r>
      <w:r w:rsidRPr="00C94F42">
        <w:rPr>
          <w:bCs/>
          <w:lang w:eastAsia="hi-IN" w:bidi="hi-IN"/>
        </w:rPr>
        <w:t>части 10</w:t>
      </w:r>
      <w:r w:rsidRPr="00C94F42">
        <w:rPr>
          <w:bCs/>
        </w:rPr>
        <w:t xml:space="preserve"> настоящей статьи, и направляют такую документацию для утверждения в администрацию муниципального образования Павловский район.</w:t>
      </w:r>
    </w:p>
    <w:p w:rsidR="00735E15" w:rsidRPr="00C94F42" w:rsidRDefault="00735E15" w:rsidP="00735E15">
      <w:pPr>
        <w:spacing w:after="0" w:line="240" w:lineRule="auto"/>
        <w:ind w:firstLine="851"/>
        <w:jc w:val="both"/>
        <w:rPr>
          <w:bCs/>
        </w:rPr>
      </w:pPr>
      <w:r w:rsidRPr="00C94F42">
        <w:rPr>
          <w:bCs/>
        </w:rPr>
        <w:lastRenderedPageBreak/>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5F6D05" w:rsidRPr="00C94F42">
        <w:rPr>
          <w:bCs/>
        </w:rPr>
        <w:t>поселения, правила</w:t>
      </w:r>
      <w:r w:rsidRPr="00C94F42">
        <w:rPr>
          <w:bCs/>
        </w:rPr>
        <w:t xml:space="preserve"> землепользования и застройки.</w:t>
      </w:r>
    </w:p>
    <w:p w:rsidR="00735E15" w:rsidRPr="00C94F42" w:rsidRDefault="00735E15" w:rsidP="00735E15">
      <w:pPr>
        <w:spacing w:after="0" w:line="240" w:lineRule="auto"/>
        <w:ind w:firstLine="851"/>
        <w:jc w:val="both"/>
        <w:rPr>
          <w:bCs/>
        </w:rPr>
      </w:pPr>
      <w:r w:rsidRPr="00C94F42">
        <w:rPr>
          <w:bCs/>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35E15" w:rsidRPr="00C94F42" w:rsidRDefault="00735E15" w:rsidP="00735E15">
      <w:pPr>
        <w:spacing w:after="0" w:line="240" w:lineRule="auto"/>
        <w:ind w:firstLine="851"/>
        <w:jc w:val="both"/>
        <w:rPr>
          <w:bCs/>
        </w:rPr>
      </w:pPr>
      <w:r w:rsidRPr="00C94F42">
        <w:rPr>
          <w:bCs/>
        </w:rPr>
        <w:t>11.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735E15" w:rsidRPr="00C94F42" w:rsidRDefault="00735E15" w:rsidP="00735E15">
      <w:pPr>
        <w:spacing w:after="0" w:line="240" w:lineRule="auto"/>
        <w:ind w:firstLine="851"/>
        <w:jc w:val="both"/>
        <w:rPr>
          <w:bCs/>
        </w:rPr>
      </w:pPr>
      <w:r w:rsidRPr="00C94F42">
        <w:rPr>
          <w:bCs/>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5" w:anchor="/document/76809896/entry/4502" w:history="1">
        <w:r w:rsidRPr="00C94F42">
          <w:rPr>
            <w:rStyle w:val="a7"/>
            <w:bCs/>
            <w:color w:val="auto"/>
            <w:lang w:eastAsia="hi-IN" w:bidi="hi-IN"/>
          </w:rPr>
          <w:t>частями 2</w:t>
        </w:r>
      </w:hyperlink>
      <w:r w:rsidRPr="00C94F42">
        <w:rPr>
          <w:bCs/>
        </w:rPr>
        <w:t> и </w:t>
      </w:r>
      <w:hyperlink r:id="rId76" w:anchor="/document/76809896/entry/45032" w:history="1">
        <w:r w:rsidRPr="00C94F42">
          <w:rPr>
            <w:rStyle w:val="a7"/>
            <w:bCs/>
            <w:color w:val="auto"/>
            <w:lang w:eastAsia="hi-IN" w:bidi="hi-IN"/>
          </w:rPr>
          <w:t>3.2</w:t>
        </w:r>
      </w:hyperlink>
      <w:r w:rsidRPr="00C94F42">
        <w:rPr>
          <w:bCs/>
        </w:rPr>
        <w:t> настоящей статьи, на соответствие требованиям, указанным в </w:t>
      </w:r>
      <w:hyperlink r:id="rId77" w:anchor="/document/76809896/entry/45010" w:history="1">
        <w:r w:rsidRPr="00C94F42">
          <w:rPr>
            <w:rStyle w:val="a7"/>
            <w:bCs/>
            <w:color w:val="auto"/>
            <w:lang w:eastAsia="hi-IN" w:bidi="hi-IN"/>
          </w:rPr>
          <w:t>части 10</w:t>
        </w:r>
      </w:hyperlink>
      <w:r w:rsidRPr="00C94F42">
        <w:rPr>
          <w:bCs/>
        </w:rPr>
        <w:t> настоящей статьи, в течение пятнадцати рабочих дней со дня поступления такой документации и по результатам проверки </w:t>
      </w:r>
      <w:hyperlink r:id="rId78" w:anchor="/multilink/76809896/paragraph/66473108/number/3" w:history="1">
        <w:r w:rsidRPr="00C94F42">
          <w:rPr>
            <w:rStyle w:val="a7"/>
            <w:bCs/>
            <w:color w:val="auto"/>
            <w:lang w:eastAsia="hi-IN" w:bidi="hi-IN"/>
          </w:rPr>
          <w:t>утверждают</w:t>
        </w:r>
      </w:hyperlink>
      <w:r w:rsidRPr="00C94F42">
        <w:rPr>
          <w:bCs/>
        </w:rPr>
        <w:t> документацию по планировке территории или принимают решение об отклонении такой документации и о направлении ее на доработку.</w:t>
      </w:r>
    </w:p>
    <w:p w:rsidR="00735E15" w:rsidRPr="00C94F42" w:rsidRDefault="00735E15" w:rsidP="00735E15">
      <w:pPr>
        <w:spacing w:after="0" w:line="240" w:lineRule="auto"/>
        <w:ind w:firstLine="851"/>
        <w:jc w:val="both"/>
        <w:rPr>
          <w:bCs/>
        </w:rPr>
      </w:pPr>
      <w:r w:rsidRPr="00C94F42">
        <w:rPr>
          <w:bCs/>
        </w:rPr>
        <w:t>12.1. Уполномоченные органы исполнительной власти субъекта Российской Федерации в случаях, предусмотренных </w:t>
      </w:r>
      <w:hyperlink r:id="rId79" w:anchor="/document/76809896/entry/4503" w:history="1">
        <w:r w:rsidRPr="00C94F42">
          <w:rPr>
            <w:rStyle w:val="a7"/>
            <w:bCs/>
            <w:color w:val="auto"/>
            <w:lang w:eastAsia="hi-IN" w:bidi="hi-IN"/>
          </w:rPr>
          <w:t>частями 3</w:t>
        </w:r>
      </w:hyperlink>
      <w:r w:rsidRPr="00C94F42">
        <w:rPr>
          <w:bCs/>
        </w:rPr>
        <w:t>, </w:t>
      </w:r>
      <w:hyperlink r:id="rId80" w:anchor="/document/76809896/entry/45031" w:history="1">
        <w:r w:rsidRPr="00C94F42">
          <w:rPr>
            <w:rStyle w:val="a7"/>
            <w:bCs/>
            <w:color w:val="auto"/>
            <w:lang w:eastAsia="hi-IN" w:bidi="hi-IN"/>
          </w:rPr>
          <w:t>3.1</w:t>
        </w:r>
      </w:hyperlink>
      <w:r w:rsidRPr="00C94F42">
        <w:rPr>
          <w:bCs/>
        </w:rPr>
        <w:t> и </w:t>
      </w:r>
      <w:hyperlink r:id="rId81" w:anchor="/document/76809896/entry/45042" w:history="1">
        <w:r w:rsidRPr="00C94F42">
          <w:rPr>
            <w:rStyle w:val="a7"/>
            <w:bCs/>
            <w:color w:val="auto"/>
            <w:lang w:eastAsia="hi-IN" w:bidi="hi-IN"/>
          </w:rPr>
          <w:t>4.2</w:t>
        </w:r>
      </w:hyperlink>
      <w:r w:rsidRPr="00C94F42">
        <w:rPr>
          <w:bCs/>
        </w:rPr>
        <w:t> настоящей статьи, осуществляют проверку документации по планировке территории на соответствие требованиям, указанным в </w:t>
      </w:r>
      <w:hyperlink r:id="rId82" w:anchor="/document/76809896/entry/45010" w:history="1">
        <w:r w:rsidRPr="00C94F42">
          <w:rPr>
            <w:rStyle w:val="a7"/>
            <w:bCs/>
            <w:color w:val="auto"/>
            <w:lang w:eastAsia="hi-IN" w:bidi="hi-IN"/>
          </w:rPr>
          <w:t>части 10</w:t>
        </w:r>
      </w:hyperlink>
      <w:r w:rsidRPr="00C94F42">
        <w:rPr>
          <w:bCs/>
        </w:rPr>
        <w:t>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83" w:anchor="/document/76809896/entry/4504" w:history="1">
        <w:r w:rsidRPr="00C94F42">
          <w:rPr>
            <w:rStyle w:val="a7"/>
            <w:bCs/>
            <w:color w:val="auto"/>
            <w:lang w:eastAsia="hi-IN" w:bidi="hi-IN"/>
          </w:rPr>
          <w:t>частями 4</w:t>
        </w:r>
      </w:hyperlink>
      <w:r w:rsidRPr="00C94F42">
        <w:rPr>
          <w:bCs/>
        </w:rPr>
        <w:t> и </w:t>
      </w:r>
      <w:hyperlink r:id="rId84" w:anchor="/document/76809896/entry/45041" w:history="1">
        <w:r w:rsidRPr="00C94F42">
          <w:rPr>
            <w:rStyle w:val="a7"/>
            <w:bCs/>
            <w:color w:val="auto"/>
            <w:lang w:eastAsia="hi-IN" w:bidi="hi-IN"/>
          </w:rPr>
          <w:t>4.1</w:t>
        </w:r>
      </w:hyperlink>
      <w:r w:rsidRPr="00C94F42">
        <w:rPr>
          <w:bCs/>
        </w:rPr>
        <w:t>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5" w:anchor="/document/76809896/entry/4651" w:history="1">
        <w:r w:rsidRPr="00C94F42">
          <w:rPr>
            <w:rStyle w:val="a7"/>
            <w:bCs/>
            <w:color w:val="auto"/>
            <w:lang w:eastAsia="hi-IN" w:bidi="hi-IN"/>
          </w:rPr>
          <w:t>частью 5.1 статьи 46</w:t>
        </w:r>
      </w:hyperlink>
      <w:r w:rsidRPr="00C94F42">
        <w:rPr>
          <w:bCs/>
        </w:rPr>
        <w:t xml:space="preserve"> Градостроительного кодекса российской Федерации, об утверждении такой документации или о направлении ее на доработку. </w:t>
      </w:r>
    </w:p>
    <w:p w:rsidR="00735E15" w:rsidRPr="00C94F42" w:rsidRDefault="00735E15" w:rsidP="00735E15">
      <w:pPr>
        <w:spacing w:after="0" w:line="240" w:lineRule="auto"/>
        <w:ind w:firstLine="851"/>
        <w:jc w:val="both"/>
        <w:rPr>
          <w:bCs/>
        </w:rPr>
      </w:pPr>
      <w:r w:rsidRPr="00C94F42">
        <w:rPr>
          <w:bCs/>
        </w:rPr>
        <w:t>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hyperlink r:id="rId86" w:anchor="/document/12150845/entry/2" w:history="1">
        <w:r w:rsidRPr="00C94F42">
          <w:rPr>
            <w:rStyle w:val="a7"/>
            <w:bCs/>
            <w:color w:val="auto"/>
            <w:lang w:eastAsia="hi-IN" w:bidi="hi-IN"/>
          </w:rPr>
          <w:t>лесного законодательства</w:t>
        </w:r>
      </w:hyperlink>
      <w:r w:rsidRPr="00C94F42">
        <w:rPr>
          <w:bCs/>
        </w:rPr>
        <w:t>, </w:t>
      </w:r>
      <w:hyperlink r:id="rId87" w:anchor="/document/10107990/entry/10004" w:history="1">
        <w:r w:rsidRPr="00C94F42">
          <w:rPr>
            <w:rStyle w:val="a7"/>
            <w:bCs/>
            <w:color w:val="auto"/>
            <w:lang w:eastAsia="hi-IN" w:bidi="hi-IN"/>
          </w:rPr>
          <w:t>законодательства</w:t>
        </w:r>
      </w:hyperlink>
      <w:r w:rsidRPr="00C94F42">
        <w:rPr>
          <w:bCs/>
        </w:rPr>
        <w:t xml:space="preserve"> об особо охраняемых природных территориях в границах земель лесного фонда, особо охраняемых </w:t>
      </w:r>
      <w:r w:rsidRPr="00C94F42">
        <w:rPr>
          <w:bCs/>
        </w:rPr>
        <w:lastRenderedPageBreak/>
        <w:t>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735E15" w:rsidRPr="00C94F42" w:rsidRDefault="00735E15" w:rsidP="00735E15">
      <w:pPr>
        <w:spacing w:after="0" w:line="240" w:lineRule="auto"/>
        <w:ind w:firstLine="851"/>
        <w:jc w:val="both"/>
        <w:rPr>
          <w:bCs/>
        </w:rPr>
      </w:pPr>
      <w:r w:rsidRPr="00C94F42">
        <w:rPr>
          <w:bCs/>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hyperlink r:id="rId88" w:anchor="sub_45022" w:history="1">
        <w:r w:rsidRPr="00C94F42">
          <w:rPr>
            <w:rStyle w:val="a7"/>
            <w:bCs/>
            <w:color w:val="auto"/>
            <w:lang w:eastAsia="hi-IN" w:bidi="hi-IN"/>
          </w:rPr>
          <w:t>частью 21</w:t>
        </w:r>
      </w:hyperlink>
      <w:r w:rsidRPr="00C94F42">
        <w:rPr>
          <w:bCs/>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35E15" w:rsidRPr="00C94F42" w:rsidRDefault="00735E15" w:rsidP="00735E15">
      <w:pPr>
        <w:spacing w:after="0" w:line="240" w:lineRule="auto"/>
        <w:ind w:firstLine="851"/>
        <w:jc w:val="both"/>
        <w:rPr>
          <w:bCs/>
        </w:rPr>
      </w:pPr>
      <w:r w:rsidRPr="00C94F42">
        <w:rPr>
          <w:bCs/>
        </w:rPr>
        <w:t xml:space="preserve">12.4.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hyperlink r:id="rId89" w:anchor="sub_45010" w:history="1">
        <w:r w:rsidRPr="00C94F42">
          <w:rPr>
            <w:rStyle w:val="a7"/>
            <w:bCs/>
            <w:color w:val="auto"/>
            <w:lang w:eastAsia="hi-IN" w:bidi="hi-IN"/>
          </w:rPr>
          <w:t>части 10</w:t>
        </w:r>
      </w:hyperlink>
      <w:r w:rsidRPr="00C94F42">
        <w:rPr>
          <w:bCs/>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35E15" w:rsidRPr="00C94F42" w:rsidRDefault="00735E15" w:rsidP="00735E15">
      <w:pPr>
        <w:spacing w:after="0" w:line="240" w:lineRule="auto"/>
        <w:ind w:firstLine="851"/>
        <w:jc w:val="both"/>
        <w:rPr>
          <w:bCs/>
        </w:rPr>
      </w:pPr>
      <w:r w:rsidRPr="00C94F42">
        <w:rPr>
          <w:bCs/>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35E15" w:rsidRPr="00C94F42" w:rsidRDefault="00735E15" w:rsidP="00735E15">
      <w:pPr>
        <w:spacing w:after="0" w:line="240" w:lineRule="auto"/>
        <w:ind w:firstLine="851"/>
        <w:jc w:val="both"/>
        <w:rPr>
          <w:bCs/>
        </w:rPr>
      </w:pPr>
      <w:r w:rsidRPr="00C94F42">
        <w:rPr>
          <w:bCs/>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000A1684">
        <w:rPr>
          <w:rFonts w:cs="Times New Roman"/>
        </w:rPr>
        <w:t>Новолеушковского</w:t>
      </w:r>
      <w:r w:rsidRPr="00C94F42">
        <w:rPr>
          <w:bCs/>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000A1684">
        <w:rPr>
          <w:rFonts w:cs="Times New Roman"/>
        </w:rPr>
        <w:t>Новолеушковского</w:t>
      </w:r>
      <w:r w:rsidRPr="00C94F42">
        <w:rPr>
          <w:bCs/>
        </w:rPr>
        <w:t xml:space="preserve">сельского поселения, за исключением случая, предусмотренного </w:t>
      </w:r>
      <w:hyperlink r:id="rId90" w:anchor="sub_45022" w:history="1">
        <w:r w:rsidRPr="00C94F42">
          <w:rPr>
            <w:rStyle w:val="a7"/>
            <w:bCs/>
            <w:color w:val="auto"/>
            <w:lang w:eastAsia="hi-IN" w:bidi="hi-IN"/>
          </w:rPr>
          <w:t>частью 21</w:t>
        </w:r>
      </w:hyperlink>
      <w:r w:rsidRPr="00C94F42">
        <w:rPr>
          <w:bCs/>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35E15" w:rsidRPr="00C94F42" w:rsidRDefault="00735E15" w:rsidP="00735E15">
      <w:pPr>
        <w:spacing w:after="0" w:line="240" w:lineRule="auto"/>
        <w:ind w:firstLine="851"/>
        <w:jc w:val="both"/>
        <w:rPr>
          <w:bCs/>
        </w:rPr>
      </w:pPr>
      <w:r w:rsidRPr="00C94F42">
        <w:rPr>
          <w:bCs/>
        </w:rPr>
        <w:t xml:space="preserve">12.7. В течение пятнадцати рабочих дней со дня получения указанной в </w:t>
      </w:r>
      <w:hyperlink r:id="rId91" w:anchor="sub_45127" w:history="1">
        <w:r w:rsidRPr="00C94F42">
          <w:rPr>
            <w:rStyle w:val="a7"/>
            <w:bCs/>
            <w:color w:val="auto"/>
            <w:lang w:eastAsia="hi-IN" w:bidi="hi-IN"/>
          </w:rPr>
          <w:t>части 12.5</w:t>
        </w:r>
      </w:hyperlink>
      <w:r w:rsidRPr="00C94F42">
        <w:rPr>
          <w:bCs/>
        </w:rPr>
        <w:t xml:space="preserve"> настоящей статьи документации по планировке территории глава</w:t>
      </w:r>
      <w:r w:rsidR="000A1684">
        <w:rPr>
          <w:rFonts w:cs="Times New Roman"/>
        </w:rPr>
        <w:t>Новолеушковского</w:t>
      </w:r>
      <w:r w:rsidRPr="00C94F42">
        <w:rPr>
          <w:bCs/>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735E15" w:rsidRPr="00C94F42" w:rsidRDefault="00735E15" w:rsidP="00735E15">
      <w:pPr>
        <w:spacing w:after="0" w:line="240" w:lineRule="auto"/>
        <w:ind w:firstLine="851"/>
        <w:jc w:val="both"/>
        <w:rPr>
          <w:bCs/>
        </w:rPr>
      </w:pPr>
      <w:r w:rsidRPr="00C94F42">
        <w:rPr>
          <w:bCs/>
        </w:rPr>
        <w:lastRenderedPageBreak/>
        <w:t xml:space="preserve">1) несоответствие планируемого размещения объектов, указанных в </w:t>
      </w:r>
      <w:hyperlink r:id="rId92" w:anchor="sub_45127" w:history="1">
        <w:r w:rsidRPr="00C94F42">
          <w:rPr>
            <w:rStyle w:val="a7"/>
            <w:bCs/>
            <w:color w:val="auto"/>
            <w:lang w:eastAsia="hi-IN" w:bidi="hi-IN"/>
          </w:rPr>
          <w:t>части 12.5</w:t>
        </w:r>
      </w:hyperlink>
      <w:r w:rsidRPr="00C94F42">
        <w:rPr>
          <w:bCs/>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35E15" w:rsidRPr="00C94F42" w:rsidRDefault="00735E15" w:rsidP="00735E15">
      <w:pPr>
        <w:spacing w:after="0" w:line="240" w:lineRule="auto"/>
        <w:ind w:firstLine="851"/>
        <w:jc w:val="both"/>
        <w:rPr>
          <w:bCs/>
        </w:rPr>
      </w:pPr>
      <w:r w:rsidRPr="00C94F42">
        <w:rPr>
          <w:bC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35E15" w:rsidRPr="00C94F42" w:rsidRDefault="00735E15" w:rsidP="00735E15">
      <w:pPr>
        <w:spacing w:after="0" w:line="240" w:lineRule="auto"/>
        <w:ind w:firstLine="851"/>
        <w:jc w:val="both"/>
        <w:rPr>
          <w:bCs/>
        </w:rPr>
      </w:pPr>
      <w:r w:rsidRPr="00C94F42">
        <w:rPr>
          <w:bCs/>
        </w:rPr>
        <w:t xml:space="preserve">12.8. В случае, если по истечении пятнадцати рабочих дней с момента поступления главе </w:t>
      </w:r>
      <w:r w:rsidR="000A1684">
        <w:rPr>
          <w:rFonts w:cs="Times New Roman"/>
        </w:rPr>
        <w:t>Новолеушковского</w:t>
      </w:r>
      <w:r w:rsidRPr="00C94F42">
        <w:rPr>
          <w:bCs/>
        </w:rPr>
        <w:t xml:space="preserve"> сельского поселения предусмотренной </w:t>
      </w:r>
      <w:hyperlink r:id="rId93" w:anchor="sub_45127" w:history="1">
        <w:r w:rsidRPr="00C94F42">
          <w:rPr>
            <w:rStyle w:val="a7"/>
            <w:bCs/>
            <w:color w:val="auto"/>
            <w:lang w:eastAsia="hi-IN" w:bidi="hi-IN"/>
          </w:rPr>
          <w:t>частью 12.5</w:t>
        </w:r>
      </w:hyperlink>
      <w:r w:rsidRPr="00C94F42">
        <w:rPr>
          <w:bCs/>
        </w:rPr>
        <w:t xml:space="preserve"> настоящей статьи документации по планировке территории таким главой не направлен предусмотренный </w:t>
      </w:r>
      <w:hyperlink r:id="rId94" w:anchor="sub_45128" w:history="1">
        <w:r w:rsidRPr="00C94F42">
          <w:rPr>
            <w:rStyle w:val="a7"/>
            <w:bCs/>
            <w:color w:val="auto"/>
            <w:lang w:eastAsia="hi-IN" w:bidi="hi-IN"/>
          </w:rPr>
          <w:t>частью 12.6</w:t>
        </w:r>
      </w:hyperlink>
      <w:r w:rsidRPr="00C94F42">
        <w:rPr>
          <w:bCs/>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735E15" w:rsidRPr="00C94F42" w:rsidRDefault="00735E15" w:rsidP="00735E15">
      <w:pPr>
        <w:spacing w:after="0" w:line="240" w:lineRule="auto"/>
        <w:ind w:firstLine="851"/>
        <w:jc w:val="both"/>
        <w:rPr>
          <w:bCs/>
        </w:rPr>
      </w:pPr>
      <w:r w:rsidRPr="00C94F42">
        <w:rPr>
          <w:bCs/>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35E15" w:rsidRPr="00C94F42" w:rsidRDefault="00735E15" w:rsidP="00735E15">
      <w:pPr>
        <w:spacing w:after="0" w:line="240" w:lineRule="auto"/>
        <w:ind w:firstLine="851"/>
        <w:jc w:val="both"/>
        <w:rPr>
          <w:bCs/>
        </w:rPr>
      </w:pPr>
      <w:r w:rsidRPr="00C94F42">
        <w:rPr>
          <w:bCs/>
        </w:rPr>
        <w:t xml:space="preserve">12.10. </w:t>
      </w:r>
      <w:hyperlink r:id="rId95" w:history="1">
        <w:r w:rsidRPr="00C94F42">
          <w:rPr>
            <w:rStyle w:val="a7"/>
            <w:bCs/>
            <w:color w:val="auto"/>
            <w:lang w:eastAsia="hi-IN" w:bidi="hi-IN"/>
          </w:rPr>
          <w:t>Порядок</w:t>
        </w:r>
      </w:hyperlink>
      <w:r w:rsidRPr="00C94F42">
        <w:rPr>
          <w:bCs/>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735E15" w:rsidRPr="00C94F42" w:rsidRDefault="00735E15" w:rsidP="00735E15">
      <w:pPr>
        <w:spacing w:after="0" w:line="240" w:lineRule="auto"/>
        <w:ind w:firstLine="851"/>
        <w:jc w:val="both"/>
        <w:rPr>
          <w:bCs/>
        </w:rPr>
      </w:pPr>
      <w:r w:rsidRPr="00C94F42">
        <w:rPr>
          <w:bCs/>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96" w:anchor="sub_45022" w:history="1">
        <w:r w:rsidRPr="00C94F42">
          <w:rPr>
            <w:rStyle w:val="a7"/>
            <w:bCs/>
            <w:color w:val="auto"/>
            <w:lang w:eastAsia="hi-IN" w:bidi="hi-IN"/>
          </w:rPr>
          <w:t>частью 21</w:t>
        </w:r>
      </w:hyperlink>
      <w:r w:rsidRPr="00C94F42">
        <w:rPr>
          <w:bCs/>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w:t>
      </w:r>
      <w:r w:rsidRPr="00C94F42">
        <w:rPr>
          <w:bCs/>
        </w:rPr>
        <w:lastRenderedPageBreak/>
        <w:t>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35E15" w:rsidRPr="00C94F42" w:rsidRDefault="00735E15" w:rsidP="00735E15">
      <w:pPr>
        <w:spacing w:after="0" w:line="240" w:lineRule="auto"/>
        <w:ind w:firstLine="851"/>
        <w:jc w:val="both"/>
        <w:rPr>
          <w:bCs/>
        </w:rPr>
      </w:pPr>
      <w:r w:rsidRPr="00C94F42">
        <w:rPr>
          <w:bCs/>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r:id="rId97" w:anchor="sub_46" w:history="1">
        <w:r w:rsidRPr="00C94F42">
          <w:rPr>
            <w:rStyle w:val="a7"/>
            <w:bCs/>
            <w:color w:val="auto"/>
            <w:lang w:eastAsia="hi-IN" w:bidi="hi-IN"/>
          </w:rPr>
          <w:t>статьей 46</w:t>
        </w:r>
      </w:hyperlink>
      <w:r w:rsidRPr="00C94F42">
        <w:rPr>
          <w:bCs/>
        </w:rPr>
        <w:t xml:space="preserve"> Градостроительного кодекса Российской Федерации.</w:t>
      </w:r>
    </w:p>
    <w:p w:rsidR="00735E15" w:rsidRPr="00C94F42" w:rsidRDefault="00735E15" w:rsidP="00735E15">
      <w:pPr>
        <w:spacing w:after="0" w:line="240" w:lineRule="auto"/>
        <w:ind w:firstLine="851"/>
        <w:jc w:val="both"/>
        <w:rPr>
          <w:bCs/>
        </w:rPr>
      </w:pPr>
      <w:r w:rsidRPr="00C94F42">
        <w:rPr>
          <w:bCs/>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8" w:anchor="sub_4651" w:history="1">
        <w:r w:rsidRPr="00C94F42">
          <w:rPr>
            <w:rStyle w:val="a7"/>
            <w:bCs/>
            <w:color w:val="auto"/>
            <w:lang w:eastAsia="hi-IN" w:bidi="hi-IN"/>
          </w:rPr>
          <w:t>частью 5.1 статьи 46</w:t>
        </w:r>
      </w:hyperlink>
      <w:r w:rsidRPr="00C94F42">
        <w:rPr>
          <w:bCs/>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r:id="rId99" w:anchor="sub_5010" w:history="1">
        <w:r w:rsidRPr="00C94F42">
          <w:rPr>
            <w:rStyle w:val="a7"/>
            <w:bCs/>
            <w:color w:val="auto"/>
            <w:lang w:eastAsia="hi-IN" w:bidi="hi-IN"/>
          </w:rPr>
          <w:t>статьей 5.1</w:t>
        </w:r>
      </w:hyperlink>
      <w:r w:rsidRPr="00C94F42">
        <w:rPr>
          <w:bCs/>
        </w:rPr>
        <w:t xml:space="preserve"> Градостроительного Кодекса Российской Федерации, и по правилам, предусмотренным </w:t>
      </w:r>
      <w:hyperlink r:id="rId100" w:anchor="sub_46011" w:history="1">
        <w:r w:rsidRPr="00C94F42">
          <w:rPr>
            <w:rStyle w:val="a7"/>
            <w:bCs/>
            <w:color w:val="auto"/>
            <w:lang w:eastAsia="hi-IN" w:bidi="hi-IN"/>
          </w:rPr>
          <w:t>частями 11</w:t>
        </w:r>
      </w:hyperlink>
      <w:r w:rsidRPr="00C94F42">
        <w:rPr>
          <w:bCs/>
        </w:rPr>
        <w:t xml:space="preserve"> и </w:t>
      </w:r>
      <w:hyperlink r:id="rId101" w:anchor="sub_46012" w:history="1">
        <w:r w:rsidRPr="00C94F42">
          <w:rPr>
            <w:rStyle w:val="a7"/>
            <w:bCs/>
            <w:color w:val="auto"/>
            <w:lang w:eastAsia="hi-IN" w:bidi="hi-IN"/>
          </w:rPr>
          <w:t>12 статьи 46</w:t>
        </w:r>
      </w:hyperlink>
      <w:r w:rsidRPr="00C94F42">
        <w:rPr>
          <w:bCs/>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35E15" w:rsidRPr="00C94F42" w:rsidRDefault="00735E15" w:rsidP="00735E15">
      <w:pPr>
        <w:spacing w:after="0" w:line="240" w:lineRule="auto"/>
        <w:ind w:firstLine="851"/>
        <w:jc w:val="both"/>
        <w:rPr>
          <w:bCs/>
        </w:rPr>
      </w:pPr>
      <w:r w:rsidRPr="00C94F42">
        <w:rPr>
          <w:bCs/>
        </w:rPr>
        <w:t xml:space="preserve">14. Документация по планировке территории, утверждаемая администрацией муниципального образования Павловский район, направляется главе </w:t>
      </w:r>
      <w:r w:rsidR="000A1684">
        <w:rPr>
          <w:rFonts w:cs="Times New Roman"/>
        </w:rPr>
        <w:t>Новолеушковского</w:t>
      </w:r>
      <w:r w:rsidRPr="00C94F42">
        <w:rPr>
          <w:bCs/>
        </w:rPr>
        <w:t xml:space="preserve"> сельского поселения в течение семи дней со дня ее утверждения.</w:t>
      </w:r>
    </w:p>
    <w:p w:rsidR="00735E15" w:rsidRPr="00C94F42" w:rsidRDefault="00735E15" w:rsidP="00735E15">
      <w:pPr>
        <w:spacing w:after="0" w:line="240" w:lineRule="auto"/>
        <w:ind w:firstLine="851"/>
        <w:jc w:val="both"/>
        <w:rPr>
          <w:bCs/>
        </w:rPr>
      </w:pPr>
      <w:r w:rsidRPr="00C94F42">
        <w:rPr>
          <w:bCs/>
        </w:rPr>
        <w:t xml:space="preserve">15. Администрация муниципального образования Павловский район обеспечивает опубликование указанной в </w:t>
      </w:r>
      <w:hyperlink r:id="rId102" w:anchor="sub_45015" w:history="1">
        <w:r w:rsidRPr="00C94F42">
          <w:rPr>
            <w:rStyle w:val="a7"/>
            <w:bCs/>
            <w:color w:val="auto"/>
            <w:lang w:eastAsia="hi-IN" w:bidi="hi-IN"/>
          </w:rPr>
          <w:t>части 14</w:t>
        </w:r>
      </w:hyperlink>
      <w:r w:rsidRPr="00C94F42">
        <w:rPr>
          <w:bCs/>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735E15" w:rsidRPr="00C94F42" w:rsidRDefault="00735E15" w:rsidP="00735E15">
      <w:pPr>
        <w:spacing w:after="0" w:line="240" w:lineRule="auto"/>
        <w:ind w:firstLine="851"/>
        <w:jc w:val="both"/>
        <w:rPr>
          <w:bCs/>
        </w:rPr>
      </w:pPr>
      <w:r w:rsidRPr="00C94F42">
        <w:rPr>
          <w:bCs/>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35E15" w:rsidRPr="00C94F42" w:rsidRDefault="00A825BC" w:rsidP="00735E15">
      <w:pPr>
        <w:spacing w:after="0" w:line="240" w:lineRule="auto"/>
        <w:ind w:firstLine="851"/>
        <w:jc w:val="both"/>
        <w:rPr>
          <w:bCs/>
        </w:rPr>
      </w:pPr>
      <w:hyperlink r:id="rId103" w:history="1">
        <w:r w:rsidR="00735E15" w:rsidRPr="00C94F42">
          <w:rPr>
            <w:rStyle w:val="a7"/>
            <w:bCs/>
            <w:color w:val="auto"/>
            <w:lang w:eastAsia="hi-IN" w:bidi="hi-IN"/>
          </w:rPr>
          <w:t>17.</w:t>
        </w:r>
      </w:hyperlink>
      <w:r w:rsidR="00735E15" w:rsidRPr="00C94F42">
        <w:rPr>
          <w:bCs/>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04" w:anchor="sub_4502" w:history="1">
        <w:r w:rsidR="00735E15" w:rsidRPr="00C94F42">
          <w:rPr>
            <w:rStyle w:val="a7"/>
            <w:bCs/>
            <w:color w:val="auto"/>
            <w:lang w:eastAsia="hi-IN" w:bidi="hi-IN"/>
          </w:rPr>
          <w:t>части 2</w:t>
        </w:r>
      </w:hyperlink>
      <w:r w:rsidR="00735E15" w:rsidRPr="00C94F42">
        <w:rPr>
          <w:bCs/>
        </w:rPr>
        <w:t xml:space="preserve"> настоящей статьи, подготовленной в том числе лицами, указанными в </w:t>
      </w:r>
      <w:hyperlink r:id="rId105" w:anchor="sub_45113" w:history="1">
        <w:r w:rsidR="00735E15" w:rsidRPr="00C94F42">
          <w:rPr>
            <w:rStyle w:val="a7"/>
            <w:bCs/>
            <w:color w:val="auto"/>
            <w:lang w:eastAsia="hi-IN" w:bidi="hi-IN"/>
          </w:rPr>
          <w:t>пунктах 3</w:t>
        </w:r>
      </w:hyperlink>
      <w:r w:rsidR="00735E15" w:rsidRPr="00C94F42">
        <w:rPr>
          <w:bCs/>
        </w:rPr>
        <w:t xml:space="preserve"> и </w:t>
      </w:r>
      <w:hyperlink r:id="rId106" w:anchor="sub_45114" w:history="1">
        <w:r w:rsidR="00735E15" w:rsidRPr="00C94F42">
          <w:rPr>
            <w:rStyle w:val="a7"/>
            <w:bCs/>
            <w:color w:val="auto"/>
            <w:lang w:eastAsia="hi-IN" w:bidi="hi-IN"/>
          </w:rPr>
          <w:t>4 части 1.1</w:t>
        </w:r>
      </w:hyperlink>
      <w:r w:rsidR="00735E15" w:rsidRPr="00C94F42">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hyperlink r:id="rId107" w:history="1">
        <w:r w:rsidR="00735E15" w:rsidRPr="00C94F42">
          <w:rPr>
            <w:rStyle w:val="a7"/>
            <w:bCs/>
            <w:color w:val="auto"/>
            <w:lang w:eastAsia="hi-IN" w:bidi="hi-IN"/>
          </w:rPr>
          <w:t>нормативными правовыми актами</w:t>
        </w:r>
      </w:hyperlink>
      <w:r w:rsidR="00735E15" w:rsidRPr="00C94F42">
        <w:rPr>
          <w:bCs/>
        </w:rPr>
        <w:t xml:space="preserve"> Российской Федерации.</w:t>
      </w:r>
    </w:p>
    <w:p w:rsidR="00735E15" w:rsidRPr="00C94F42" w:rsidRDefault="00735E15" w:rsidP="00735E15">
      <w:pPr>
        <w:spacing w:after="0" w:line="240" w:lineRule="auto"/>
        <w:ind w:firstLine="851"/>
        <w:jc w:val="both"/>
        <w:rPr>
          <w:bCs/>
        </w:rPr>
      </w:pPr>
      <w:r w:rsidRPr="00C94F42">
        <w:rPr>
          <w:bCs/>
        </w:rPr>
        <w:t xml:space="preserve">18. Порядок подготовки документации по планировке территории, подготовка которой осуществляется на основании решений администрации муниципального образования Павловский район, порядок принятия решения об утверждении документации по планировке территории для размещения объектов, указанных в </w:t>
      </w:r>
      <w:hyperlink r:id="rId108" w:anchor="sub_4503" w:history="1">
        <w:r w:rsidRPr="00C94F42">
          <w:rPr>
            <w:rStyle w:val="a7"/>
            <w:bCs/>
            <w:color w:val="auto"/>
            <w:lang w:eastAsia="hi-IN" w:bidi="hi-IN"/>
          </w:rPr>
          <w:t>частях 3</w:t>
        </w:r>
      </w:hyperlink>
      <w:r w:rsidRPr="00C94F42">
        <w:rPr>
          <w:bCs/>
        </w:rPr>
        <w:t xml:space="preserve"> и </w:t>
      </w:r>
      <w:hyperlink r:id="rId109" w:anchor="sub_45031" w:history="1">
        <w:r w:rsidRPr="00C94F42">
          <w:rPr>
            <w:rStyle w:val="a7"/>
            <w:bCs/>
            <w:color w:val="auto"/>
            <w:lang w:eastAsia="hi-IN" w:bidi="hi-IN"/>
          </w:rPr>
          <w:t>3.1</w:t>
        </w:r>
      </w:hyperlink>
      <w:r w:rsidRPr="00C94F42">
        <w:rPr>
          <w:bCs/>
        </w:rPr>
        <w:t xml:space="preserve"> настоящей статьи, подготовленной в том числе лицами, указанными в </w:t>
      </w:r>
      <w:hyperlink r:id="rId110" w:anchor="sub_45113" w:history="1">
        <w:r w:rsidRPr="00C94F42">
          <w:rPr>
            <w:rStyle w:val="a7"/>
            <w:bCs/>
            <w:color w:val="auto"/>
            <w:lang w:eastAsia="hi-IN" w:bidi="hi-IN"/>
          </w:rPr>
          <w:t>пунктах 3</w:t>
        </w:r>
      </w:hyperlink>
      <w:r w:rsidRPr="00C94F42">
        <w:rPr>
          <w:bCs/>
        </w:rPr>
        <w:t xml:space="preserve"> и </w:t>
      </w:r>
      <w:hyperlink r:id="rId111" w:anchor="sub_45114" w:history="1">
        <w:r w:rsidRPr="00C94F42">
          <w:rPr>
            <w:rStyle w:val="a7"/>
            <w:bCs/>
            <w:color w:val="auto"/>
            <w:lang w:eastAsia="hi-IN" w:bidi="hi-IN"/>
          </w:rPr>
          <w:t>4 части 1.1</w:t>
        </w:r>
      </w:hyperlink>
      <w:r w:rsidRPr="00C94F42">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rsidR="00735E15" w:rsidRPr="00C94F42" w:rsidRDefault="00735E15" w:rsidP="00735E15">
      <w:pPr>
        <w:spacing w:after="0" w:line="240" w:lineRule="auto"/>
        <w:ind w:firstLine="851"/>
        <w:jc w:val="both"/>
        <w:rPr>
          <w:bCs/>
        </w:rPr>
      </w:pPr>
      <w:r w:rsidRPr="00C94F42">
        <w:rPr>
          <w:bCs/>
        </w:rPr>
        <w:lastRenderedPageBreak/>
        <w:t xml:space="preserve">19. Порядок подготовки документации по планировке территории, разрабатываемой на основании решений администрации муниципального образования Павловский район, порядок принятия решения об утверждении документации по планировке территории для размещения объектов, указанных в </w:t>
      </w:r>
      <w:hyperlink r:id="rId112" w:anchor="sub_4504" w:history="1">
        <w:r w:rsidRPr="00C94F42">
          <w:rPr>
            <w:rStyle w:val="a7"/>
            <w:bCs/>
            <w:color w:val="auto"/>
            <w:lang w:eastAsia="hi-IN" w:bidi="hi-IN"/>
          </w:rPr>
          <w:t>частях 4</w:t>
        </w:r>
      </w:hyperlink>
      <w:r w:rsidRPr="00C94F42">
        <w:rPr>
          <w:bCs/>
        </w:rPr>
        <w:t xml:space="preserve">, </w:t>
      </w:r>
      <w:hyperlink r:id="rId113" w:anchor="sub_45041" w:history="1">
        <w:r w:rsidRPr="00C94F42">
          <w:rPr>
            <w:rStyle w:val="a7"/>
            <w:bCs/>
            <w:color w:val="auto"/>
            <w:lang w:eastAsia="hi-IN" w:bidi="hi-IN"/>
          </w:rPr>
          <w:t>4.1</w:t>
        </w:r>
      </w:hyperlink>
      <w:r w:rsidRPr="00C94F42">
        <w:rPr>
          <w:bCs/>
        </w:rPr>
        <w:t xml:space="preserve"> и </w:t>
      </w:r>
      <w:hyperlink r:id="rId114" w:anchor="sub_4505" w:history="1">
        <w:r w:rsidRPr="00C94F42">
          <w:rPr>
            <w:rStyle w:val="a7"/>
            <w:bCs/>
            <w:color w:val="auto"/>
            <w:lang w:eastAsia="hi-IN" w:bidi="hi-IN"/>
          </w:rPr>
          <w:t>5 - 5.2</w:t>
        </w:r>
      </w:hyperlink>
      <w:r w:rsidRPr="00C94F42">
        <w:rPr>
          <w:bCs/>
        </w:rPr>
        <w:t xml:space="preserve"> настоящей статьи, подготовленной в том числе лицами, указанными в </w:t>
      </w:r>
      <w:hyperlink r:id="rId115" w:anchor="sub_45113" w:history="1">
        <w:r w:rsidRPr="00C94F42">
          <w:rPr>
            <w:rStyle w:val="a7"/>
            <w:bCs/>
            <w:color w:val="auto"/>
            <w:lang w:eastAsia="hi-IN" w:bidi="hi-IN"/>
          </w:rPr>
          <w:t>пунктах 3</w:t>
        </w:r>
      </w:hyperlink>
      <w:r w:rsidRPr="00C94F42">
        <w:rPr>
          <w:bCs/>
        </w:rPr>
        <w:t xml:space="preserve"> и </w:t>
      </w:r>
      <w:hyperlink r:id="rId116" w:anchor="sub_45114" w:history="1">
        <w:r w:rsidRPr="00C94F42">
          <w:rPr>
            <w:rStyle w:val="a7"/>
            <w:bCs/>
            <w:color w:val="auto"/>
            <w:lang w:eastAsia="hi-IN" w:bidi="hi-IN"/>
          </w:rPr>
          <w:t>4 части 1.1</w:t>
        </w:r>
      </w:hyperlink>
      <w:r w:rsidRPr="00C94F42">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муниципального образования Павловский район.</w:t>
      </w:r>
    </w:p>
    <w:p w:rsidR="00735E15" w:rsidRPr="00C94F42" w:rsidRDefault="00735E15" w:rsidP="00735E15">
      <w:pPr>
        <w:spacing w:after="0" w:line="240" w:lineRule="auto"/>
        <w:ind w:firstLine="851"/>
        <w:jc w:val="both"/>
        <w:rPr>
          <w:bCs/>
        </w:rPr>
      </w:pPr>
      <w:r w:rsidRPr="00C94F42">
        <w:rPr>
          <w:bCs/>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35E15" w:rsidRPr="00C94F42" w:rsidRDefault="00735E15" w:rsidP="00735E15">
      <w:pPr>
        <w:spacing w:after="0" w:line="240" w:lineRule="auto"/>
        <w:ind w:firstLine="851"/>
        <w:jc w:val="both"/>
        <w:rPr>
          <w:bCs/>
        </w:rPr>
      </w:pPr>
      <w:r w:rsidRPr="00C94F42">
        <w:rPr>
          <w:bCs/>
        </w:rPr>
        <w:t xml:space="preserve">21.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17" w:anchor="sub_45127" w:history="1">
        <w:r w:rsidRPr="00C94F42">
          <w:rPr>
            <w:rStyle w:val="a7"/>
            <w:bCs/>
            <w:color w:val="auto"/>
            <w:lang w:eastAsia="hi-IN" w:bidi="hi-IN"/>
          </w:rPr>
          <w:t>частями 12.6</w:t>
        </w:r>
      </w:hyperlink>
      <w:r w:rsidRPr="00C94F42">
        <w:rPr>
          <w:bCs/>
        </w:rPr>
        <w:t xml:space="preserve"> и </w:t>
      </w:r>
      <w:hyperlink r:id="rId118" w:anchor="sub_451212" w:history="1">
        <w:r w:rsidRPr="00C94F42">
          <w:rPr>
            <w:rStyle w:val="a7"/>
            <w:bCs/>
            <w:color w:val="auto"/>
            <w:lang w:eastAsia="hi-IN" w:bidi="hi-IN"/>
          </w:rPr>
          <w:t>12.11</w:t>
        </w:r>
      </w:hyperlink>
      <w:r w:rsidRPr="00C94F42">
        <w:rPr>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19" w:anchor="sub_450124" w:history="1">
        <w:r w:rsidRPr="00C94F42">
          <w:rPr>
            <w:rStyle w:val="a7"/>
            <w:bCs/>
            <w:color w:val="auto"/>
            <w:lang w:eastAsia="hi-IN" w:bidi="hi-IN"/>
          </w:rPr>
          <w:t>частью 12.3</w:t>
        </w:r>
      </w:hyperlink>
      <w:r w:rsidRPr="00C94F42">
        <w:rPr>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35E15" w:rsidRPr="00C94F42" w:rsidRDefault="00735E15" w:rsidP="00735E15">
      <w:pPr>
        <w:pStyle w:val="3"/>
        <w:keepNext w:val="0"/>
        <w:keepLines w:val="0"/>
        <w:widowControl w:val="0"/>
        <w:rPr>
          <w:rFonts w:cs="Times New Roman"/>
        </w:rPr>
      </w:pPr>
      <w:bookmarkStart w:id="62" w:name="_Toc154134194"/>
      <w:r w:rsidRPr="00C94F42">
        <w:rPr>
          <w:rFonts w:cs="Times New Roman"/>
        </w:rPr>
        <w:t>Статья 15. Особенности подготовки документации по планировке территории применительно к территории поселения</w:t>
      </w:r>
      <w:bookmarkEnd w:id="60"/>
      <w:bookmarkEnd w:id="61"/>
      <w:bookmarkEnd w:id="62"/>
    </w:p>
    <w:p w:rsidR="00735E15" w:rsidRPr="00C94F42" w:rsidRDefault="00735E15" w:rsidP="00735E15">
      <w:pPr>
        <w:spacing w:after="0" w:line="240" w:lineRule="auto"/>
        <w:ind w:firstLine="851"/>
        <w:jc w:val="both"/>
      </w:pPr>
      <w:r w:rsidRPr="00C94F42">
        <w:t xml:space="preserve">1. Решение о подготовке документации по планировке территории применительно к территории </w:t>
      </w:r>
      <w:r w:rsidR="000A1684">
        <w:rPr>
          <w:rFonts w:cs="Times New Roman"/>
        </w:rPr>
        <w:t>Новолеушковского</w:t>
      </w:r>
      <w:r w:rsidRPr="00C94F42">
        <w:t xml:space="preserve"> сельского поселения, за исключением случаев, указанных в частях в </w:t>
      </w:r>
      <w:hyperlink r:id="rId120" w:anchor="sub_4602" w:history="1">
        <w:r w:rsidRPr="00C94F42">
          <w:rPr>
            <w:rStyle w:val="a7"/>
            <w:color w:val="auto"/>
            <w:lang w:eastAsia="hi-IN" w:bidi="hi-IN"/>
          </w:rPr>
          <w:t>частях 2 - 4.2</w:t>
        </w:r>
      </w:hyperlink>
      <w:r w:rsidRPr="00C94F42">
        <w:t xml:space="preserve"> и </w:t>
      </w:r>
      <w:hyperlink r:id="rId121" w:anchor="sub_45052" w:history="1">
        <w:r w:rsidRPr="00C94F42">
          <w:rPr>
            <w:rStyle w:val="a7"/>
            <w:color w:val="auto"/>
            <w:lang w:eastAsia="hi-IN" w:bidi="hi-IN"/>
          </w:rPr>
          <w:t xml:space="preserve">5.2 </w:t>
        </w:r>
      </w:hyperlink>
      <w:r w:rsidRPr="00C94F42">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735E15" w:rsidRPr="00C94F42" w:rsidRDefault="00735E15" w:rsidP="00735E15">
      <w:pPr>
        <w:spacing w:after="0" w:line="240" w:lineRule="auto"/>
        <w:ind w:firstLine="851"/>
        <w:jc w:val="both"/>
      </w:pPr>
      <w:r w:rsidRPr="00C94F42">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735E15" w:rsidRPr="00C94F42" w:rsidRDefault="00735E15" w:rsidP="00735E15">
      <w:pPr>
        <w:spacing w:after="0" w:line="240" w:lineRule="auto"/>
        <w:ind w:firstLine="851"/>
        <w:jc w:val="both"/>
      </w:pPr>
      <w:r w:rsidRPr="00C94F42">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735E15" w:rsidRPr="00C94F42" w:rsidRDefault="00735E15" w:rsidP="00735E15">
      <w:pPr>
        <w:spacing w:after="0" w:line="240" w:lineRule="auto"/>
        <w:ind w:firstLine="851"/>
        <w:jc w:val="both"/>
      </w:pPr>
      <w:r w:rsidRPr="00C94F42">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735E15" w:rsidRPr="00C94F42" w:rsidRDefault="00735E15" w:rsidP="00735E15">
      <w:pPr>
        <w:spacing w:after="0" w:line="240" w:lineRule="auto"/>
        <w:ind w:firstLine="851"/>
        <w:jc w:val="both"/>
        <w:rPr>
          <w:rFonts w:eastAsia="Times New Roman" w:cs="Times New Roman"/>
          <w:lang w:eastAsia="ru-RU"/>
        </w:rPr>
      </w:pPr>
      <w:r w:rsidRPr="00C94F42">
        <w:lastRenderedPageBreak/>
        <w:t xml:space="preserve">4. Администрация муниципального образования Павловский район в </w:t>
      </w:r>
      <w:r w:rsidRPr="00C94F42">
        <w:rPr>
          <w:rFonts w:eastAsia="Times New Roman" w:cs="Times New Roman"/>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122" w:anchor="sub_45010" w:history="1">
        <w:r w:rsidRPr="00C94F42">
          <w:rPr>
            <w:rStyle w:val="a7"/>
            <w:color w:val="auto"/>
            <w:lang w:eastAsia="ru-RU"/>
          </w:rPr>
          <w:t>части 10 статьи 15</w:t>
        </w:r>
      </w:hyperlink>
      <w:r w:rsidRPr="00C94F42">
        <w:rPr>
          <w:rFonts w:eastAsia="Times New Roman" w:cs="Times New Roman"/>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35E15" w:rsidRPr="00C94F42" w:rsidRDefault="00735E15" w:rsidP="00735E15">
      <w:pPr>
        <w:spacing w:after="0" w:line="240" w:lineRule="auto"/>
        <w:ind w:firstLine="851"/>
        <w:jc w:val="both"/>
      </w:pPr>
      <w:r w:rsidRPr="00C94F42">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735E15" w:rsidRPr="00C94F42" w:rsidRDefault="00735E15" w:rsidP="00735E15">
      <w:pPr>
        <w:spacing w:after="0" w:line="240" w:lineRule="auto"/>
        <w:ind w:firstLine="851"/>
        <w:jc w:val="both"/>
      </w:pPr>
      <w:r w:rsidRPr="00C94F42">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123" w:anchor="sub_43012" w:history="1">
        <w:r w:rsidRPr="00C94F42">
          <w:rPr>
            <w:rStyle w:val="a7"/>
            <w:color w:val="auto"/>
            <w:lang w:eastAsia="hi-IN" w:bidi="hi-IN"/>
          </w:rPr>
          <w:t>частью 12 статьи 43</w:t>
        </w:r>
      </w:hyperlink>
      <w:r w:rsidRPr="00C94F42">
        <w:t xml:space="preserve"> и </w:t>
      </w:r>
      <w:hyperlink r:id="rId124" w:anchor="sub_45022" w:history="1">
        <w:r w:rsidRPr="00C94F42">
          <w:rPr>
            <w:rStyle w:val="a7"/>
            <w:color w:val="auto"/>
            <w:lang w:eastAsia="hi-IN" w:bidi="hi-IN"/>
          </w:rPr>
          <w:t>частью 22 статьи 45</w:t>
        </w:r>
      </w:hyperlink>
      <w:r w:rsidRPr="00C94F42">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735E15" w:rsidRPr="00C94F42" w:rsidRDefault="00735E15" w:rsidP="00735E15">
      <w:pPr>
        <w:spacing w:after="0" w:line="240" w:lineRule="auto"/>
        <w:ind w:firstLine="851"/>
        <w:jc w:val="both"/>
      </w:pPr>
      <w:r w:rsidRPr="00C94F42">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35E15" w:rsidRPr="00C94F42" w:rsidRDefault="00735E15" w:rsidP="00735E15">
      <w:pPr>
        <w:spacing w:after="0" w:line="240" w:lineRule="auto"/>
        <w:ind w:firstLine="851"/>
        <w:jc w:val="both"/>
      </w:pPr>
      <w:r w:rsidRPr="00C94F42">
        <w:t>2) территории для размещения линейных объектов в границах земель лесного фонда.</w:t>
      </w:r>
    </w:p>
    <w:p w:rsidR="00735E15" w:rsidRPr="00C94F42" w:rsidRDefault="00735E15" w:rsidP="00735E15">
      <w:pPr>
        <w:spacing w:after="0" w:line="240" w:lineRule="auto"/>
        <w:ind w:firstLine="851"/>
        <w:jc w:val="both"/>
      </w:pPr>
      <w:r w:rsidRPr="00C94F42">
        <w:t xml:space="preserve">5.2. В случае внесения изменений в указанные в </w:t>
      </w:r>
      <w:hyperlink r:id="rId125" w:anchor="sub_4605" w:history="1">
        <w:r w:rsidRPr="00C94F42">
          <w:rPr>
            <w:rStyle w:val="a7"/>
            <w:color w:val="auto"/>
            <w:lang w:eastAsia="hi-IN" w:bidi="hi-IN"/>
          </w:rPr>
          <w:t>части 5</w:t>
        </w:r>
      </w:hyperlink>
      <w:r w:rsidRPr="00C94F42">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35E15" w:rsidRPr="00C94F42" w:rsidRDefault="00735E15" w:rsidP="00735E15">
      <w:pPr>
        <w:spacing w:after="0" w:line="240" w:lineRule="auto"/>
        <w:ind w:firstLine="851"/>
        <w:jc w:val="both"/>
      </w:pPr>
      <w:r w:rsidRPr="00C94F42">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26" w:anchor="sub_5010" w:history="1">
        <w:r w:rsidRPr="00C94F42">
          <w:rPr>
            <w:rStyle w:val="a8"/>
            <w:color w:val="auto"/>
          </w:rPr>
          <w:t>статьей 5.1</w:t>
        </w:r>
      </w:hyperlink>
      <w:r w:rsidRPr="00C94F42">
        <w:t xml:space="preserve"> Градостроительного кодекса Российской Федерации, с учетом положений настоящей статьи.</w:t>
      </w:r>
    </w:p>
    <w:p w:rsidR="00735E15" w:rsidRPr="00C94F42" w:rsidRDefault="00735E15" w:rsidP="00735E15">
      <w:pPr>
        <w:spacing w:after="0" w:line="240" w:lineRule="auto"/>
        <w:ind w:firstLine="851"/>
        <w:jc w:val="both"/>
      </w:pPr>
      <w:r w:rsidRPr="00C94F42">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735E15" w:rsidRPr="00C94F42" w:rsidRDefault="00735E15" w:rsidP="00735E15">
      <w:pPr>
        <w:spacing w:after="0" w:line="240" w:lineRule="auto"/>
        <w:ind w:firstLine="851"/>
        <w:jc w:val="both"/>
      </w:pPr>
      <w:r w:rsidRPr="00C94F42">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27" w:anchor="sub_4604" w:history="1">
        <w:r w:rsidRPr="00C94F42">
          <w:rPr>
            <w:rStyle w:val="a8"/>
            <w:color w:val="auto"/>
          </w:rPr>
          <w:t>части 4</w:t>
        </w:r>
      </w:hyperlink>
      <w:r w:rsidRPr="00C94F42">
        <w:t xml:space="preserve"> настоящей статьи.</w:t>
      </w:r>
    </w:p>
    <w:p w:rsidR="00735E15" w:rsidRPr="00C94F42" w:rsidRDefault="00735E15" w:rsidP="00735E15">
      <w:pPr>
        <w:spacing w:after="0" w:line="240" w:lineRule="auto"/>
        <w:ind w:firstLine="851"/>
        <w:jc w:val="both"/>
      </w:pPr>
      <w:r w:rsidRPr="00C94F42">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735E15" w:rsidRPr="00C94F42" w:rsidRDefault="00735E15" w:rsidP="00735E15">
      <w:pPr>
        <w:spacing w:after="0" w:line="240" w:lineRule="auto"/>
        <w:ind w:firstLine="851"/>
        <w:jc w:val="both"/>
      </w:pPr>
      <w:r w:rsidRPr="00C94F42">
        <w:lastRenderedPageBreak/>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2"/>
        <w:numPr>
          <w:ilvl w:val="1"/>
          <w:numId w:val="68"/>
        </w:numPr>
        <w:rPr>
          <w:shd w:val="clear" w:color="auto" w:fill="FFFFFF"/>
        </w:rPr>
      </w:pPr>
      <w:bookmarkStart w:id="63" w:name="_Toc151545951"/>
      <w:bookmarkStart w:id="64" w:name="_Toc154134195"/>
      <w:bookmarkStart w:id="65" w:name="_Toc150944805"/>
      <w:r w:rsidRPr="00C94F42">
        <w:rPr>
          <w:bCs w:val="0"/>
          <w:shd w:val="clear" w:color="auto" w:fill="FFFFFF"/>
        </w:rPr>
        <w:t>Глава 4. Положения о проведении общественных обсуждений или публичных слушанийпо вопросам землепользования и застройки</w:t>
      </w:r>
      <w:bookmarkEnd w:id="63"/>
      <w:bookmarkEnd w:id="64"/>
    </w:p>
    <w:p w:rsidR="00735E15" w:rsidRPr="00C94F42" w:rsidRDefault="00735E15" w:rsidP="00735E15">
      <w:pPr>
        <w:pStyle w:val="3"/>
      </w:pPr>
      <w:bookmarkStart w:id="66" w:name="_Toc151545952"/>
      <w:bookmarkStart w:id="67" w:name="_Toc154134196"/>
      <w:r w:rsidRPr="00C94F42">
        <w:t xml:space="preserve">Статья 16. Общие положения об </w:t>
      </w:r>
      <w:r w:rsidRPr="00C94F42">
        <w:rPr>
          <w:shd w:val="clear" w:color="auto" w:fill="FFFFFF"/>
        </w:rPr>
        <w:t>общественных обсуждениях или публичных слушаниях</w:t>
      </w:r>
      <w:bookmarkEnd w:id="66"/>
      <w:bookmarkEnd w:id="67"/>
    </w:p>
    <w:p w:rsidR="00735E15" w:rsidRPr="00C94F42" w:rsidRDefault="00735E15" w:rsidP="00735E15">
      <w:pPr>
        <w:spacing w:after="0" w:line="240" w:lineRule="auto"/>
        <w:ind w:firstLine="851"/>
        <w:jc w:val="both"/>
      </w:pPr>
      <w:r w:rsidRPr="00C94F42">
        <w:t xml:space="preserve">1. </w:t>
      </w:r>
      <w:r w:rsidRPr="00C94F42">
        <w:rPr>
          <w:rFonts w:cs="Times New Roman"/>
          <w:bCs/>
          <w:shd w:val="clear" w:color="auto" w:fill="FFFFFF"/>
        </w:rPr>
        <w:t>Общественные обсуждения или публичные слушания</w:t>
      </w:r>
      <w:r w:rsidRPr="00C94F42">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735E15" w:rsidRPr="00C94F42" w:rsidRDefault="00735E15" w:rsidP="00735E15">
      <w:pPr>
        <w:spacing w:after="0" w:line="240" w:lineRule="auto"/>
        <w:ind w:firstLine="851"/>
        <w:jc w:val="both"/>
        <w:rPr>
          <w:shd w:val="clear" w:color="auto" w:fill="FFFFFF"/>
        </w:rPr>
      </w:pPr>
      <w:r w:rsidRPr="00C94F42">
        <w:t xml:space="preserve">2. </w:t>
      </w:r>
      <w:r w:rsidRPr="00C94F42">
        <w:rPr>
          <w:rFonts w:cs="Times New Roman"/>
          <w:bCs/>
          <w:shd w:val="clear" w:color="auto" w:fill="FFFFFF"/>
        </w:rPr>
        <w:t>Общественные обсуждения или публичные слушания</w:t>
      </w:r>
      <w:r w:rsidRPr="00C94F42">
        <w:t xml:space="preserve"> проводятся по вопросам:</w:t>
      </w:r>
    </w:p>
    <w:p w:rsidR="00735E15" w:rsidRPr="00C94F42" w:rsidRDefault="00735E15" w:rsidP="00735E15">
      <w:pPr>
        <w:spacing w:after="0" w:line="240" w:lineRule="auto"/>
        <w:ind w:firstLine="851"/>
        <w:jc w:val="both"/>
      </w:pPr>
      <w:r w:rsidRPr="00C94F42">
        <w:rPr>
          <w:shd w:val="clear" w:color="auto" w:fill="FFFFFF"/>
        </w:rPr>
        <w:t>1) внесения изменений в Правила;</w:t>
      </w:r>
    </w:p>
    <w:p w:rsidR="00735E15" w:rsidRPr="00C94F42" w:rsidRDefault="00735E15" w:rsidP="00735E15">
      <w:pPr>
        <w:spacing w:after="0" w:line="240" w:lineRule="auto"/>
        <w:ind w:firstLine="851"/>
        <w:jc w:val="both"/>
      </w:pPr>
      <w:r w:rsidRPr="00C94F42">
        <w:t>2) обсуждения документации по планировке территории;</w:t>
      </w:r>
    </w:p>
    <w:p w:rsidR="00735E15" w:rsidRPr="00C94F42" w:rsidRDefault="00735E15" w:rsidP="00735E15">
      <w:pPr>
        <w:spacing w:after="0" w:line="240" w:lineRule="auto"/>
        <w:ind w:firstLine="851"/>
        <w:jc w:val="both"/>
      </w:pPr>
      <w:r w:rsidRPr="00C94F42">
        <w:t>3) предоставления разрешений на условно разрешенный вид использования;</w:t>
      </w:r>
    </w:p>
    <w:p w:rsidR="00735E15" w:rsidRPr="00C94F42" w:rsidRDefault="00735E15" w:rsidP="00735E15">
      <w:pPr>
        <w:spacing w:after="0" w:line="240" w:lineRule="auto"/>
        <w:ind w:firstLine="851"/>
        <w:jc w:val="both"/>
      </w:pPr>
      <w:r w:rsidRPr="00C94F42">
        <w:t>4) предоставления разрешений на отклонение от предельных параметров разрешенного строительства;</w:t>
      </w:r>
    </w:p>
    <w:p w:rsidR="00735E15" w:rsidRPr="00C94F42" w:rsidRDefault="00735E15" w:rsidP="00735E15">
      <w:pPr>
        <w:spacing w:after="0" w:line="240" w:lineRule="auto"/>
        <w:ind w:firstLine="851"/>
        <w:jc w:val="both"/>
      </w:pPr>
      <w:r w:rsidRPr="00C94F42">
        <w:t>5) внесения изменений в генеральный план;</w:t>
      </w:r>
    </w:p>
    <w:p w:rsidR="00735E15" w:rsidRPr="00C94F42" w:rsidRDefault="00735E15" w:rsidP="00735E15">
      <w:pPr>
        <w:spacing w:after="0" w:line="240" w:lineRule="auto"/>
        <w:ind w:firstLine="851"/>
        <w:jc w:val="both"/>
      </w:pPr>
      <w:r w:rsidRPr="00C94F42">
        <w:t>6) по иным вопросам, предусмотренным законодательством Российской Федерации, Правилами и иными муниципальными правовыми актами.</w:t>
      </w:r>
    </w:p>
    <w:p w:rsidR="00735E15" w:rsidRPr="00C94F42" w:rsidRDefault="00735E15" w:rsidP="00735E15">
      <w:pPr>
        <w:spacing w:after="0" w:line="240" w:lineRule="auto"/>
        <w:ind w:firstLine="851"/>
        <w:jc w:val="both"/>
      </w:pPr>
      <w:r w:rsidRPr="00C94F42">
        <w:t xml:space="preserve">3. </w:t>
      </w:r>
      <w:r w:rsidRPr="00C94F42">
        <w:rPr>
          <w:rFonts w:cs="Times New Roman"/>
          <w:bCs/>
          <w:shd w:val="clear" w:color="auto" w:fill="FFFFFF"/>
        </w:rPr>
        <w:t>Общественные обсуждения или публичные слушания</w:t>
      </w:r>
      <w:r w:rsidRPr="00C94F42">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735E15" w:rsidRPr="00C94F42" w:rsidRDefault="00735E15" w:rsidP="00735E15">
      <w:pPr>
        <w:spacing w:after="0" w:line="240" w:lineRule="auto"/>
        <w:ind w:firstLine="851"/>
        <w:jc w:val="both"/>
      </w:pPr>
      <w:r w:rsidRPr="00C94F42">
        <w:t xml:space="preserve">4. Время проведения </w:t>
      </w:r>
      <w:r w:rsidRPr="00C94F42">
        <w:rPr>
          <w:rFonts w:cs="Times New Roman"/>
          <w:bCs/>
          <w:shd w:val="clear" w:color="auto" w:fill="FFFFFF"/>
        </w:rPr>
        <w:t>общественных обсуждений или публичных слушаний</w:t>
      </w:r>
      <w:r w:rsidRPr="00C94F42">
        <w:t xml:space="preserve"> устанавливается нормативно-правовым актом муниципального образования Павловский район о назначении публичных слушаний.</w:t>
      </w:r>
    </w:p>
    <w:p w:rsidR="00735E15" w:rsidRPr="00C94F42" w:rsidRDefault="00735E15" w:rsidP="00735E15">
      <w:pPr>
        <w:spacing w:after="0" w:line="240" w:lineRule="auto"/>
        <w:ind w:firstLine="851"/>
        <w:jc w:val="both"/>
      </w:pPr>
      <w:r w:rsidRPr="00C94F42">
        <w:rPr>
          <w:rFonts w:cs="Times New Roman"/>
          <w:bCs/>
          <w:shd w:val="clear" w:color="auto" w:fill="FFFFFF"/>
        </w:rPr>
        <w:t>Общественные обсуждения или публичные слушания</w:t>
      </w:r>
      <w:r w:rsidRPr="00C94F42">
        <w:t xml:space="preserve"> могут проводиться в будние дни. Проведение </w:t>
      </w:r>
      <w:r w:rsidRPr="00C94F42">
        <w:rPr>
          <w:rFonts w:cs="Times New Roman"/>
          <w:bCs/>
          <w:shd w:val="clear" w:color="auto" w:fill="FFFFFF"/>
        </w:rPr>
        <w:t>общественных обсуждений или публичных слушаний</w:t>
      </w:r>
      <w:r w:rsidRPr="00C94F42">
        <w:t xml:space="preserve"> в дни официальных праздников не допускается.</w:t>
      </w:r>
    </w:p>
    <w:p w:rsidR="00735E15" w:rsidRPr="00C94F42" w:rsidRDefault="00735E15" w:rsidP="00735E15">
      <w:pPr>
        <w:spacing w:after="0" w:line="240" w:lineRule="auto"/>
        <w:ind w:firstLine="851"/>
        <w:jc w:val="both"/>
      </w:pPr>
      <w:r w:rsidRPr="00C94F42">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C94F42">
        <w:rPr>
          <w:rFonts w:cs="Times New Roman"/>
          <w:bCs/>
          <w:shd w:val="clear" w:color="auto" w:fill="FFFFFF"/>
        </w:rPr>
        <w:t>общественных обсуждений или публичных слушаний</w:t>
      </w:r>
      <w:r w:rsidRPr="00C94F42">
        <w:t>, несет физическое или юридическое лицо.</w:t>
      </w:r>
    </w:p>
    <w:p w:rsidR="00735E15" w:rsidRPr="00C94F42" w:rsidRDefault="00735E15" w:rsidP="00735E15">
      <w:pPr>
        <w:spacing w:after="0" w:line="240" w:lineRule="auto"/>
        <w:ind w:firstLine="851"/>
        <w:jc w:val="both"/>
      </w:pPr>
    </w:p>
    <w:p w:rsidR="00735E15" w:rsidRPr="00C94F42" w:rsidRDefault="00735E15" w:rsidP="00735E15">
      <w:pPr>
        <w:pStyle w:val="3"/>
        <w:keepNext w:val="0"/>
        <w:keepLines w:val="0"/>
        <w:widowControl w:val="0"/>
        <w:rPr>
          <w:rFonts w:eastAsia="Times New Roman" w:cs="Times New Roman"/>
          <w:lang w:eastAsia="zh-CN"/>
        </w:rPr>
      </w:pPr>
      <w:bookmarkStart w:id="68" w:name="_Toc154134197"/>
      <w:r w:rsidRPr="00C94F42">
        <w:rPr>
          <w:rFonts w:eastAsia="Times New Roman" w:cs="Times New Roman"/>
          <w:lang w:eastAsia="zh-CN"/>
        </w:rPr>
        <w:t>Статья 17.</w:t>
      </w:r>
      <w:bookmarkEnd w:id="65"/>
      <w:r w:rsidRPr="00C94F42">
        <w:t xml:space="preserve"> Особенности организации и проведения </w:t>
      </w:r>
      <w:r w:rsidRPr="00C94F42">
        <w:rPr>
          <w:rFonts w:cs="Times New Roman"/>
          <w:shd w:val="clear" w:color="auto" w:fill="FFFFFF"/>
        </w:rPr>
        <w:t>общественных обсуждений или публичных слушаний</w:t>
      </w:r>
      <w:r w:rsidRPr="00C94F42">
        <w:t xml:space="preserve"> по внесению изменений в Правила</w:t>
      </w:r>
      <w:bookmarkEnd w:id="68"/>
    </w:p>
    <w:p w:rsidR="00735E15" w:rsidRPr="00C94F42" w:rsidRDefault="00735E15" w:rsidP="00735E15">
      <w:pPr>
        <w:spacing w:after="0" w:line="240" w:lineRule="auto"/>
        <w:ind w:firstLine="851"/>
        <w:jc w:val="both"/>
      </w:pPr>
      <w:r w:rsidRPr="00C94F42">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w:t>
      </w:r>
      <w:r w:rsidRPr="00C94F42">
        <w:lastRenderedPageBreak/>
        <w:t>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735E15" w:rsidRPr="00C94F42" w:rsidRDefault="00735E15" w:rsidP="00735E15">
      <w:pPr>
        <w:spacing w:after="0" w:line="240" w:lineRule="auto"/>
        <w:ind w:firstLine="851"/>
        <w:jc w:val="both"/>
      </w:pPr>
      <w:r w:rsidRPr="00C94F42">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35E15" w:rsidRPr="00C94F42" w:rsidRDefault="00735E15" w:rsidP="00735E15">
      <w:pPr>
        <w:spacing w:after="0" w:line="240" w:lineRule="auto"/>
        <w:ind w:firstLine="851"/>
        <w:jc w:val="both"/>
      </w:pPr>
      <w:r w:rsidRPr="00C94F42">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128" w:anchor="sub_5010" w:history="1">
        <w:r w:rsidRPr="00C94F42">
          <w:rPr>
            <w:rStyle w:val="a7"/>
            <w:color w:val="auto"/>
            <w:lang w:eastAsia="hi-IN" w:bidi="hi-IN"/>
          </w:rPr>
          <w:t>статьёй 5.1</w:t>
        </w:r>
      </w:hyperlink>
      <w:r w:rsidRPr="00C94F42">
        <w:t xml:space="preserve"> Градостроительного кодекса Российской Федерации и с </w:t>
      </w:r>
      <w:hyperlink r:id="rId129" w:anchor="sub_31013" w:history="1">
        <w:r w:rsidRPr="00C94F42">
          <w:rPr>
            <w:rStyle w:val="a7"/>
            <w:color w:val="auto"/>
            <w:lang w:eastAsia="hi-IN" w:bidi="hi-IN"/>
          </w:rPr>
          <w:t>частями 4</w:t>
        </w:r>
      </w:hyperlink>
      <w:r w:rsidRPr="00C94F42">
        <w:t xml:space="preserve"> и </w:t>
      </w:r>
      <w:hyperlink r:id="rId130" w:anchor="sub_31014" w:history="1">
        <w:r w:rsidRPr="00C94F42">
          <w:rPr>
            <w:rStyle w:val="a7"/>
            <w:color w:val="auto"/>
            <w:lang w:eastAsia="hi-IN" w:bidi="hi-IN"/>
          </w:rPr>
          <w:t>5</w:t>
        </w:r>
      </w:hyperlink>
      <w:r w:rsidRPr="00C94F42">
        <w:t xml:space="preserve"> настоящей статьи.</w:t>
      </w:r>
    </w:p>
    <w:p w:rsidR="00735E15" w:rsidRPr="00C94F42" w:rsidRDefault="00735E15" w:rsidP="00735E15">
      <w:pPr>
        <w:spacing w:after="0" w:line="240" w:lineRule="auto"/>
        <w:ind w:firstLine="851"/>
        <w:jc w:val="both"/>
      </w:pPr>
      <w:r w:rsidRPr="00C94F42">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rsidR="00735E15" w:rsidRPr="00C94F42" w:rsidRDefault="00735E15" w:rsidP="00735E15">
      <w:pPr>
        <w:spacing w:after="0" w:line="240" w:lineRule="auto"/>
        <w:ind w:firstLine="851"/>
        <w:jc w:val="both"/>
      </w:pPr>
      <w:r w:rsidRPr="00C94F42">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735E15" w:rsidRPr="00C94F42" w:rsidRDefault="00735E15" w:rsidP="00735E15">
      <w:pPr>
        <w:spacing w:after="0" w:line="240" w:lineRule="auto"/>
        <w:ind w:firstLine="851"/>
        <w:jc w:val="both"/>
      </w:pPr>
      <w:r w:rsidRPr="00C94F42">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735E15" w:rsidRPr="00C94F42" w:rsidRDefault="00735E15" w:rsidP="00735E15">
      <w:pPr>
        <w:spacing w:after="0" w:line="240" w:lineRule="auto"/>
        <w:ind w:firstLine="851"/>
        <w:jc w:val="both"/>
      </w:pPr>
      <w:r w:rsidRPr="00C94F42">
        <w:t xml:space="preserve">7. Заключение о результатах </w:t>
      </w:r>
      <w:r w:rsidRPr="00C94F42">
        <w:rPr>
          <w:rFonts w:cs="Times New Roman"/>
          <w:bCs/>
          <w:shd w:val="clear" w:color="auto" w:fill="FFFFFF"/>
        </w:rPr>
        <w:t>общественных обсуждений или публичных слушаний</w:t>
      </w:r>
      <w:r w:rsidRPr="00C94F42">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735E15" w:rsidRPr="00C94F42" w:rsidRDefault="00735E15" w:rsidP="00735E15">
      <w:pPr>
        <w:spacing w:after="0" w:line="240" w:lineRule="auto"/>
        <w:ind w:firstLine="851"/>
        <w:jc w:val="both"/>
        <w:rPr>
          <w:rFonts w:eastAsia="Calibri" w:cs="Times New Roman"/>
        </w:rPr>
      </w:pPr>
      <w:r w:rsidRPr="00C94F42">
        <w:t xml:space="preserve">8. </w:t>
      </w:r>
      <w:r w:rsidRPr="00C94F42">
        <w:rPr>
          <w:rFonts w:eastAsia="Calibri" w:cs="Times New Roman"/>
        </w:rPr>
        <w:t xml:space="preserve">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131" w:anchor="sub_31015" w:history="1">
        <w:r w:rsidRPr="00C94F42">
          <w:rPr>
            <w:rStyle w:val="a7"/>
            <w:rFonts w:eastAsia="Calibri"/>
            <w:color w:val="auto"/>
            <w:lang w:bidi="hi-IN"/>
          </w:rPr>
          <w:t>части 6</w:t>
        </w:r>
      </w:hyperlink>
      <w:r w:rsidRPr="00C94F42">
        <w:rPr>
          <w:rFonts w:eastAsia="Calibri" w:cs="Times New Roman"/>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132" w:anchor="sub_108" w:history="1">
        <w:r w:rsidRPr="00C94F42">
          <w:rPr>
            <w:rStyle w:val="a7"/>
            <w:rFonts w:eastAsia="Calibri"/>
            <w:color w:val="auto"/>
            <w:lang w:bidi="hi-IN"/>
          </w:rPr>
          <w:t>Правил</w:t>
        </w:r>
      </w:hyperlink>
      <w:r w:rsidRPr="00C94F42">
        <w:rPr>
          <w:rFonts w:eastAsia="Calibri" w:cs="Times New Roman"/>
        </w:rPr>
        <w:t xml:space="preserve"> и о направлении его на доработку с указанием даты его повторного представления.</w:t>
      </w:r>
    </w:p>
    <w:p w:rsidR="00735E15" w:rsidRPr="00C94F42" w:rsidRDefault="00735E15" w:rsidP="00735E15">
      <w:pPr>
        <w:widowControl w:val="0"/>
        <w:autoSpaceDE w:val="0"/>
        <w:autoSpaceDN w:val="0"/>
        <w:adjustRightInd w:val="0"/>
        <w:spacing w:after="0" w:line="240" w:lineRule="auto"/>
        <w:ind w:firstLine="720"/>
        <w:jc w:val="both"/>
        <w:rPr>
          <w:rFonts w:eastAsiaTheme="minorEastAsia" w:cs="Times New Roman"/>
          <w:szCs w:val="24"/>
          <w:lang w:eastAsia="ru-RU"/>
        </w:rPr>
      </w:pPr>
    </w:p>
    <w:p w:rsidR="00735E15" w:rsidRPr="00C94F42" w:rsidRDefault="00735E15" w:rsidP="00735E15">
      <w:pPr>
        <w:widowControl w:val="0"/>
        <w:autoSpaceDE w:val="0"/>
        <w:autoSpaceDN w:val="0"/>
        <w:adjustRightInd w:val="0"/>
        <w:spacing w:after="0" w:line="240" w:lineRule="auto"/>
        <w:ind w:firstLine="624"/>
        <w:jc w:val="both"/>
        <w:rPr>
          <w:rFonts w:eastAsia="Times New Roman" w:cs="Times New Roman"/>
          <w:lang w:eastAsia="ru-RU"/>
        </w:rPr>
      </w:pPr>
    </w:p>
    <w:p w:rsidR="00735E15" w:rsidRPr="00C94F42" w:rsidRDefault="00735E15" w:rsidP="00735E15">
      <w:pPr>
        <w:pStyle w:val="3"/>
        <w:keepNext w:val="0"/>
        <w:keepLines w:val="0"/>
        <w:widowControl w:val="0"/>
        <w:rPr>
          <w:rFonts w:cs="Times New Roman"/>
        </w:rPr>
      </w:pPr>
      <w:bookmarkStart w:id="69" w:name="_Toc143251820"/>
      <w:bookmarkStart w:id="70" w:name="_Toc150944807"/>
      <w:bookmarkStart w:id="71" w:name="_Toc154134198"/>
      <w:r w:rsidRPr="00C94F42">
        <w:rPr>
          <w:rFonts w:cs="Times New Roman"/>
        </w:rPr>
        <w:t xml:space="preserve">Статья 18. </w:t>
      </w:r>
      <w:bookmarkEnd w:id="69"/>
      <w:bookmarkEnd w:id="70"/>
      <w:r w:rsidRPr="00C94F42">
        <w:t xml:space="preserve">Особенности организации и проведения </w:t>
      </w:r>
      <w:r w:rsidRPr="00C94F42">
        <w:rPr>
          <w:rFonts w:cs="Times New Roman"/>
          <w:shd w:val="clear" w:color="auto" w:fill="FFFFFF"/>
        </w:rPr>
        <w:t>общественных обсуждений или публичных слушаний</w:t>
      </w:r>
      <w:r w:rsidRPr="00C94F42">
        <w:t xml:space="preserve"> по обсуждению документации </w:t>
      </w:r>
      <w:r w:rsidRPr="00C94F42">
        <w:lastRenderedPageBreak/>
        <w:t>по планировке территории</w:t>
      </w:r>
      <w:bookmarkEnd w:id="71"/>
    </w:p>
    <w:p w:rsidR="00735E15" w:rsidRPr="00C94F42" w:rsidRDefault="00735E15" w:rsidP="00735E15">
      <w:pPr>
        <w:spacing w:after="0" w:line="240" w:lineRule="auto"/>
        <w:ind w:firstLine="851"/>
        <w:jc w:val="both"/>
      </w:pPr>
      <w:r w:rsidRPr="00C94F42">
        <w:t xml:space="preserve">1. </w:t>
      </w:r>
      <w:r w:rsidRPr="00C94F42">
        <w:rPr>
          <w:rFonts w:cs="Times New Roman"/>
          <w:bCs/>
          <w:shd w:val="clear" w:color="auto" w:fill="FFFFFF"/>
        </w:rPr>
        <w:t>Общественные обсуждения или публичные слушания</w:t>
      </w:r>
      <w:r w:rsidRPr="00C94F42">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C94F42">
        <w:rPr>
          <w:rFonts w:cs="Times New Roman"/>
          <w:bCs/>
          <w:shd w:val="clear" w:color="auto" w:fill="FFFFFF"/>
        </w:rPr>
        <w:t>общественных обсуждений или публичных слушаний</w:t>
      </w:r>
      <w:r w:rsidRPr="00C94F42">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735E15" w:rsidRPr="00C94F42" w:rsidRDefault="00735E15" w:rsidP="00735E15">
      <w:pPr>
        <w:spacing w:after="0" w:line="240" w:lineRule="auto"/>
        <w:ind w:firstLine="851"/>
        <w:jc w:val="both"/>
      </w:pPr>
      <w:r w:rsidRPr="00C94F42">
        <w:t xml:space="preserve">2. </w:t>
      </w:r>
      <w:r w:rsidRPr="00C94F42">
        <w:rPr>
          <w:rFonts w:cs="Times New Roman"/>
          <w:bCs/>
          <w:shd w:val="clear" w:color="auto" w:fill="FFFFFF"/>
        </w:rPr>
        <w:t>Общественные обсуждения или публичные слушания</w:t>
      </w:r>
      <w:r w:rsidRPr="00C94F42">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35E15" w:rsidRPr="00C94F42" w:rsidRDefault="00735E15" w:rsidP="00735E15">
      <w:pPr>
        <w:spacing w:after="0" w:line="240" w:lineRule="auto"/>
        <w:ind w:firstLine="851"/>
        <w:jc w:val="both"/>
      </w:pPr>
      <w:r w:rsidRPr="00C94F42">
        <w:t xml:space="preserve">3. Участники </w:t>
      </w:r>
      <w:r w:rsidRPr="00C94F42">
        <w:rPr>
          <w:rFonts w:cs="Times New Roman"/>
          <w:bCs/>
          <w:shd w:val="clear" w:color="auto" w:fill="FFFFFF"/>
        </w:rPr>
        <w:t>общественных обсуждений или публичных слушаний</w:t>
      </w:r>
      <w:r w:rsidRPr="00C94F42">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35E15" w:rsidRPr="00C94F42" w:rsidRDefault="00735E15" w:rsidP="00735E15">
      <w:pPr>
        <w:spacing w:after="0" w:line="240" w:lineRule="auto"/>
        <w:ind w:firstLine="851"/>
        <w:jc w:val="both"/>
      </w:pPr>
      <w:r w:rsidRPr="00C94F42">
        <w:t xml:space="preserve">4. Заключение о результатах </w:t>
      </w:r>
      <w:r w:rsidRPr="00C94F42">
        <w:rPr>
          <w:rFonts w:cs="Times New Roman"/>
          <w:bCs/>
          <w:shd w:val="clear" w:color="auto" w:fill="FFFFFF"/>
        </w:rPr>
        <w:t>общественных обсуждений или публичных слушаний</w:t>
      </w:r>
      <w:r w:rsidRPr="00C94F42">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w:t>
      </w:r>
      <w:r w:rsidR="005F6D05" w:rsidRPr="00C94F42">
        <w:t>образования Павловский</w:t>
      </w:r>
      <w:r w:rsidRPr="00C94F42">
        <w:t xml:space="preserve"> район.</w:t>
      </w:r>
    </w:p>
    <w:p w:rsidR="00735E15" w:rsidRPr="00C94F42" w:rsidRDefault="00735E15" w:rsidP="00735E15">
      <w:pPr>
        <w:spacing w:after="0" w:line="240" w:lineRule="auto"/>
        <w:ind w:firstLine="851"/>
        <w:jc w:val="both"/>
      </w:pPr>
      <w:r w:rsidRPr="00C94F42">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735E15" w:rsidRPr="00C94F42" w:rsidRDefault="00735E15" w:rsidP="00735E15">
      <w:pPr>
        <w:spacing w:after="0" w:line="240" w:lineRule="auto"/>
        <w:ind w:firstLine="851"/>
        <w:jc w:val="both"/>
      </w:pPr>
      <w:r w:rsidRPr="00C94F42">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C94F42">
        <w:rPr>
          <w:rFonts w:cs="Times New Roman"/>
          <w:bCs/>
          <w:shd w:val="clear" w:color="auto" w:fill="FFFFFF"/>
        </w:rPr>
        <w:t>общественных обсуждений или публичных слушаний</w:t>
      </w:r>
      <w:r w:rsidRPr="00C94F42">
        <w:t xml:space="preserve"> по проекту планировки территории и проекту межевания территории и заключение о результатах </w:t>
      </w:r>
      <w:r w:rsidRPr="00C94F42">
        <w:rPr>
          <w:rFonts w:cs="Times New Roman"/>
          <w:bCs/>
          <w:shd w:val="clear" w:color="auto" w:fill="FFFFFF"/>
        </w:rPr>
        <w:t>общественных обсуждений или публичных слушаний</w:t>
      </w:r>
      <w:r w:rsidRPr="00C94F42">
        <w:t xml:space="preserve"> не позднее чем через пятнадцать дней со дня проведения публичных слушаний.</w:t>
      </w:r>
    </w:p>
    <w:p w:rsidR="00735E15" w:rsidRPr="00C94F42" w:rsidRDefault="00735E15" w:rsidP="00735E15">
      <w:pPr>
        <w:spacing w:after="0" w:line="240" w:lineRule="auto"/>
        <w:ind w:firstLine="851"/>
        <w:jc w:val="both"/>
      </w:pPr>
      <w:r w:rsidRPr="00C94F42">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C94F42">
        <w:rPr>
          <w:rFonts w:cs="Times New Roman"/>
          <w:bCs/>
          <w:shd w:val="clear" w:color="auto" w:fill="FFFFFF"/>
        </w:rPr>
        <w:t>общественных обсуждений или публичных слушаниях</w:t>
      </w:r>
      <w:r w:rsidRPr="00C94F42">
        <w:t xml:space="preserve">, за исключением случаев, предусмотренных частью 5.1 статьи 46 Градостроительного кодекса Российской Федерации. </w:t>
      </w:r>
      <w:r w:rsidRPr="00C94F42">
        <w:rPr>
          <w:rFonts w:cs="Times New Roman"/>
          <w:bCs/>
          <w:shd w:val="clear" w:color="auto" w:fill="FFFFFF"/>
        </w:rPr>
        <w:t>Общественные обсуждения или публичные слушания</w:t>
      </w:r>
      <w:r w:rsidRPr="00C94F42">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C94F42">
        <w:rPr>
          <w:rFonts w:cs="Times New Roman"/>
          <w:bCs/>
          <w:shd w:val="clear" w:color="auto" w:fill="FFFFFF"/>
        </w:rPr>
        <w:t>общественных обсуждений или публичных слушаний</w:t>
      </w:r>
      <w:r w:rsidRPr="00C94F42">
        <w:t xml:space="preserve"> по проекту планировки территории и проекту межевания территории и заключения о результатах </w:t>
      </w:r>
      <w:r w:rsidRPr="00C94F42">
        <w:rPr>
          <w:rFonts w:cs="Times New Roman"/>
          <w:bCs/>
          <w:shd w:val="clear" w:color="auto" w:fill="FFFFFF"/>
        </w:rPr>
        <w:t>общественных обсуждений или публичных слушаний</w:t>
      </w:r>
      <w:r w:rsidRPr="00C94F42">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735E15" w:rsidRPr="00C94F42" w:rsidRDefault="00735E15" w:rsidP="00735E15">
      <w:pPr>
        <w:pStyle w:val="3"/>
        <w:keepNext w:val="0"/>
        <w:keepLines w:val="0"/>
        <w:widowControl w:val="0"/>
        <w:rPr>
          <w:rFonts w:cs="Times New Roman"/>
        </w:rPr>
      </w:pPr>
      <w:bookmarkStart w:id="72" w:name="_Toc143251821"/>
      <w:bookmarkStart w:id="73" w:name="_Toc150944808"/>
      <w:bookmarkStart w:id="74" w:name="_Toc154134199"/>
      <w:r w:rsidRPr="00C94F42">
        <w:rPr>
          <w:rFonts w:cs="Times New Roman"/>
        </w:rPr>
        <w:lastRenderedPageBreak/>
        <w:t xml:space="preserve">Статья 19. </w:t>
      </w:r>
      <w:bookmarkEnd w:id="72"/>
      <w:bookmarkEnd w:id="73"/>
      <w:r w:rsidRPr="00C94F42">
        <w:t xml:space="preserve">Особенности организации и проведения </w:t>
      </w:r>
      <w:r w:rsidRPr="00C94F42">
        <w:rPr>
          <w:rFonts w:cs="Times New Roman"/>
          <w:shd w:val="clear" w:color="auto" w:fill="FFFFFF"/>
        </w:rPr>
        <w:t>общественных обсуждений или публичных слушаний</w:t>
      </w:r>
      <w:r w:rsidRPr="00C94F42">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74"/>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94F42">
        <w:rPr>
          <w:rFonts w:cs="Times New Roman"/>
          <w:bCs/>
          <w:shd w:val="clear" w:color="auto" w:fill="FFFFFF"/>
        </w:rPr>
        <w:t>общественные обсуждения или публичные слушания</w:t>
      </w:r>
      <w:r w:rsidRPr="00C94F42">
        <w:rPr>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4. На основании заключения о результатах </w:t>
      </w:r>
      <w:r w:rsidRPr="00C94F42">
        <w:rPr>
          <w:rFonts w:cs="Times New Roman"/>
          <w:bCs/>
          <w:shd w:val="clear" w:color="auto" w:fill="FFFFFF"/>
        </w:rPr>
        <w:t xml:space="preserve">общественных обсуждений или публичных слушаний </w:t>
      </w:r>
      <w:r w:rsidRPr="00C94F42">
        <w:rPr>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5. Расходы, связанные с организацией и проведением </w:t>
      </w:r>
      <w:r w:rsidRPr="00C94F42">
        <w:rPr>
          <w:rFonts w:cs="Times New Roman"/>
          <w:bCs/>
          <w:shd w:val="clear" w:color="auto" w:fill="FFFFFF"/>
        </w:rPr>
        <w:t>общественных обсуждений или публичных слушаний</w:t>
      </w:r>
      <w:r w:rsidRPr="00C94F42">
        <w:rPr>
          <w:shd w:val="clear" w:color="auto" w:fill="FFFFFF"/>
        </w:rPr>
        <w:t xml:space="preserve"> по </w:t>
      </w:r>
      <w:r w:rsidRPr="00C94F42">
        <w:rPr>
          <w:bCs/>
          <w:shd w:val="clear" w:color="auto" w:fill="FFFFFF"/>
        </w:rPr>
        <w:t>проекту решения о предоставлении</w:t>
      </w:r>
      <w:r w:rsidRPr="00C94F42">
        <w:rPr>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6.В случае, если условно разрешенный вид использования земельного участка или </w:t>
      </w:r>
      <w:hyperlink r:id="rId133" w:anchor="sub_1010" w:history="1">
        <w:r w:rsidRPr="00C94F42">
          <w:rPr>
            <w:rStyle w:val="a7"/>
            <w:color w:val="auto"/>
            <w:shd w:val="clear" w:color="auto" w:fill="FFFFFF"/>
            <w:lang w:eastAsia="hi-IN" w:bidi="hi-IN"/>
          </w:rPr>
          <w:t>объекта капитального строительства</w:t>
        </w:r>
      </w:hyperlink>
      <w:r w:rsidRPr="00C94F42">
        <w:rPr>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7. Со дня поступления в </w:t>
      </w:r>
      <w:r w:rsidRPr="00C94F42">
        <w:t>администрацию муниципального образования Павловский район</w:t>
      </w:r>
      <w:r w:rsidRPr="00C94F42">
        <w:rPr>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C94F42">
        <w:rPr>
          <w:shd w:val="clear" w:color="auto" w:fill="FFFFFF"/>
        </w:rPr>
        <w:lastRenderedPageBreak/>
        <w:t xml:space="preserve">самоуправления, указанных в части 2 статьи 55.32 </w:t>
      </w:r>
      <w:r w:rsidRPr="00C94F42">
        <w:t>Градостроительного кодекса Российской Федерации</w:t>
      </w:r>
      <w:r w:rsidRPr="00C94F42">
        <w:rPr>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C94F42">
        <w:t>администрацией муниципального образования Павловский район</w:t>
      </w:r>
      <w:r w:rsidRPr="00C94F42">
        <w:rPr>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C94F42">
        <w:t>Градостроительного кодекса Российской Федерации</w:t>
      </w:r>
      <w:r w:rsidRPr="00C94F42">
        <w:rPr>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5E15" w:rsidRPr="00C94F42" w:rsidRDefault="00735E15" w:rsidP="00735E15">
      <w:pPr>
        <w:widowControl w:val="0"/>
        <w:spacing w:after="0" w:line="240" w:lineRule="auto"/>
        <w:ind w:firstLine="624"/>
        <w:jc w:val="both"/>
        <w:rPr>
          <w:rFonts w:cs="Times New Roman"/>
          <w:b/>
          <w:bCs/>
        </w:rPr>
      </w:pPr>
    </w:p>
    <w:p w:rsidR="00735E15" w:rsidRPr="00C94F42" w:rsidRDefault="00735E15" w:rsidP="00735E15">
      <w:pPr>
        <w:pStyle w:val="3"/>
        <w:keepNext w:val="0"/>
        <w:keepLines w:val="0"/>
        <w:widowControl w:val="0"/>
        <w:rPr>
          <w:rFonts w:cs="Times New Roman"/>
        </w:rPr>
      </w:pPr>
      <w:bookmarkStart w:id="75" w:name="_Toc143251822"/>
      <w:bookmarkStart w:id="76" w:name="_Toc150944809"/>
      <w:bookmarkStart w:id="77" w:name="_Toc154134200"/>
      <w:r w:rsidRPr="00C94F42">
        <w:rPr>
          <w:rFonts w:cs="Times New Roman"/>
        </w:rPr>
        <w:t xml:space="preserve">Статья 20. </w:t>
      </w:r>
      <w:bookmarkEnd w:id="75"/>
      <w:bookmarkEnd w:id="76"/>
      <w:r w:rsidRPr="00C94F42">
        <w:rPr>
          <w:shd w:val="clear" w:color="auto" w:fill="FFFFFF"/>
        </w:rPr>
        <w:t xml:space="preserve">Особенности организации и проведения </w:t>
      </w:r>
      <w:r w:rsidRPr="00C94F42">
        <w:rPr>
          <w:rFonts w:cs="Times New Roman"/>
          <w:shd w:val="clear" w:color="auto" w:fill="FFFFFF"/>
        </w:rPr>
        <w:t>общественных обсуждений или публичных слушаний</w:t>
      </w:r>
      <w:r w:rsidRPr="00C94F42">
        <w:rPr>
          <w:shd w:val="clear" w:color="auto" w:fill="FFFFFF"/>
        </w:rPr>
        <w:t xml:space="preserve"> по вопросу о предоставлении разрешения на о</w:t>
      </w:r>
      <w:r w:rsidRPr="00C94F42">
        <w:t>тклонение от предельных параметров разрешенного строительства, реконструкции объектов капитального строительства</w:t>
      </w:r>
      <w:bookmarkEnd w:id="77"/>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94F42">
        <w:rPr>
          <w:rFonts w:cs="Times New Roman"/>
          <w:bCs/>
          <w:shd w:val="clear" w:color="auto" w:fill="FFFFFF"/>
        </w:rPr>
        <w:t>общественные обсуждения или публичные слушания</w:t>
      </w:r>
      <w:r w:rsidRPr="00C94F42">
        <w:rPr>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C94F42">
        <w:rPr>
          <w:rFonts w:cs="Times New Roman"/>
          <w:bCs/>
          <w:shd w:val="clear" w:color="auto" w:fill="FFFFFF"/>
        </w:rPr>
        <w:t>общественные я или публичные слушания</w:t>
      </w:r>
      <w:r w:rsidRPr="00C94F42">
        <w:rPr>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t xml:space="preserve">3. Срок проведения </w:t>
      </w:r>
      <w:r w:rsidRPr="00C94F42">
        <w:rPr>
          <w:rFonts w:cs="Times New Roman"/>
          <w:bCs/>
          <w:shd w:val="clear" w:color="auto" w:fill="FFFFFF"/>
        </w:rPr>
        <w:t xml:space="preserve">общественных обсуждений или публичных слушаний </w:t>
      </w:r>
      <w:r w:rsidRPr="00C94F42">
        <w:rPr>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C94F42">
        <w:rPr>
          <w:rFonts w:cs="Times New Roman"/>
          <w:bCs/>
          <w:shd w:val="clear" w:color="auto" w:fill="FFFFFF"/>
        </w:rPr>
        <w:t xml:space="preserve">общественных обсуждений или публичных слушаний </w:t>
      </w:r>
      <w:r w:rsidRPr="00C94F42">
        <w:rPr>
          <w:shd w:val="clear" w:color="auto" w:fill="FFFFFF"/>
        </w:rPr>
        <w:t>не может быть более одного месяца.</w:t>
      </w:r>
    </w:p>
    <w:p w:rsidR="00735E15" w:rsidRPr="00C94F42" w:rsidRDefault="00735E15" w:rsidP="00735E15">
      <w:pPr>
        <w:spacing w:after="0" w:line="240" w:lineRule="auto"/>
        <w:ind w:firstLine="851"/>
        <w:jc w:val="both"/>
        <w:rPr>
          <w:shd w:val="clear" w:color="auto" w:fill="FFFFFF"/>
        </w:rPr>
      </w:pPr>
      <w:r w:rsidRPr="00C94F42">
        <w:rPr>
          <w:shd w:val="clear" w:color="auto" w:fill="FFFFFF"/>
        </w:rPr>
        <w:lastRenderedPageBreak/>
        <w:t xml:space="preserve">4. На основании заключения о результатах </w:t>
      </w:r>
      <w:r w:rsidRPr="00C94F42">
        <w:rPr>
          <w:rFonts w:cs="Times New Roman"/>
          <w:bCs/>
          <w:shd w:val="clear" w:color="auto" w:fill="FFFFFF"/>
        </w:rPr>
        <w:t xml:space="preserve">общественных обсуждений или публичных слушаний </w:t>
      </w:r>
      <w:r w:rsidRPr="00C94F42">
        <w:rPr>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735E15" w:rsidRPr="00C94F42" w:rsidRDefault="00735E15" w:rsidP="00735E15">
      <w:pPr>
        <w:spacing w:after="0" w:line="240" w:lineRule="auto"/>
        <w:ind w:firstLine="851"/>
        <w:jc w:val="both"/>
      </w:pPr>
      <w:r w:rsidRPr="00C94F42">
        <w:rPr>
          <w:shd w:val="clear" w:color="auto" w:fill="FFFFFF"/>
        </w:rPr>
        <w:t xml:space="preserve">5.  Расходы, связанные с организацией и проведением </w:t>
      </w:r>
      <w:r w:rsidRPr="00C94F42">
        <w:rPr>
          <w:rFonts w:cs="Times New Roman"/>
          <w:bCs/>
          <w:shd w:val="clear" w:color="auto" w:fill="FFFFFF"/>
        </w:rPr>
        <w:t xml:space="preserve">общественных обсуждений или публичных слушаний </w:t>
      </w:r>
      <w:r w:rsidRPr="00C94F42">
        <w:rPr>
          <w:shd w:val="clear" w:color="auto" w:fill="FFFFFF"/>
        </w:rPr>
        <w:t xml:space="preserve">по </w:t>
      </w:r>
      <w:r w:rsidRPr="00C94F42">
        <w:rPr>
          <w:bCs/>
          <w:shd w:val="clear" w:color="auto" w:fill="FFFFFF"/>
        </w:rPr>
        <w:t>проекту решения о предоставлении</w:t>
      </w:r>
      <w:r w:rsidRPr="00C94F42">
        <w:rPr>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5E15" w:rsidRPr="00C94F42" w:rsidRDefault="00735E15" w:rsidP="00735E15">
      <w:pPr>
        <w:widowControl w:val="0"/>
        <w:spacing w:after="0" w:line="240" w:lineRule="auto"/>
        <w:ind w:firstLine="624"/>
        <w:jc w:val="both"/>
        <w:rPr>
          <w:rFonts w:cs="Times New Roman"/>
          <w:b/>
          <w:bCs/>
        </w:rPr>
      </w:pPr>
    </w:p>
    <w:p w:rsidR="00735E15" w:rsidRPr="00C94F42" w:rsidRDefault="00735E15" w:rsidP="00735E15">
      <w:pPr>
        <w:pStyle w:val="3"/>
        <w:keepNext w:val="0"/>
        <w:keepLines w:val="0"/>
        <w:widowControl w:val="0"/>
        <w:rPr>
          <w:rFonts w:cs="Times New Roman"/>
        </w:rPr>
      </w:pPr>
      <w:bookmarkStart w:id="78" w:name="_Toc143251823"/>
      <w:bookmarkStart w:id="79" w:name="_Toc150944810"/>
      <w:bookmarkStart w:id="80" w:name="_Toc154134201"/>
      <w:r w:rsidRPr="00C94F42">
        <w:rPr>
          <w:rFonts w:cs="Times New Roman"/>
        </w:rPr>
        <w:t xml:space="preserve">Статья 21. </w:t>
      </w:r>
      <w:bookmarkEnd w:id="78"/>
      <w:bookmarkEnd w:id="79"/>
      <w:r w:rsidRPr="00C94F42">
        <w:t xml:space="preserve">Особенности организации и проведения </w:t>
      </w:r>
      <w:r w:rsidRPr="00C94F42">
        <w:rPr>
          <w:rFonts w:cs="Times New Roman"/>
          <w:shd w:val="clear" w:color="auto" w:fill="FFFFFF"/>
        </w:rPr>
        <w:t>общественных обсуждений или публичных слушаний</w:t>
      </w:r>
      <w:r w:rsidRPr="00C94F42">
        <w:t xml:space="preserve"> по внесению изменений в генеральный план</w:t>
      </w:r>
      <w:bookmarkEnd w:id="80"/>
    </w:p>
    <w:p w:rsidR="00735E15" w:rsidRPr="00C94F42" w:rsidRDefault="00735E15" w:rsidP="00735E15">
      <w:pPr>
        <w:spacing w:after="0" w:line="240" w:lineRule="auto"/>
        <w:ind w:firstLine="851"/>
        <w:jc w:val="both"/>
      </w:pPr>
      <w:r w:rsidRPr="00C94F42">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134" w:anchor="sub_2831" w:history="1">
        <w:r w:rsidRPr="00C94F42">
          <w:rPr>
            <w:rStyle w:val="a7"/>
            <w:color w:val="auto"/>
            <w:lang w:eastAsia="hi-IN" w:bidi="hi-IN"/>
          </w:rPr>
          <w:t>частью 1.1</w:t>
        </w:r>
      </w:hyperlink>
      <w:r w:rsidRPr="00C94F42">
        <w:t xml:space="preserve"> и 1.2 настоящей статьи.</w:t>
      </w:r>
    </w:p>
    <w:p w:rsidR="00735E15" w:rsidRPr="00C94F42" w:rsidRDefault="00735E15" w:rsidP="00735E15">
      <w:pPr>
        <w:spacing w:after="0" w:line="240" w:lineRule="auto"/>
        <w:ind w:firstLine="851"/>
        <w:jc w:val="both"/>
      </w:pPr>
      <w:r w:rsidRPr="00C94F42">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735E15" w:rsidRPr="00C94F42" w:rsidRDefault="00735E15" w:rsidP="00735E15">
      <w:pPr>
        <w:spacing w:after="0" w:line="240" w:lineRule="auto"/>
        <w:ind w:firstLine="851"/>
        <w:jc w:val="both"/>
      </w:pPr>
      <w:r w:rsidRPr="00C94F42">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rsidR="00735E15" w:rsidRPr="00C94F42" w:rsidRDefault="00735E15" w:rsidP="00735E15">
      <w:pPr>
        <w:spacing w:after="0" w:line="240" w:lineRule="auto"/>
        <w:ind w:firstLine="851"/>
        <w:jc w:val="both"/>
      </w:pPr>
      <w:r w:rsidRPr="00C94F42">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35E15" w:rsidRPr="00C94F42" w:rsidRDefault="00735E15" w:rsidP="00735E15">
      <w:pPr>
        <w:spacing w:after="0" w:line="240" w:lineRule="auto"/>
        <w:ind w:firstLine="851"/>
        <w:jc w:val="both"/>
      </w:pPr>
      <w:r w:rsidRPr="00C94F42">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735E15" w:rsidRPr="00C94F42" w:rsidRDefault="00735E15" w:rsidP="00735E15">
      <w:pPr>
        <w:spacing w:after="0" w:line="240" w:lineRule="auto"/>
        <w:ind w:firstLine="851"/>
        <w:jc w:val="both"/>
      </w:pPr>
      <w:r w:rsidRPr="00C94F42">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735E15" w:rsidRPr="00C94F42" w:rsidRDefault="00735E15" w:rsidP="00735E15">
      <w:pPr>
        <w:spacing w:after="0" w:line="240" w:lineRule="auto"/>
        <w:ind w:firstLine="851"/>
        <w:jc w:val="both"/>
      </w:pPr>
      <w:r w:rsidRPr="00C94F42">
        <w:t>1) о согласии с проектом генерального плана и направлении его в Совет муниципального образования Павловский район;</w:t>
      </w:r>
    </w:p>
    <w:p w:rsidR="00735E15" w:rsidRPr="00C94F42" w:rsidRDefault="00735E15" w:rsidP="00735E15">
      <w:pPr>
        <w:spacing w:after="0" w:line="240" w:lineRule="auto"/>
        <w:ind w:firstLine="851"/>
        <w:jc w:val="both"/>
      </w:pPr>
      <w:r w:rsidRPr="00C94F42">
        <w:t>2) об отклонении проекта генерального плана и о направлении его на доработку.</w:t>
      </w:r>
    </w:p>
    <w:p w:rsidR="00735E15" w:rsidRPr="00C94F42" w:rsidRDefault="00735E15" w:rsidP="00735E15">
      <w:pPr>
        <w:widowControl w:val="0"/>
        <w:spacing w:after="0" w:line="240" w:lineRule="auto"/>
        <w:ind w:firstLine="624"/>
        <w:jc w:val="both"/>
        <w:rPr>
          <w:rFonts w:cs="Times New Roman"/>
          <w:b/>
          <w:bCs/>
          <w:shd w:val="clear" w:color="auto" w:fill="FFFFFF"/>
        </w:rPr>
      </w:pPr>
    </w:p>
    <w:p w:rsidR="00735E15" w:rsidRPr="00C94F42" w:rsidRDefault="00735E15" w:rsidP="00735E15">
      <w:pPr>
        <w:pStyle w:val="2"/>
        <w:numPr>
          <w:ilvl w:val="1"/>
          <w:numId w:val="68"/>
        </w:numPr>
      </w:pPr>
      <w:bookmarkStart w:id="81" w:name="_Toc151545958"/>
      <w:bookmarkStart w:id="82" w:name="_Toc154134202"/>
      <w:r w:rsidRPr="00C94F42">
        <w:rPr>
          <w:bCs w:val="0"/>
          <w:shd w:val="clear" w:color="auto" w:fill="FFFFFF"/>
        </w:rPr>
        <w:lastRenderedPageBreak/>
        <w:t>Глава 5. Положения о подготовке, утверждении и внесении изменений в правила землепользования и застройки</w:t>
      </w:r>
      <w:bookmarkEnd w:id="81"/>
      <w:bookmarkEnd w:id="82"/>
    </w:p>
    <w:p w:rsidR="00735E15" w:rsidRPr="00C94F42" w:rsidRDefault="00735E15" w:rsidP="00735E15">
      <w:pPr>
        <w:tabs>
          <w:tab w:val="left" w:pos="8334"/>
        </w:tabs>
        <w:snapToGrid w:val="0"/>
        <w:spacing w:after="0" w:line="240" w:lineRule="auto"/>
        <w:ind w:firstLine="855"/>
        <w:jc w:val="both"/>
      </w:pPr>
    </w:p>
    <w:p w:rsidR="00735E15" w:rsidRPr="00C94F42" w:rsidRDefault="00735E15" w:rsidP="00735E15">
      <w:pPr>
        <w:pStyle w:val="3"/>
        <w:rPr>
          <w:rFonts w:eastAsia="Calibri" w:cs="Times New Roman"/>
        </w:rPr>
      </w:pPr>
      <w:bookmarkStart w:id="83" w:name="_Toc151545959"/>
      <w:bookmarkStart w:id="84" w:name="_Toc154134203"/>
      <w:r w:rsidRPr="00C94F42">
        <w:t>Статья 22. Порядок подготовки проекта Правил</w:t>
      </w:r>
      <w:bookmarkEnd w:id="83"/>
      <w:bookmarkEnd w:id="84"/>
    </w:p>
    <w:p w:rsidR="00735E15" w:rsidRPr="00C94F42" w:rsidRDefault="00735E15" w:rsidP="00735E15">
      <w:pPr>
        <w:spacing w:after="0" w:line="240" w:lineRule="auto"/>
        <w:ind w:firstLine="709"/>
        <w:jc w:val="both"/>
        <w:rPr>
          <w:rFonts w:cs="Times New Roman"/>
        </w:rPr>
      </w:pPr>
      <w:r w:rsidRPr="00C94F42">
        <w:rPr>
          <w:rFonts w:cs="Times New Roman"/>
        </w:rPr>
        <w:t>1. Подготовка проекта Правил может осуществляться применительно ко всем территориям поселения с последующим внесением изменений в Правила.</w:t>
      </w:r>
    </w:p>
    <w:p w:rsidR="00735E15" w:rsidRPr="00C94F42" w:rsidRDefault="00735E15" w:rsidP="00735E15">
      <w:pPr>
        <w:spacing w:after="0" w:line="240" w:lineRule="auto"/>
        <w:ind w:firstLine="709"/>
        <w:jc w:val="both"/>
        <w:rPr>
          <w:rFonts w:cs="Times New Roman"/>
        </w:rPr>
      </w:pPr>
      <w:r w:rsidRPr="00C94F42">
        <w:rPr>
          <w:rFonts w:cs="Times New Roman"/>
        </w:rPr>
        <w:t xml:space="preserve">2. Подготовка проекта Правил осуществляется с учетом положений о </w:t>
      </w:r>
      <w:hyperlink r:id="rId135" w:anchor="sub_102" w:history="1">
        <w:r w:rsidRPr="00C94F42">
          <w:rPr>
            <w:rStyle w:val="a7"/>
            <w:color w:val="auto"/>
          </w:rPr>
          <w:t>территориальном планировании</w:t>
        </w:r>
      </w:hyperlink>
      <w:r w:rsidRPr="00C94F42">
        <w:rPr>
          <w:rFonts w:cs="Times New Roman"/>
        </w:rPr>
        <w:t xml:space="preserve">,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735E15" w:rsidRPr="00C94F42" w:rsidRDefault="00735E15" w:rsidP="00735E15">
      <w:pPr>
        <w:spacing w:after="0" w:line="240" w:lineRule="auto"/>
        <w:ind w:firstLine="709"/>
        <w:jc w:val="both"/>
        <w:rPr>
          <w:rFonts w:cs="Times New Roman"/>
        </w:rPr>
      </w:pPr>
      <w:r w:rsidRPr="00C94F42">
        <w:rPr>
          <w:rFonts w:cs="Times New Roman"/>
        </w:rPr>
        <w:t>2.1.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35E15" w:rsidRPr="00C94F42" w:rsidRDefault="00735E15" w:rsidP="00735E15">
      <w:pPr>
        <w:spacing w:after="0" w:line="240" w:lineRule="auto"/>
        <w:ind w:firstLine="709"/>
        <w:jc w:val="both"/>
        <w:rPr>
          <w:rFonts w:cs="Times New Roman"/>
        </w:rPr>
      </w:pPr>
      <w:r w:rsidRPr="00C94F42">
        <w:rPr>
          <w:rFonts w:cs="Times New Roman"/>
        </w:rPr>
        <w:t>3. Применительно к части территории поселения подготовка проекта Правил может осуществляться при отсутствии генерального плана поселения.</w:t>
      </w:r>
    </w:p>
    <w:p w:rsidR="00735E15" w:rsidRPr="00C94F42" w:rsidRDefault="00735E15" w:rsidP="00735E15">
      <w:pPr>
        <w:spacing w:after="0" w:line="240" w:lineRule="auto"/>
        <w:ind w:firstLine="709"/>
        <w:jc w:val="both"/>
        <w:rPr>
          <w:rFonts w:cs="Times New Roman"/>
        </w:rPr>
      </w:pPr>
      <w:r w:rsidRPr="00C94F42">
        <w:rPr>
          <w:rFonts w:cs="Times New Roman"/>
        </w:rPr>
        <w:t>4. Решение о подготовке проекта правил землепользования и застройки принимается главой муниципального образования Павловский район с установлением этапов градостроительного зонирования применительно ко всем территориям поселения, порядка и сроков проведения работ по подготовке Правил, иных положений, касающихся организации указанных работ.</w:t>
      </w:r>
    </w:p>
    <w:p w:rsidR="00735E15" w:rsidRPr="00C94F42" w:rsidRDefault="00735E15" w:rsidP="00735E15">
      <w:pPr>
        <w:spacing w:after="0" w:line="240" w:lineRule="auto"/>
        <w:ind w:firstLine="709"/>
        <w:jc w:val="both"/>
        <w:rPr>
          <w:rFonts w:cs="Times New Roman"/>
        </w:rPr>
      </w:pPr>
      <w:r w:rsidRPr="00C94F42">
        <w:rPr>
          <w:rFonts w:cs="Times New Roman"/>
        </w:rPr>
        <w:t>5. Одновременно с принятием решения о подготовке проекта Правил,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35E15" w:rsidRPr="00C94F42" w:rsidRDefault="00735E15" w:rsidP="00735E15">
      <w:pPr>
        <w:spacing w:after="0" w:line="240" w:lineRule="auto"/>
        <w:ind w:firstLine="709"/>
        <w:jc w:val="both"/>
        <w:rPr>
          <w:rFonts w:cs="Times New Roman"/>
        </w:rPr>
      </w:pPr>
      <w:r w:rsidRPr="00C94F42">
        <w:rPr>
          <w:rFonts w:cs="Times New Roman"/>
        </w:rPr>
        <w:t xml:space="preserve">6. Глава муниципального образования Павловский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Павловский район в сети "Интернет". </w:t>
      </w:r>
    </w:p>
    <w:p w:rsidR="00735E15" w:rsidRPr="00C94F42" w:rsidRDefault="00735E15" w:rsidP="00735E15">
      <w:pPr>
        <w:spacing w:after="0" w:line="240" w:lineRule="auto"/>
        <w:ind w:firstLine="709"/>
        <w:jc w:val="both"/>
        <w:rPr>
          <w:rFonts w:cs="Times New Roman"/>
        </w:rPr>
      </w:pPr>
      <w:r w:rsidRPr="00C94F42">
        <w:rPr>
          <w:rFonts w:cs="Times New Roman"/>
        </w:rPr>
        <w:t xml:space="preserve">7. В указанном в </w:t>
      </w:r>
      <w:hyperlink r:id="rId136" w:anchor="sub_3107" w:history="1">
        <w:r w:rsidRPr="00C94F42">
          <w:rPr>
            <w:rStyle w:val="a7"/>
            <w:color w:val="auto"/>
          </w:rPr>
          <w:t>части 6</w:t>
        </w:r>
      </w:hyperlink>
      <w:r w:rsidRPr="00C94F42">
        <w:rPr>
          <w:rFonts w:cs="Times New Roman"/>
        </w:rPr>
        <w:t xml:space="preserve"> настоящей статьи сообщении о принятии решения о подготовке проекта </w:t>
      </w:r>
      <w:hyperlink r:id="rId137" w:anchor="sub_108" w:history="1">
        <w:r w:rsidRPr="00C94F42">
          <w:rPr>
            <w:rStyle w:val="a7"/>
            <w:color w:val="auto"/>
          </w:rPr>
          <w:t>правил землепользования и застройки</w:t>
        </w:r>
      </w:hyperlink>
      <w:r w:rsidRPr="00C94F42">
        <w:rPr>
          <w:rFonts w:cs="Times New Roman"/>
        </w:rPr>
        <w:t xml:space="preserve"> указываются:</w:t>
      </w:r>
    </w:p>
    <w:p w:rsidR="00735E15" w:rsidRPr="00C94F42" w:rsidRDefault="00735E15" w:rsidP="00735E15">
      <w:pPr>
        <w:spacing w:after="0" w:line="240" w:lineRule="auto"/>
        <w:ind w:firstLine="709"/>
        <w:jc w:val="both"/>
        <w:rPr>
          <w:rFonts w:cs="Times New Roman"/>
        </w:rPr>
      </w:pPr>
      <w:r w:rsidRPr="00C94F42">
        <w:rPr>
          <w:rFonts w:cs="Times New Roman"/>
        </w:rPr>
        <w:t>1) состав и порядок деятельности комиссии;</w:t>
      </w:r>
    </w:p>
    <w:p w:rsidR="00735E15" w:rsidRPr="00C94F42" w:rsidRDefault="00735E15" w:rsidP="00735E15">
      <w:pPr>
        <w:spacing w:after="0" w:line="240" w:lineRule="auto"/>
        <w:ind w:firstLine="709"/>
        <w:jc w:val="both"/>
        <w:rPr>
          <w:rFonts w:cs="Times New Roman"/>
        </w:rPr>
      </w:pPr>
      <w:r w:rsidRPr="00C94F42">
        <w:rPr>
          <w:rFonts w:cs="Times New Roman"/>
        </w:rPr>
        <w:t>2) последовательность градостроительного зонирования применительно к территориям поселения;</w:t>
      </w:r>
    </w:p>
    <w:p w:rsidR="00735E15" w:rsidRPr="00C94F42" w:rsidRDefault="00735E15" w:rsidP="00735E15">
      <w:pPr>
        <w:spacing w:after="0" w:line="240" w:lineRule="auto"/>
        <w:ind w:firstLine="709"/>
        <w:jc w:val="both"/>
        <w:rPr>
          <w:rFonts w:cs="Times New Roman"/>
        </w:rPr>
      </w:pPr>
      <w:r w:rsidRPr="00C94F42">
        <w:rPr>
          <w:rFonts w:cs="Times New Roman"/>
        </w:rPr>
        <w:t>3) порядок и сроки проведения работ по подготовке проекта правил землепользования и застройки;</w:t>
      </w:r>
    </w:p>
    <w:p w:rsidR="00735E15" w:rsidRPr="00C94F42" w:rsidRDefault="00735E15" w:rsidP="00735E15">
      <w:pPr>
        <w:spacing w:after="0" w:line="240" w:lineRule="auto"/>
        <w:ind w:firstLine="709"/>
        <w:jc w:val="both"/>
        <w:rPr>
          <w:rFonts w:cs="Times New Roman"/>
        </w:rPr>
      </w:pPr>
      <w:r w:rsidRPr="00C94F42">
        <w:rPr>
          <w:rFonts w:cs="Times New Roman"/>
        </w:rPr>
        <w:t>4) порядок направления в комиссию предложений заинтересованных лиц по подготовке проекта правил землепользования и застройки;</w:t>
      </w:r>
    </w:p>
    <w:p w:rsidR="00735E15" w:rsidRPr="00C94F42" w:rsidRDefault="00735E15" w:rsidP="00735E15">
      <w:pPr>
        <w:spacing w:after="0" w:line="240" w:lineRule="auto"/>
        <w:ind w:firstLine="709"/>
        <w:jc w:val="both"/>
        <w:rPr>
          <w:rFonts w:cs="Times New Roman"/>
        </w:rPr>
      </w:pPr>
      <w:r w:rsidRPr="00C94F42">
        <w:rPr>
          <w:rFonts w:cs="Times New Roman"/>
        </w:rPr>
        <w:t>5) иные вопросы организации работ.</w:t>
      </w:r>
    </w:p>
    <w:p w:rsidR="00735E15" w:rsidRPr="00C94F42" w:rsidRDefault="00735E15" w:rsidP="00735E15">
      <w:pPr>
        <w:spacing w:after="0" w:line="240" w:lineRule="auto"/>
        <w:ind w:firstLine="709"/>
        <w:jc w:val="both"/>
        <w:rPr>
          <w:rFonts w:cs="Times New Roman"/>
        </w:rPr>
      </w:pPr>
      <w:r w:rsidRPr="00C94F42">
        <w:rPr>
          <w:rFonts w:cs="Times New Roman"/>
        </w:rPr>
        <w:t xml:space="preserve">7.1.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w:t>
      </w:r>
      <w:r w:rsidRPr="00C94F42">
        <w:rPr>
          <w:rFonts w:cs="Times New Roman"/>
        </w:rPr>
        <w:lastRenderedPageBreak/>
        <w:t xml:space="preserve">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138" w:history="1">
        <w:r w:rsidRPr="00C94F42">
          <w:rPr>
            <w:rStyle w:val="a7"/>
            <w:color w:val="auto"/>
            <w:lang w:eastAsia="hi-IN" w:bidi="hi-IN"/>
          </w:rPr>
          <w:t>Федеральным законом</w:t>
        </w:r>
      </w:hyperlink>
      <w:r w:rsidRPr="00C94F42">
        <w:rPr>
          <w:rFonts w:cs="Times New Roman"/>
        </w:rPr>
        <w:t xml:space="preserve"> от 25 июня 2002 года N 73-ФЗ "Об объектах культурного наследия (памятниках истории и культуры) народов Российской Федерации".</w:t>
      </w:r>
    </w:p>
    <w:p w:rsidR="00735E15" w:rsidRPr="00C94F42" w:rsidRDefault="00735E15" w:rsidP="00735E15">
      <w:pPr>
        <w:spacing w:after="0" w:line="240" w:lineRule="auto"/>
        <w:ind w:firstLine="709"/>
        <w:jc w:val="both"/>
        <w:rPr>
          <w:rFonts w:cs="Times New Roman"/>
        </w:rPr>
      </w:pPr>
      <w:r w:rsidRPr="00C94F42">
        <w:rPr>
          <w:rFonts w:cs="Times New Roman"/>
        </w:rPr>
        <w:t xml:space="preserve">7.2.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39" w:history="1">
        <w:r w:rsidRPr="00C94F42">
          <w:rPr>
            <w:rStyle w:val="a7"/>
            <w:color w:val="auto"/>
            <w:lang w:eastAsia="hi-IN" w:bidi="hi-IN"/>
          </w:rPr>
          <w:t>законодательством</w:t>
        </w:r>
      </w:hyperlink>
      <w:r w:rsidRPr="00C94F42">
        <w:rPr>
          <w:rFonts w:cs="Times New Roman"/>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735E15" w:rsidRPr="00C94F42" w:rsidRDefault="00735E15" w:rsidP="00735E15">
      <w:pPr>
        <w:spacing w:after="0" w:line="240" w:lineRule="auto"/>
        <w:ind w:firstLine="709"/>
        <w:jc w:val="both"/>
        <w:rPr>
          <w:rFonts w:cs="Times New Roman"/>
        </w:rPr>
      </w:pPr>
      <w:r w:rsidRPr="00C94F42">
        <w:rPr>
          <w:rFonts w:cs="Times New Roman"/>
        </w:rPr>
        <w:t>8. Администрация муниципального образования Павловский район осуществляет проверку проекта Правил,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образования Павловский район,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35E15" w:rsidRPr="00C94F42" w:rsidRDefault="00735E15" w:rsidP="00735E15">
      <w:pPr>
        <w:spacing w:after="0" w:line="240" w:lineRule="auto"/>
        <w:ind w:firstLine="709"/>
        <w:jc w:val="both"/>
        <w:rPr>
          <w:rFonts w:cs="Times New Roman"/>
        </w:rPr>
      </w:pPr>
      <w:r w:rsidRPr="00C94F42">
        <w:rPr>
          <w:rFonts w:cs="Times New Roman"/>
        </w:rPr>
        <w:t xml:space="preserve">9. По результатам указанной в </w:t>
      </w:r>
      <w:hyperlink r:id="rId140" w:anchor="sub_3109" w:history="1">
        <w:r w:rsidRPr="00C94F42">
          <w:rPr>
            <w:rStyle w:val="a7"/>
            <w:color w:val="auto"/>
          </w:rPr>
          <w:t>части 8</w:t>
        </w:r>
      </w:hyperlink>
      <w:r w:rsidRPr="00C94F42">
        <w:rPr>
          <w:rFonts w:cs="Times New Roman"/>
        </w:rPr>
        <w:t xml:space="preserve"> настоящей статьи проверки орган местного самоуправления направляет проект Правил главе муниципального образования Павловский район или в случае обнаружения его несоответствия требованиям и документам, указанным в </w:t>
      </w:r>
      <w:hyperlink r:id="rId141" w:anchor="sub_3109" w:history="1">
        <w:r w:rsidRPr="00C94F42">
          <w:rPr>
            <w:rStyle w:val="a7"/>
            <w:color w:val="auto"/>
          </w:rPr>
          <w:t>части 8</w:t>
        </w:r>
      </w:hyperlink>
      <w:r w:rsidRPr="00C94F42">
        <w:rPr>
          <w:rFonts w:cs="Times New Roman"/>
        </w:rPr>
        <w:t xml:space="preserve"> настоящей статьи, в комиссию на доработку.</w:t>
      </w:r>
    </w:p>
    <w:p w:rsidR="00735E15" w:rsidRPr="00C94F42" w:rsidRDefault="00735E15" w:rsidP="00735E15">
      <w:pPr>
        <w:spacing w:after="0" w:line="240" w:lineRule="auto"/>
        <w:ind w:firstLine="709"/>
        <w:jc w:val="both"/>
        <w:rPr>
          <w:rFonts w:cs="Times New Roman"/>
        </w:rPr>
      </w:pPr>
      <w:r w:rsidRPr="00C94F42">
        <w:rPr>
          <w:rFonts w:cs="Times New Roman"/>
        </w:rPr>
        <w:t>10. Глава муниципального образования Павловский район при получении от администрации муниципального образования Павловский район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35E15" w:rsidRPr="00C94F42" w:rsidRDefault="00735E15" w:rsidP="00735E15">
      <w:pPr>
        <w:spacing w:after="0" w:line="240" w:lineRule="auto"/>
        <w:ind w:firstLine="709"/>
        <w:jc w:val="both"/>
        <w:rPr>
          <w:rFonts w:cs="Times New Roman"/>
        </w:rPr>
      </w:pPr>
      <w:r w:rsidRPr="00C94F42">
        <w:rPr>
          <w:rFonts w:cs="Times New Roman"/>
        </w:rPr>
        <w:t xml:space="preserve">11.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Павловский район и (или) нормативным правовым актом Совета муниципального образования Павловский район, в соответствии со </w:t>
      </w:r>
      <w:hyperlink r:id="rId142" w:anchor="sub_5010" w:history="1">
        <w:r w:rsidRPr="00C94F42">
          <w:rPr>
            <w:rStyle w:val="a7"/>
            <w:color w:val="auto"/>
          </w:rPr>
          <w:t>статьями 5.1</w:t>
        </w:r>
      </w:hyperlink>
      <w:r w:rsidRPr="00C94F42">
        <w:rPr>
          <w:rFonts w:cs="Times New Roman"/>
        </w:rPr>
        <w:t xml:space="preserve"> и </w:t>
      </w:r>
      <w:hyperlink r:id="rId143" w:anchor="sub_28" w:history="1">
        <w:r w:rsidRPr="00C94F42">
          <w:rPr>
            <w:rStyle w:val="a7"/>
            <w:color w:val="auto"/>
          </w:rPr>
          <w:t>28</w:t>
        </w:r>
      </w:hyperlink>
      <w:r w:rsidRPr="00C94F42">
        <w:rPr>
          <w:rFonts w:cs="Times New Roman"/>
        </w:rPr>
        <w:t xml:space="preserve"> Градостроительного кодекса и с </w:t>
      </w:r>
      <w:hyperlink r:id="rId144" w:anchor="sub_31013" w:history="1">
        <w:r w:rsidRPr="00C94F42">
          <w:rPr>
            <w:rStyle w:val="a7"/>
            <w:color w:val="auto"/>
          </w:rPr>
          <w:t>частями 12</w:t>
        </w:r>
      </w:hyperlink>
      <w:r w:rsidRPr="00C94F42">
        <w:rPr>
          <w:rFonts w:cs="Times New Roman"/>
        </w:rPr>
        <w:t xml:space="preserve"> и </w:t>
      </w:r>
      <w:hyperlink r:id="rId145" w:anchor="sub_31014" w:history="1">
        <w:r w:rsidRPr="00C94F42">
          <w:rPr>
            <w:rStyle w:val="a7"/>
            <w:color w:val="auto"/>
          </w:rPr>
          <w:t>13</w:t>
        </w:r>
      </w:hyperlink>
      <w:r w:rsidRPr="00C94F42">
        <w:rPr>
          <w:rFonts w:cs="Times New Roman"/>
        </w:rPr>
        <w:t xml:space="preserve"> настоящей статьи.</w:t>
      </w:r>
    </w:p>
    <w:p w:rsidR="00735E15" w:rsidRPr="00C94F42" w:rsidRDefault="00735E15" w:rsidP="00735E15">
      <w:pPr>
        <w:spacing w:after="0" w:line="240" w:lineRule="auto"/>
        <w:ind w:firstLine="709"/>
        <w:jc w:val="both"/>
        <w:rPr>
          <w:rFonts w:cs="Times New Roman"/>
        </w:rPr>
      </w:pPr>
      <w:r w:rsidRPr="00C94F42">
        <w:rPr>
          <w:rFonts w:cs="Times New Roman"/>
        </w:rPr>
        <w:t>12.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rsidR="00735E15" w:rsidRPr="00C94F42" w:rsidRDefault="00735E15" w:rsidP="00735E15">
      <w:pPr>
        <w:spacing w:after="0" w:line="240" w:lineRule="auto"/>
        <w:ind w:firstLine="709"/>
        <w:jc w:val="both"/>
        <w:rPr>
          <w:rFonts w:cs="Times New Roman"/>
        </w:rPr>
      </w:pPr>
      <w:r w:rsidRPr="00C94F42">
        <w:rPr>
          <w:rFonts w:cs="Times New Roman"/>
        </w:rPr>
        <w:t xml:space="preserve">13.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735E15" w:rsidRPr="00C94F42" w:rsidRDefault="00735E15" w:rsidP="00735E15">
      <w:pPr>
        <w:spacing w:after="0" w:line="240" w:lineRule="auto"/>
        <w:ind w:firstLine="709"/>
        <w:jc w:val="both"/>
        <w:rPr>
          <w:rFonts w:cs="Times New Roman"/>
        </w:rPr>
      </w:pPr>
      <w:r w:rsidRPr="00C94F42">
        <w:rPr>
          <w:rFonts w:cs="Times New Roman"/>
        </w:rPr>
        <w:t xml:space="preserve">14.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и </w:t>
      </w:r>
      <w:r w:rsidRPr="00C94F42">
        <w:rPr>
          <w:rFonts w:cs="Times New Roman"/>
        </w:rPr>
        <w:lastRenderedPageBreak/>
        <w:t>представляет указанный проект главе муниципального образования Павловский район.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735E15" w:rsidRPr="00C94F42" w:rsidRDefault="00735E15" w:rsidP="00735E15">
      <w:pPr>
        <w:spacing w:after="0" w:line="240" w:lineRule="auto"/>
        <w:ind w:firstLine="709"/>
        <w:jc w:val="both"/>
        <w:rPr>
          <w:rFonts w:cs="Times New Roman"/>
        </w:rPr>
      </w:pPr>
      <w:r w:rsidRPr="00C94F42">
        <w:rPr>
          <w:rFonts w:cs="Times New Roman"/>
        </w:rPr>
        <w:t xml:space="preserve">15.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146" w:anchor="sub_31015" w:history="1">
        <w:r w:rsidRPr="00C94F42">
          <w:rPr>
            <w:rStyle w:val="a7"/>
            <w:color w:val="auto"/>
            <w:lang w:eastAsia="hi-IN" w:bidi="hi-IN"/>
          </w:rPr>
          <w:t>части 14</w:t>
        </w:r>
      </w:hyperlink>
      <w:r w:rsidRPr="00C94F42">
        <w:rPr>
          <w:rFonts w:cs="Times New Roman"/>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w:t>
      </w:r>
      <w:hyperlink r:id="rId147" w:anchor="sub_108" w:history="1">
        <w:r w:rsidRPr="00C94F42">
          <w:rPr>
            <w:rStyle w:val="a7"/>
            <w:color w:val="auto"/>
            <w:lang w:eastAsia="hi-IN" w:bidi="hi-IN"/>
          </w:rPr>
          <w:t>правил землепользования и застройки</w:t>
        </w:r>
      </w:hyperlink>
      <w:r w:rsidRPr="00C94F42">
        <w:rPr>
          <w:rFonts w:cs="Times New Roman"/>
        </w:rPr>
        <w:t xml:space="preserve"> и о направлении его на доработку с указанием даты его повторного представления.</w:t>
      </w:r>
    </w:p>
    <w:p w:rsidR="00735E15" w:rsidRPr="00C94F42" w:rsidRDefault="00735E15" w:rsidP="00735E15">
      <w:pPr>
        <w:spacing w:after="0" w:line="240" w:lineRule="auto"/>
        <w:ind w:firstLine="709"/>
        <w:jc w:val="both"/>
        <w:rPr>
          <w:rFonts w:cs="Times New Roman"/>
        </w:rPr>
      </w:pPr>
      <w:r w:rsidRPr="00C94F42">
        <w:rPr>
          <w:rFonts w:cs="Times New Roman"/>
        </w:rPr>
        <w:t xml:space="preserve"> 16.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Администрации муниципального образования Павловский район.</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pPr>
      <w:bookmarkStart w:id="85" w:name="_Toc151545960"/>
      <w:bookmarkStart w:id="86" w:name="_Toc154134204"/>
      <w:r w:rsidRPr="00C94F42">
        <w:t>Статья 23. Порядок утверждения Правил</w:t>
      </w:r>
      <w:bookmarkEnd w:id="85"/>
      <w:bookmarkEnd w:id="86"/>
    </w:p>
    <w:p w:rsidR="00735E15" w:rsidRPr="00C94F42" w:rsidRDefault="00735E15" w:rsidP="00735E15">
      <w:pPr>
        <w:spacing w:after="0" w:line="240" w:lineRule="auto"/>
        <w:ind w:firstLine="851"/>
        <w:jc w:val="both"/>
      </w:pPr>
      <w:r w:rsidRPr="00C94F42">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r:id="rId148" w:anchor="sub_63" w:history="1">
        <w:r w:rsidRPr="00C94F42">
          <w:rPr>
            <w:rStyle w:val="a7"/>
            <w:color w:val="auto"/>
            <w:lang w:eastAsia="hi-IN" w:bidi="hi-IN"/>
          </w:rPr>
          <w:t>статьей 63</w:t>
        </w:r>
      </w:hyperlink>
      <w:r w:rsidRPr="00C94F42">
        <w:rPr>
          <w:rFonts w:cs="Times New Roman"/>
        </w:rPr>
        <w:t>Градостроительного кодекса</w:t>
      </w:r>
      <w:r w:rsidRPr="00C94F42">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Pr="00C94F42">
        <w:rPr>
          <w:rFonts w:cs="Times New Roman"/>
        </w:rPr>
        <w:t xml:space="preserve">Градостроительным кодексом </w:t>
      </w:r>
      <w:r w:rsidRPr="00C94F42">
        <w:t xml:space="preserve">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149" w:history="1">
        <w:r w:rsidRPr="00C94F42">
          <w:rPr>
            <w:rStyle w:val="a7"/>
            <w:color w:val="auto"/>
            <w:lang w:eastAsia="hi-IN" w:bidi="hi-IN"/>
          </w:rPr>
          <w:t>Федеральным законом</w:t>
        </w:r>
      </w:hyperlink>
      <w:r w:rsidRPr="00C94F42">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35E15" w:rsidRPr="00C94F42" w:rsidRDefault="00735E15" w:rsidP="00735E15">
      <w:pPr>
        <w:spacing w:after="0" w:line="240" w:lineRule="auto"/>
        <w:ind w:firstLine="851"/>
        <w:jc w:val="both"/>
      </w:pPr>
      <w:r w:rsidRPr="00C94F42">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w:t>
      </w:r>
      <w:r w:rsidRPr="00C94F42">
        <w:lastRenderedPageBreak/>
        <w:t>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35E15" w:rsidRPr="00C94F42" w:rsidRDefault="00735E15" w:rsidP="00735E15">
      <w:pPr>
        <w:spacing w:after="0" w:line="240" w:lineRule="auto"/>
        <w:ind w:firstLine="851"/>
        <w:jc w:val="both"/>
      </w:pPr>
      <w:r w:rsidRPr="00C94F42">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735E15" w:rsidRPr="00C94F42" w:rsidRDefault="00735E15" w:rsidP="00735E15">
      <w:pPr>
        <w:spacing w:after="0" w:line="240" w:lineRule="auto"/>
        <w:ind w:firstLine="851"/>
        <w:jc w:val="both"/>
      </w:pPr>
      <w:r w:rsidRPr="00C94F42">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35E15" w:rsidRPr="00C94F42" w:rsidRDefault="00735E15" w:rsidP="00735E15">
      <w:pPr>
        <w:spacing w:after="0" w:line="240" w:lineRule="auto"/>
        <w:ind w:firstLine="851"/>
        <w:jc w:val="both"/>
      </w:pPr>
      <w:r w:rsidRPr="00C94F42">
        <w:t xml:space="preserve">4. Физические и юридические лица вправе оспорить решение об утверждении </w:t>
      </w:r>
      <w:hyperlink r:id="rId150" w:anchor="sub_108" w:history="1">
        <w:r w:rsidRPr="00C94F42">
          <w:rPr>
            <w:rStyle w:val="a7"/>
            <w:color w:val="auto"/>
            <w:lang w:eastAsia="hi-IN" w:bidi="hi-IN"/>
          </w:rPr>
          <w:t>правил землепользования и застройки</w:t>
        </w:r>
      </w:hyperlink>
      <w:r w:rsidRPr="00C94F42">
        <w:t xml:space="preserve"> в судебном порядке.</w:t>
      </w:r>
    </w:p>
    <w:p w:rsidR="00735E15" w:rsidRPr="00C94F42" w:rsidRDefault="00735E15" w:rsidP="00735E15">
      <w:pPr>
        <w:spacing w:after="0" w:line="240" w:lineRule="auto"/>
        <w:ind w:firstLine="851"/>
        <w:jc w:val="both"/>
      </w:pPr>
      <w:r w:rsidRPr="00C94F42">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r:id="rId151" w:anchor="sub_102" w:history="1">
        <w:r w:rsidRPr="00C94F42">
          <w:rPr>
            <w:rStyle w:val="a7"/>
            <w:color w:val="auto"/>
            <w:lang w:eastAsia="hi-IN" w:bidi="hi-IN"/>
          </w:rPr>
          <w:t>территориального планирования</w:t>
        </w:r>
      </w:hyperlink>
      <w:r w:rsidRPr="00C94F42">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35E15" w:rsidRPr="00C94F42" w:rsidRDefault="00735E15" w:rsidP="00735E15">
      <w:pPr>
        <w:spacing w:after="0" w:line="240" w:lineRule="auto"/>
        <w:ind w:firstLine="851"/>
        <w:jc w:val="both"/>
      </w:pPr>
      <w:r w:rsidRPr="00C94F42">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35E15" w:rsidRPr="00C94F42" w:rsidRDefault="00735E15" w:rsidP="00735E15">
      <w:pPr>
        <w:widowControl w:val="0"/>
        <w:spacing w:after="0" w:line="240" w:lineRule="auto"/>
        <w:ind w:firstLine="624"/>
        <w:jc w:val="both"/>
        <w:rPr>
          <w:rFonts w:cs="Times New Roman"/>
        </w:rPr>
      </w:pPr>
    </w:p>
    <w:p w:rsidR="00735E15" w:rsidRPr="00C94F42" w:rsidRDefault="00735E15" w:rsidP="00735E15">
      <w:pPr>
        <w:pStyle w:val="3"/>
      </w:pPr>
      <w:bookmarkStart w:id="87" w:name="_Toc151545961"/>
      <w:bookmarkStart w:id="88" w:name="_Toc154134205"/>
      <w:r w:rsidRPr="00C94F42">
        <w:t>Статья 24. Порядок внесения изменений в Правила</w:t>
      </w:r>
      <w:bookmarkEnd w:id="87"/>
      <w:bookmarkEnd w:id="88"/>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1. Внесение изменений в Правила осуществляется в порядке, предусмотренном </w:t>
      </w:r>
      <w:hyperlink r:id="rId152" w:anchor="sub_31" w:history="1">
        <w:r w:rsidRPr="00C94F42">
          <w:rPr>
            <w:rStyle w:val="a7"/>
            <w:rFonts w:eastAsia="Calibri"/>
            <w:color w:val="auto"/>
            <w:lang w:bidi="hi-IN"/>
          </w:rPr>
          <w:t>статьями 31</w:t>
        </w:r>
      </w:hyperlink>
      <w:r w:rsidRPr="00C94F42">
        <w:rPr>
          <w:rFonts w:eastAsia="Calibri" w:cs="Times New Roman"/>
        </w:rPr>
        <w:t xml:space="preserve"> и </w:t>
      </w:r>
      <w:hyperlink r:id="rId153" w:anchor="sub_32" w:history="1">
        <w:r w:rsidRPr="00C94F42">
          <w:rPr>
            <w:rStyle w:val="a7"/>
            <w:rFonts w:eastAsia="Calibri"/>
            <w:color w:val="auto"/>
            <w:lang w:bidi="hi-IN"/>
          </w:rPr>
          <w:t>32</w:t>
        </w:r>
      </w:hyperlink>
      <w:r w:rsidRPr="00C94F42">
        <w:rPr>
          <w:rFonts w:eastAsia="Calibri" w:cs="Times New Roman"/>
        </w:rPr>
        <w:t xml:space="preserve"> Градостроительного кодекса Российской Федерации, с учетом особенностей, установленных настоящей статьей.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2) поступление предложений об изменении границ </w:t>
      </w:r>
      <w:hyperlink r:id="rId154" w:anchor="sub_107" w:history="1">
        <w:r w:rsidRPr="00C94F42">
          <w:rPr>
            <w:rStyle w:val="a7"/>
            <w:rFonts w:eastAsia="Calibri"/>
            <w:color w:val="auto"/>
          </w:rPr>
          <w:t>территориальных зон</w:t>
        </w:r>
      </w:hyperlink>
      <w:r w:rsidRPr="00C94F42">
        <w:rPr>
          <w:rFonts w:eastAsia="Calibri" w:cs="Times New Roman"/>
        </w:rPr>
        <w:t>, изменении градостроительных регламентов;</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6) принятие решения о комплексном развитии территории;</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7) обнаружение мест захоронений погибших при защите Отечества, расположенных в границах муниципальных образований.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3. Предложения о внесении изменений в Правила в Комиссию направляются: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55" w:anchor="sub_1010" w:history="1">
        <w:r w:rsidRPr="00C94F42">
          <w:rPr>
            <w:rStyle w:val="a7"/>
            <w:rFonts w:eastAsia="Calibri"/>
            <w:color w:val="auto"/>
          </w:rPr>
          <w:t>объектов капитального строительства</w:t>
        </w:r>
      </w:hyperlink>
      <w:r w:rsidRPr="00C94F42">
        <w:rPr>
          <w:rFonts w:eastAsia="Calibri" w:cs="Times New Roman"/>
        </w:rPr>
        <w:t xml:space="preserve"> федерального значения;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56" w:anchor="sub_1013" w:history="1">
        <w:r w:rsidRPr="00C94F42">
          <w:rPr>
            <w:rStyle w:val="a7"/>
            <w:rFonts w:eastAsia="Calibri"/>
            <w:color w:val="auto"/>
          </w:rPr>
          <w:t>строительства</w:t>
        </w:r>
      </w:hyperlink>
      <w:r w:rsidRPr="00C94F42">
        <w:rPr>
          <w:rFonts w:eastAsia="Calibri" w:cs="Times New Roman"/>
        </w:rPr>
        <w:t xml:space="preserve"> регионального значения;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w:t>
      </w:r>
      <w:r w:rsidRPr="00C94F42">
        <w:rPr>
          <w:rFonts w:eastAsia="Calibri" w:cs="Times New Roman"/>
        </w:rPr>
        <w:lastRenderedPageBreak/>
        <w:t>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3.1. В случае, если правилами землепользования и застройки не обеспечена в соответствии с </w:t>
      </w:r>
      <w:hyperlink r:id="rId157" w:anchor="sub_31031" w:history="1">
        <w:r w:rsidRPr="00C94F42">
          <w:rPr>
            <w:rStyle w:val="a7"/>
            <w:rFonts w:eastAsia="Calibri"/>
            <w:color w:val="auto"/>
          </w:rPr>
          <w:t>частью 2.1 статьи 22</w:t>
        </w:r>
      </w:hyperlink>
      <w:r w:rsidRPr="00C94F42">
        <w:rPr>
          <w:rFonts w:eastAsia="Calibri" w:cs="Times New Roman"/>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3.2. В случае, предусмотренном </w:t>
      </w:r>
      <w:hyperlink r:id="rId158" w:anchor="sub_3331" w:history="1">
        <w:r w:rsidRPr="00C94F42">
          <w:rPr>
            <w:rStyle w:val="a7"/>
            <w:rFonts w:eastAsia="Calibri"/>
            <w:color w:val="auto"/>
          </w:rPr>
          <w:t>частью 3.1</w:t>
        </w:r>
      </w:hyperlink>
      <w:r w:rsidRPr="00C94F42">
        <w:rPr>
          <w:rFonts w:eastAsia="Calibri" w:cs="Times New Roman"/>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735E15" w:rsidRPr="00C94F42" w:rsidRDefault="00A825BC" w:rsidP="00735E15">
      <w:pPr>
        <w:autoSpaceDE w:val="0"/>
        <w:autoSpaceDN w:val="0"/>
        <w:adjustRightInd w:val="0"/>
        <w:spacing w:after="0" w:line="240" w:lineRule="auto"/>
        <w:ind w:firstLine="720"/>
        <w:jc w:val="both"/>
        <w:rPr>
          <w:rFonts w:eastAsia="Calibri" w:cs="Times New Roman"/>
        </w:rPr>
      </w:pPr>
      <w:hyperlink r:id="rId159" w:history="1">
        <w:r w:rsidR="00735E15" w:rsidRPr="00C94F42">
          <w:rPr>
            <w:rStyle w:val="a7"/>
            <w:rFonts w:eastAsia="Calibri"/>
            <w:color w:val="auto"/>
          </w:rPr>
          <w:t>3.3.</w:t>
        </w:r>
      </w:hyperlink>
      <w:r w:rsidR="00735E15" w:rsidRPr="00C94F42">
        <w:rPr>
          <w:rFonts w:eastAsia="Calibri" w:cs="Times New Roman"/>
        </w:rPr>
        <w:t xml:space="preserve"> В целях внесения изменений в Правила в случаях, предусмотренных </w:t>
      </w:r>
      <w:hyperlink r:id="rId160" w:anchor="sub_33023" w:history="1">
        <w:r w:rsidR="00735E15" w:rsidRPr="00C94F42">
          <w:rPr>
            <w:rStyle w:val="a7"/>
            <w:rFonts w:eastAsia="Calibri"/>
            <w:color w:val="auto"/>
          </w:rPr>
          <w:t>пунктами              3 - 6 части 2</w:t>
        </w:r>
      </w:hyperlink>
      <w:r w:rsidR="00735E15" w:rsidRPr="00C94F42">
        <w:rPr>
          <w:rFonts w:eastAsia="Calibri" w:cs="Times New Roman"/>
        </w:rPr>
        <w:t xml:space="preserve"> и </w:t>
      </w:r>
      <w:hyperlink r:id="rId161" w:anchor="sub_3331" w:history="1">
        <w:r w:rsidR="00735E15" w:rsidRPr="00C94F42">
          <w:rPr>
            <w:rStyle w:val="a7"/>
            <w:rFonts w:eastAsia="Calibri"/>
            <w:color w:val="auto"/>
          </w:rPr>
          <w:t>частью 3.1</w:t>
        </w:r>
      </w:hyperlink>
      <w:r w:rsidR="00735E15" w:rsidRPr="00C94F42">
        <w:rPr>
          <w:rFonts w:eastAsia="Calibri" w:cs="Times New Roman"/>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62" w:anchor="sub_3304" w:history="1">
        <w:r w:rsidR="00735E15" w:rsidRPr="00C94F42">
          <w:rPr>
            <w:rStyle w:val="a7"/>
            <w:rFonts w:eastAsia="Calibri"/>
            <w:color w:val="auto"/>
          </w:rPr>
          <w:t>частью 4</w:t>
        </w:r>
      </w:hyperlink>
      <w:r w:rsidR="00735E15" w:rsidRPr="00C94F42">
        <w:rPr>
          <w:rFonts w:eastAsia="Calibri" w:cs="Times New Roman"/>
        </w:rPr>
        <w:t xml:space="preserve"> настоящей статьи заключения комиссии не требуются.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3.4. В случае внесения изменений в Правила в целях реализации решения о комплексном развитии территории, в том числе в соответствии с </w:t>
      </w:r>
      <w:hyperlink r:id="rId163" w:anchor="sub_3052" w:history="1">
        <w:r w:rsidRPr="00C94F42">
          <w:rPr>
            <w:rStyle w:val="a7"/>
            <w:rFonts w:eastAsia="Calibri"/>
            <w:color w:val="auto"/>
            <w:lang w:bidi="hi-IN"/>
          </w:rPr>
          <w:t>частью 5.2 статьи 30</w:t>
        </w:r>
      </w:hyperlink>
      <w:r w:rsidRPr="00C94F42">
        <w:rPr>
          <w:rFonts w:eastAsia="Calibri" w:cs="Times New Roman"/>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lastRenderedPageBreak/>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6. Глава муниципального образования Павловский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64" w:anchor="sub_33211" w:history="1">
        <w:r w:rsidRPr="00C94F42">
          <w:rPr>
            <w:rStyle w:val="a7"/>
            <w:rFonts w:eastAsia="Calibri"/>
            <w:color w:val="auto"/>
          </w:rPr>
          <w:t>пункте 1.1 части 2</w:t>
        </w:r>
      </w:hyperlink>
      <w:r w:rsidRPr="00C94F42">
        <w:rPr>
          <w:rFonts w:eastAsia="Calibri" w:cs="Times New Roman"/>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735E15" w:rsidRPr="00C94F42" w:rsidRDefault="00735E15" w:rsidP="00735E15">
      <w:pPr>
        <w:autoSpaceDE w:val="0"/>
        <w:autoSpaceDN w:val="0"/>
        <w:adjustRightInd w:val="0"/>
        <w:spacing w:after="0" w:line="240" w:lineRule="auto"/>
        <w:ind w:firstLine="720"/>
        <w:jc w:val="both"/>
        <w:rPr>
          <w:rFonts w:eastAsia="Calibri" w:cs="Times New Roman"/>
        </w:rPr>
      </w:pPr>
      <w:r w:rsidRPr="00C94F42">
        <w:rPr>
          <w:rFonts w:eastAsia="Calibri" w:cs="Times New Roman"/>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5" w:anchor="sub_55322" w:history="1">
        <w:r w:rsidRPr="00C94F42">
          <w:rPr>
            <w:rStyle w:val="a7"/>
            <w:rFonts w:eastAsia="Calibri"/>
            <w:color w:val="auto"/>
          </w:rPr>
          <w:t>части 2 статьи 55.32</w:t>
        </w:r>
      </w:hyperlink>
      <w:r w:rsidRPr="00C94F42">
        <w:rPr>
          <w:rFonts w:eastAsia="Calibri" w:cs="Times New Roman"/>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5E15" w:rsidRPr="00C94F42" w:rsidRDefault="00A825BC" w:rsidP="00735E15">
      <w:pPr>
        <w:autoSpaceDE w:val="0"/>
        <w:autoSpaceDN w:val="0"/>
        <w:adjustRightInd w:val="0"/>
        <w:spacing w:after="0" w:line="240" w:lineRule="auto"/>
        <w:ind w:firstLine="720"/>
        <w:jc w:val="both"/>
        <w:rPr>
          <w:rFonts w:eastAsia="Calibri" w:cs="Times New Roman"/>
        </w:rPr>
      </w:pPr>
      <w:hyperlink r:id="rId166" w:history="1">
        <w:r w:rsidR="00735E15" w:rsidRPr="00C94F42">
          <w:rPr>
            <w:rStyle w:val="a7"/>
            <w:rFonts w:eastAsia="Calibri"/>
            <w:color w:val="auto"/>
          </w:rPr>
          <w:t>8.</w:t>
        </w:r>
      </w:hyperlink>
      <w:r w:rsidR="00735E15" w:rsidRPr="00C94F42">
        <w:rPr>
          <w:rFonts w:eastAsia="Calibri" w:cs="Times New Roman"/>
        </w:rPr>
        <w:t xml:space="preserve"> В случаях, предусмотренных </w:t>
      </w:r>
      <w:hyperlink r:id="rId167" w:anchor="sub_33023" w:history="1">
        <w:r w:rsidR="00735E15" w:rsidRPr="00C94F42">
          <w:rPr>
            <w:rStyle w:val="a7"/>
            <w:rFonts w:eastAsia="Calibri"/>
            <w:color w:val="auto"/>
          </w:rPr>
          <w:t>пунктами 3 - 5 части 2</w:t>
        </w:r>
      </w:hyperlink>
      <w:r w:rsidR="00735E15" w:rsidRPr="00C94F42">
        <w:rPr>
          <w:rFonts w:eastAsia="Calibri" w:cs="Times New Roman"/>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35E15" w:rsidRPr="00C94F42" w:rsidRDefault="00A825BC" w:rsidP="00735E15">
      <w:pPr>
        <w:autoSpaceDE w:val="0"/>
        <w:autoSpaceDN w:val="0"/>
        <w:adjustRightInd w:val="0"/>
        <w:spacing w:after="0" w:line="240" w:lineRule="auto"/>
        <w:ind w:firstLine="720"/>
        <w:jc w:val="both"/>
        <w:rPr>
          <w:rFonts w:eastAsia="Calibri" w:cs="Times New Roman"/>
        </w:rPr>
      </w:pPr>
      <w:hyperlink r:id="rId168" w:history="1">
        <w:r w:rsidR="00735E15" w:rsidRPr="00C94F42">
          <w:rPr>
            <w:rStyle w:val="a7"/>
            <w:rFonts w:eastAsia="Calibri"/>
            <w:color w:val="auto"/>
          </w:rPr>
          <w:t>9.</w:t>
        </w:r>
      </w:hyperlink>
      <w:r w:rsidR="00735E15" w:rsidRPr="00C94F42">
        <w:rPr>
          <w:rFonts w:eastAsia="Calibri" w:cs="Times New Roman"/>
        </w:rPr>
        <w:t xml:space="preserve"> В случае поступления требования, предусмотренного </w:t>
      </w:r>
      <w:hyperlink r:id="rId169" w:anchor="sub_3308" w:history="1">
        <w:r w:rsidR="00735E15" w:rsidRPr="00C94F42">
          <w:rPr>
            <w:rStyle w:val="a7"/>
            <w:rFonts w:eastAsia="Calibri"/>
            <w:color w:val="auto"/>
          </w:rPr>
          <w:t>частью 8</w:t>
        </w:r>
      </w:hyperlink>
      <w:r w:rsidR="00735E15" w:rsidRPr="00C94F42">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70" w:anchor="sub_33023" w:history="1">
        <w:r w:rsidR="00735E15" w:rsidRPr="00C94F42">
          <w:rPr>
            <w:rStyle w:val="a7"/>
            <w:rFonts w:eastAsia="Calibri"/>
            <w:color w:val="auto"/>
          </w:rPr>
          <w:t>пунктами 3 - 5 части 2</w:t>
        </w:r>
      </w:hyperlink>
      <w:r w:rsidR="00735E15" w:rsidRPr="00C94F42">
        <w:rPr>
          <w:rFonts w:eastAsia="Calibri" w:cs="Times New Roman"/>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w:t>
      </w:r>
      <w:r w:rsidR="00735E15" w:rsidRPr="00C94F42">
        <w:rPr>
          <w:rFonts w:eastAsia="Calibri" w:cs="Times New Roman"/>
        </w:rPr>
        <w:lastRenderedPageBreak/>
        <w:t xml:space="preserve">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71" w:anchor="sub_3308" w:history="1">
        <w:r w:rsidR="00735E15" w:rsidRPr="00C94F42">
          <w:rPr>
            <w:rStyle w:val="a7"/>
            <w:rFonts w:eastAsia="Calibri"/>
            <w:color w:val="auto"/>
          </w:rPr>
          <w:t>частью 8</w:t>
        </w:r>
      </w:hyperlink>
      <w:r w:rsidR="00735E15" w:rsidRPr="00C94F42">
        <w:rPr>
          <w:rFonts w:eastAsia="Calibri" w:cs="Times New Roman"/>
        </w:rPr>
        <w:t xml:space="preserve"> настоящей статьи, не требуется.</w:t>
      </w:r>
    </w:p>
    <w:p w:rsidR="00735E15" w:rsidRPr="00C94F42" w:rsidRDefault="00A825BC" w:rsidP="00735E15">
      <w:pPr>
        <w:autoSpaceDE w:val="0"/>
        <w:autoSpaceDN w:val="0"/>
        <w:adjustRightInd w:val="0"/>
        <w:spacing w:after="0" w:line="240" w:lineRule="auto"/>
        <w:ind w:firstLine="720"/>
        <w:jc w:val="both"/>
        <w:rPr>
          <w:rFonts w:eastAsia="Calibri" w:cs="Times New Roman"/>
        </w:rPr>
      </w:pPr>
      <w:hyperlink r:id="rId172" w:history="1">
        <w:r w:rsidR="00735E15" w:rsidRPr="00C94F42">
          <w:rPr>
            <w:rStyle w:val="a7"/>
            <w:rFonts w:eastAsia="Calibri"/>
            <w:color w:val="auto"/>
          </w:rPr>
          <w:t>10.</w:t>
        </w:r>
      </w:hyperlink>
      <w:r w:rsidR="00735E15" w:rsidRPr="00C94F42">
        <w:rPr>
          <w:rFonts w:eastAsia="Calibri" w:cs="Times New Roman"/>
        </w:rPr>
        <w:t xml:space="preserve"> Срок уточнения Правил в соответствии с </w:t>
      </w:r>
      <w:hyperlink r:id="rId173" w:anchor="sub_3309" w:history="1">
        <w:r w:rsidR="00735E15" w:rsidRPr="00C94F42">
          <w:rPr>
            <w:rStyle w:val="a7"/>
            <w:rFonts w:eastAsia="Calibri"/>
            <w:color w:val="auto"/>
          </w:rPr>
          <w:t>частью 9</w:t>
        </w:r>
      </w:hyperlink>
      <w:r w:rsidR="00735E15" w:rsidRPr="00C94F42">
        <w:rPr>
          <w:rFonts w:eastAsia="Calibri" w:cs="Times New Roman"/>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74" w:anchor="sub_3308" w:history="1">
        <w:r w:rsidR="00735E15" w:rsidRPr="00C94F42">
          <w:rPr>
            <w:rStyle w:val="a7"/>
            <w:rFonts w:eastAsia="Calibri"/>
            <w:color w:val="auto"/>
          </w:rPr>
          <w:t>частью 8</w:t>
        </w:r>
      </w:hyperlink>
      <w:r w:rsidR="00735E15" w:rsidRPr="00C94F42">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75" w:anchor="sub_33023" w:history="1">
        <w:r w:rsidR="00735E15" w:rsidRPr="00C94F42">
          <w:rPr>
            <w:rStyle w:val="a7"/>
            <w:rFonts w:eastAsia="Calibri"/>
            <w:color w:val="auto"/>
          </w:rPr>
          <w:t>пунктами 3 - 5 части 2</w:t>
        </w:r>
      </w:hyperlink>
      <w:r w:rsidR="00735E15" w:rsidRPr="00C94F42">
        <w:rPr>
          <w:rFonts w:eastAsia="Calibri" w:cs="Times New Roman"/>
        </w:rPr>
        <w:t xml:space="preserve"> настоящей статьи оснований для внесения изменений в правила землепользования и застройки.</w:t>
      </w:r>
    </w:p>
    <w:p w:rsidR="00735E15" w:rsidRPr="00C94F42" w:rsidRDefault="00735E15" w:rsidP="00735E15">
      <w:pPr>
        <w:widowControl w:val="0"/>
        <w:autoSpaceDE w:val="0"/>
        <w:autoSpaceDN w:val="0"/>
        <w:adjustRightInd w:val="0"/>
        <w:spacing w:after="0" w:line="240" w:lineRule="auto"/>
        <w:ind w:firstLine="624"/>
        <w:jc w:val="both"/>
        <w:rPr>
          <w:rFonts w:eastAsia="Calibri" w:cs="Times New Roman"/>
        </w:rPr>
      </w:pPr>
    </w:p>
    <w:p w:rsidR="00735E15" w:rsidRPr="00C94F42" w:rsidRDefault="00735E15" w:rsidP="00735E15">
      <w:pPr>
        <w:pStyle w:val="2"/>
        <w:numPr>
          <w:ilvl w:val="1"/>
          <w:numId w:val="68"/>
        </w:numPr>
        <w:rPr>
          <w:shd w:val="clear" w:color="auto" w:fill="FFFFFF"/>
        </w:rPr>
      </w:pPr>
      <w:bookmarkStart w:id="89" w:name="_Toc151545962"/>
      <w:bookmarkStart w:id="90" w:name="_Toc154134206"/>
      <w:bookmarkStart w:id="91" w:name="sub_3101"/>
      <w:r w:rsidRPr="00C94F42">
        <w:rPr>
          <w:bCs w:val="0"/>
          <w:shd w:val="clear" w:color="auto" w:fill="FFFFFF"/>
        </w:rPr>
        <w:t>Глава 6. Положения о регулировании иных вопросов землепользования и застройки</w:t>
      </w:r>
      <w:bookmarkEnd w:id="89"/>
      <w:bookmarkEnd w:id="90"/>
    </w:p>
    <w:p w:rsidR="00735E15" w:rsidRPr="00C94F42" w:rsidRDefault="00735E15" w:rsidP="00735E15">
      <w:pPr>
        <w:rPr>
          <w:lang w:eastAsia="zh-CN"/>
        </w:rPr>
      </w:pPr>
    </w:p>
    <w:p w:rsidR="00735E15" w:rsidRPr="00C94F42" w:rsidRDefault="00735E15" w:rsidP="00735E15">
      <w:pPr>
        <w:pStyle w:val="3"/>
      </w:pPr>
      <w:bookmarkStart w:id="92" w:name="_Toc151545963"/>
      <w:bookmarkStart w:id="93" w:name="_Toc154134207"/>
      <w:r w:rsidRPr="00C94F42">
        <w:t>Статья 25. Подготовка градостроительного плана земельного участка</w:t>
      </w:r>
      <w:bookmarkEnd w:id="92"/>
      <w:bookmarkEnd w:id="93"/>
    </w:p>
    <w:bookmarkEnd w:id="91"/>
    <w:p w:rsidR="00735E15" w:rsidRPr="00C94F42" w:rsidRDefault="00735E15" w:rsidP="00735E15">
      <w:pPr>
        <w:pStyle w:val="affe"/>
        <w:tabs>
          <w:tab w:val="left" w:pos="993"/>
        </w:tabs>
        <w:rPr>
          <w:rStyle w:val="12"/>
          <w:sz w:val="22"/>
        </w:rPr>
      </w:pPr>
      <w:r w:rsidRPr="00C94F42">
        <w:rPr>
          <w:rStyle w:val="12"/>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35E15" w:rsidRPr="00C94F42" w:rsidRDefault="00735E15" w:rsidP="00735E15">
      <w:pPr>
        <w:pStyle w:val="affe"/>
        <w:tabs>
          <w:tab w:val="left" w:pos="993"/>
        </w:tabs>
        <w:rPr>
          <w:rStyle w:val="12"/>
        </w:rPr>
      </w:pPr>
      <w:r w:rsidRPr="00C94F42">
        <w:rPr>
          <w:rStyle w:val="12"/>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35E15" w:rsidRPr="00C94F42" w:rsidRDefault="00735E15" w:rsidP="00735E15">
      <w:pPr>
        <w:pStyle w:val="affe"/>
        <w:tabs>
          <w:tab w:val="left" w:pos="993"/>
        </w:tabs>
      </w:pPr>
      <w:r w:rsidRPr="00C94F42">
        <w:rPr>
          <w:rStyle w:val="12"/>
        </w:rPr>
        <w:t xml:space="preserve">2. </w:t>
      </w:r>
      <w:r w:rsidRPr="00C94F42">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76" w:anchor="/document/12138258/entry/5737" w:history="1">
        <w:r w:rsidRPr="00C94F42">
          <w:rPr>
            <w:rStyle w:val="a7"/>
            <w:color w:val="auto"/>
            <w:lang w:eastAsia="ru-RU"/>
          </w:rPr>
          <w:t>частью 7</w:t>
        </w:r>
      </w:hyperlink>
      <w:r w:rsidRPr="00C94F42">
        <w:t> настоящей статьи.</w:t>
      </w:r>
    </w:p>
    <w:p w:rsidR="00735E15" w:rsidRPr="00C94F42" w:rsidRDefault="00735E15" w:rsidP="00735E15">
      <w:pPr>
        <w:pStyle w:val="affe"/>
        <w:tabs>
          <w:tab w:val="left" w:pos="993"/>
        </w:tabs>
        <w:rPr>
          <w:rStyle w:val="12"/>
        </w:rPr>
      </w:pPr>
      <w:r w:rsidRPr="00C94F42">
        <w:rPr>
          <w:rStyle w:val="12"/>
        </w:rPr>
        <w:t>3. В градостроительном плане земельного участка содержится информация:</w:t>
      </w:r>
    </w:p>
    <w:p w:rsidR="00735E15" w:rsidRPr="00C94F42" w:rsidRDefault="00735E15" w:rsidP="00735E15">
      <w:pPr>
        <w:pStyle w:val="affe"/>
        <w:tabs>
          <w:tab w:val="left" w:pos="993"/>
        </w:tabs>
        <w:rPr>
          <w:rStyle w:val="12"/>
        </w:rPr>
      </w:pPr>
      <w:r w:rsidRPr="00C94F42">
        <w:rPr>
          <w:rStyle w:val="12"/>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35E15" w:rsidRPr="00C94F42" w:rsidRDefault="00735E15" w:rsidP="00735E15">
      <w:pPr>
        <w:pStyle w:val="affe"/>
        <w:tabs>
          <w:tab w:val="left" w:pos="993"/>
        </w:tabs>
        <w:rPr>
          <w:rStyle w:val="12"/>
        </w:rPr>
      </w:pPr>
      <w:r w:rsidRPr="00C94F42">
        <w:rPr>
          <w:rStyle w:val="12"/>
        </w:rPr>
        <w:lastRenderedPageBreak/>
        <w:t>2) о границах земельного участка и о кадастровом номере земельного участка (при его наличии) или в случае, предусмотренном </w:t>
      </w:r>
      <w:hyperlink r:id="rId177" w:anchor="dst3192" w:history="1">
        <w:r w:rsidRPr="00C94F42">
          <w:rPr>
            <w:rStyle w:val="12"/>
          </w:rPr>
          <w:t>частью 1.1</w:t>
        </w:r>
      </w:hyperlink>
      <w:r w:rsidRPr="00C94F42">
        <w:rPr>
          <w:rStyle w:val="12"/>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35E15" w:rsidRPr="00C94F42" w:rsidRDefault="00735E15" w:rsidP="00735E15">
      <w:pPr>
        <w:pStyle w:val="affe"/>
        <w:tabs>
          <w:tab w:val="left" w:pos="993"/>
        </w:tabs>
        <w:rPr>
          <w:rStyle w:val="12"/>
        </w:rPr>
      </w:pPr>
      <w:r w:rsidRPr="00C94F42">
        <w:rPr>
          <w:rStyle w:val="12"/>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35E15" w:rsidRPr="00C94F42" w:rsidRDefault="00735E15" w:rsidP="00735E15">
      <w:pPr>
        <w:pStyle w:val="affe"/>
        <w:tabs>
          <w:tab w:val="left" w:pos="993"/>
        </w:tabs>
        <w:rPr>
          <w:rStyle w:val="12"/>
        </w:rPr>
      </w:pPr>
      <w:r w:rsidRPr="00C94F42">
        <w:rPr>
          <w:rStyle w:val="12"/>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735E15" w:rsidRPr="00C94F42" w:rsidRDefault="00735E15" w:rsidP="00735E15">
      <w:pPr>
        <w:pStyle w:val="affe"/>
        <w:tabs>
          <w:tab w:val="left" w:pos="993"/>
        </w:tabs>
        <w:rPr>
          <w:rStyle w:val="12"/>
        </w:rPr>
      </w:pPr>
      <w:r w:rsidRPr="00C94F42">
        <w:rPr>
          <w:rStyle w:val="12"/>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735E15" w:rsidRPr="00C94F42" w:rsidRDefault="00735E15" w:rsidP="00735E15">
      <w:pPr>
        <w:pStyle w:val="affe"/>
        <w:tabs>
          <w:tab w:val="left" w:pos="993"/>
        </w:tabs>
        <w:rPr>
          <w:rStyle w:val="12"/>
        </w:rPr>
      </w:pPr>
      <w:r w:rsidRPr="00C94F42">
        <w:rPr>
          <w:rStyle w:val="12"/>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35E15" w:rsidRPr="00C94F42" w:rsidRDefault="00735E15" w:rsidP="00735E15">
      <w:pPr>
        <w:pStyle w:val="affe"/>
        <w:tabs>
          <w:tab w:val="left" w:pos="993"/>
        </w:tabs>
        <w:rPr>
          <w:rStyle w:val="12"/>
        </w:rPr>
      </w:pPr>
      <w:r w:rsidRPr="00C94F42">
        <w:rPr>
          <w:rStyle w:val="12"/>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78" w:anchor="dst2866" w:history="1">
        <w:r w:rsidRPr="00C94F42">
          <w:rPr>
            <w:rStyle w:val="12"/>
          </w:rPr>
          <w:t>частью 7 статьи 36</w:t>
        </w:r>
      </w:hyperlink>
      <w:r w:rsidRPr="00C94F42">
        <w:rPr>
          <w:rStyle w:val="12"/>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79" w:anchor="dst2890" w:history="1">
        <w:r w:rsidRPr="00C94F42">
          <w:rPr>
            <w:rStyle w:val="12"/>
          </w:rPr>
          <w:t>пунктом 7.1</w:t>
        </w:r>
      </w:hyperlink>
      <w:r w:rsidRPr="00C94F42">
        <w:rPr>
          <w:rStyle w:val="12"/>
        </w:rPr>
        <w:t> настоящей части;</w:t>
      </w:r>
    </w:p>
    <w:p w:rsidR="00735E15" w:rsidRPr="00C94F42" w:rsidRDefault="00735E15" w:rsidP="00735E15">
      <w:pPr>
        <w:pStyle w:val="affe"/>
        <w:tabs>
          <w:tab w:val="left" w:pos="993"/>
        </w:tabs>
        <w:rPr>
          <w:rStyle w:val="12"/>
        </w:rPr>
      </w:pPr>
      <w:r w:rsidRPr="00C94F42">
        <w:rPr>
          <w:rStyle w:val="12"/>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35E15" w:rsidRPr="00C94F42" w:rsidRDefault="00735E15" w:rsidP="00735E15">
      <w:pPr>
        <w:pStyle w:val="affe"/>
        <w:tabs>
          <w:tab w:val="left" w:pos="993"/>
        </w:tabs>
        <w:rPr>
          <w:rStyle w:val="12"/>
        </w:rPr>
      </w:pPr>
      <w:r w:rsidRPr="00C94F42">
        <w:rPr>
          <w:rStyle w:val="12"/>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35E15" w:rsidRPr="00C94F42" w:rsidRDefault="00735E15" w:rsidP="00735E15">
      <w:pPr>
        <w:pStyle w:val="affe"/>
        <w:tabs>
          <w:tab w:val="left" w:pos="993"/>
        </w:tabs>
        <w:rPr>
          <w:rStyle w:val="12"/>
        </w:rPr>
      </w:pPr>
      <w:r w:rsidRPr="00C94F42">
        <w:rPr>
          <w:rStyle w:val="12"/>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35E15" w:rsidRPr="00C94F42" w:rsidRDefault="00735E15" w:rsidP="00735E15">
      <w:pPr>
        <w:pStyle w:val="affe"/>
        <w:tabs>
          <w:tab w:val="left" w:pos="993"/>
        </w:tabs>
        <w:rPr>
          <w:rStyle w:val="12"/>
        </w:rPr>
      </w:pPr>
      <w:r w:rsidRPr="00C94F42">
        <w:rPr>
          <w:rStyle w:val="12"/>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35E15" w:rsidRPr="00C94F42" w:rsidRDefault="00735E15" w:rsidP="00735E15">
      <w:pPr>
        <w:pStyle w:val="affe"/>
        <w:tabs>
          <w:tab w:val="left" w:pos="993"/>
        </w:tabs>
        <w:rPr>
          <w:rStyle w:val="12"/>
        </w:rPr>
      </w:pPr>
      <w:r w:rsidRPr="00C94F42">
        <w:rPr>
          <w:rStyle w:val="12"/>
        </w:rPr>
        <w:t>11) о границах публичных сервитутов;</w:t>
      </w:r>
    </w:p>
    <w:p w:rsidR="00735E15" w:rsidRPr="00C94F42" w:rsidRDefault="00735E15" w:rsidP="00735E15">
      <w:pPr>
        <w:pStyle w:val="affe"/>
        <w:tabs>
          <w:tab w:val="left" w:pos="993"/>
        </w:tabs>
        <w:rPr>
          <w:rStyle w:val="12"/>
        </w:rPr>
      </w:pPr>
      <w:r w:rsidRPr="00C94F42">
        <w:rPr>
          <w:rStyle w:val="12"/>
        </w:rPr>
        <w:t>12) о номере и (или) наименовании элемента планировочной структуры, в границах которого расположен земельный участок;</w:t>
      </w:r>
    </w:p>
    <w:p w:rsidR="00735E15" w:rsidRPr="00C94F42" w:rsidRDefault="00735E15" w:rsidP="00735E15">
      <w:pPr>
        <w:pStyle w:val="affe"/>
        <w:tabs>
          <w:tab w:val="left" w:pos="993"/>
        </w:tabs>
        <w:rPr>
          <w:rStyle w:val="12"/>
        </w:rPr>
      </w:pPr>
      <w:r w:rsidRPr="00C94F42">
        <w:rPr>
          <w:rStyle w:val="12"/>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35E15" w:rsidRPr="00C94F42" w:rsidRDefault="00735E15" w:rsidP="00735E15">
      <w:pPr>
        <w:pStyle w:val="affe"/>
        <w:tabs>
          <w:tab w:val="left" w:pos="993"/>
        </w:tabs>
        <w:rPr>
          <w:rStyle w:val="12"/>
        </w:rPr>
      </w:pPr>
      <w:r w:rsidRPr="00C94F42">
        <w:rPr>
          <w:rStyle w:val="12"/>
        </w:rPr>
        <w:t>14) о наличии или отсутствии в границах земельного участка объектов культурного наследия, о границах территорий таких объектов;</w:t>
      </w:r>
    </w:p>
    <w:p w:rsidR="00735E15" w:rsidRPr="00C94F42" w:rsidRDefault="00735E15" w:rsidP="00735E15">
      <w:pPr>
        <w:pStyle w:val="affe"/>
        <w:tabs>
          <w:tab w:val="left" w:pos="993"/>
        </w:tabs>
      </w:pPr>
      <w:r w:rsidRPr="00C94F42">
        <w:lastRenderedPageBreak/>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735E15" w:rsidRPr="00C94F42" w:rsidRDefault="00735E15" w:rsidP="00735E15">
      <w:pPr>
        <w:pStyle w:val="affe"/>
        <w:tabs>
          <w:tab w:val="left" w:pos="993"/>
        </w:tabs>
        <w:rPr>
          <w:rStyle w:val="12"/>
        </w:rPr>
      </w:pPr>
      <w:r w:rsidRPr="00C94F42">
        <w:rPr>
          <w:rStyle w:val="12"/>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35E15" w:rsidRPr="00C94F42" w:rsidRDefault="00735E15" w:rsidP="00735E15">
      <w:pPr>
        <w:pStyle w:val="affe"/>
        <w:tabs>
          <w:tab w:val="left" w:pos="993"/>
        </w:tabs>
        <w:rPr>
          <w:rStyle w:val="12"/>
        </w:rPr>
      </w:pPr>
      <w:r w:rsidRPr="00C94F42">
        <w:rPr>
          <w:rStyle w:val="12"/>
        </w:rPr>
        <w:t>17) о красных линиях;</w:t>
      </w:r>
    </w:p>
    <w:p w:rsidR="00735E15" w:rsidRPr="00C94F42" w:rsidRDefault="00735E15" w:rsidP="00735E15">
      <w:pPr>
        <w:pStyle w:val="affe"/>
        <w:tabs>
          <w:tab w:val="left" w:pos="993"/>
        </w:tabs>
        <w:rPr>
          <w:rStyle w:val="12"/>
        </w:rPr>
      </w:pPr>
      <w:r w:rsidRPr="00C94F42">
        <w:t>18) о требованиях к архитектурно-градостроительному облику объекта капитального строительства (при наличии).</w:t>
      </w:r>
    </w:p>
    <w:p w:rsidR="00735E15" w:rsidRPr="00C94F42" w:rsidRDefault="00735E15" w:rsidP="00735E15">
      <w:pPr>
        <w:pStyle w:val="affe"/>
        <w:tabs>
          <w:tab w:val="left" w:pos="993"/>
        </w:tabs>
        <w:rPr>
          <w:rStyle w:val="12"/>
        </w:rPr>
      </w:pPr>
      <w:r w:rsidRPr="00C94F42">
        <w:rPr>
          <w:rStyle w:val="12"/>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735E15" w:rsidRPr="00C94F42" w:rsidRDefault="00735E15" w:rsidP="00735E15">
      <w:pPr>
        <w:pStyle w:val="affe"/>
        <w:tabs>
          <w:tab w:val="left" w:pos="993"/>
        </w:tabs>
        <w:rPr>
          <w:szCs w:val="24"/>
        </w:rPr>
      </w:pPr>
      <w:r w:rsidRPr="00C94F42">
        <w:rPr>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35E15" w:rsidRPr="00C94F42" w:rsidRDefault="00735E15" w:rsidP="00735E15">
      <w:pPr>
        <w:pStyle w:val="affe"/>
        <w:tabs>
          <w:tab w:val="left" w:pos="993"/>
        </w:tabs>
        <w:rPr>
          <w:rStyle w:val="12"/>
        </w:rPr>
      </w:pPr>
      <w:r w:rsidRPr="00C94F42">
        <w:rPr>
          <w:rStyle w:val="12"/>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80" w:anchor="dst3192" w:history="1">
        <w:r w:rsidRPr="00C94F42">
          <w:rPr>
            <w:rStyle w:val="12"/>
          </w:rPr>
          <w:t>частью 1.1</w:t>
        </w:r>
      </w:hyperlink>
      <w:r w:rsidRPr="00C94F42">
        <w:rPr>
          <w:rStyle w:val="12"/>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35E15" w:rsidRPr="00C94F42" w:rsidRDefault="00735E15" w:rsidP="00735E15">
      <w:pPr>
        <w:pStyle w:val="affe"/>
        <w:tabs>
          <w:tab w:val="left" w:pos="993"/>
        </w:tabs>
        <w:rPr>
          <w:rStyle w:val="12"/>
        </w:rPr>
      </w:pPr>
      <w:r w:rsidRPr="00C94F42">
        <w:rPr>
          <w:rStyle w:val="12"/>
        </w:rPr>
        <w:t>6. Орган местного самоуправления в течение четырнадцати рабочих дней после получения заявления, указанного в </w:t>
      </w:r>
      <w:hyperlink r:id="rId181" w:anchor="dst102052" w:history="1">
        <w:r w:rsidRPr="00C94F42">
          <w:rPr>
            <w:rStyle w:val="12"/>
          </w:rPr>
          <w:t>части 5</w:t>
        </w:r>
      </w:hyperlink>
      <w:r w:rsidRPr="00C94F42">
        <w:rPr>
          <w:rStyle w:val="12"/>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35E15" w:rsidRPr="00C94F42" w:rsidRDefault="00735E15" w:rsidP="00735E15">
      <w:pPr>
        <w:pStyle w:val="s1"/>
        <w:spacing w:before="0" w:beforeAutospacing="0" w:after="0" w:afterAutospacing="0"/>
        <w:ind w:firstLine="709"/>
        <w:jc w:val="both"/>
      </w:pPr>
      <w:r w:rsidRPr="00C94F42">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735E15" w:rsidRPr="00C94F42" w:rsidRDefault="00735E15" w:rsidP="00735E15">
      <w:pPr>
        <w:pStyle w:val="s1"/>
        <w:spacing w:before="0" w:beforeAutospacing="0" w:after="0" w:afterAutospacing="0"/>
        <w:jc w:val="both"/>
      </w:pPr>
      <w:r w:rsidRPr="00C94F42">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35E15" w:rsidRPr="00C94F42" w:rsidRDefault="00735E15" w:rsidP="00735E15">
      <w:pPr>
        <w:pStyle w:val="s1"/>
        <w:spacing w:before="0" w:beforeAutospacing="0" w:after="0" w:afterAutospacing="0"/>
        <w:jc w:val="both"/>
      </w:pPr>
      <w:r w:rsidRPr="00C94F42">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35E15" w:rsidRPr="00C94F42" w:rsidRDefault="00735E15" w:rsidP="00735E15">
      <w:pPr>
        <w:pStyle w:val="affe"/>
        <w:tabs>
          <w:tab w:val="left" w:pos="993"/>
        </w:tabs>
      </w:pPr>
      <w:r w:rsidRPr="00C94F42">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35E15" w:rsidRPr="00C94F42" w:rsidRDefault="00735E15" w:rsidP="00735E15">
      <w:pPr>
        <w:pStyle w:val="affe"/>
        <w:tabs>
          <w:tab w:val="left" w:pos="993"/>
        </w:tabs>
      </w:pPr>
      <w:r w:rsidRPr="00C94F42">
        <w:t xml:space="preserve">7.1. В случаях, предусмотренных Градостроительным кодексом или </w:t>
      </w:r>
      <w:hyperlink r:id="rId182" w:anchor="/document/12124624/entry/0" w:history="1">
        <w:r w:rsidRPr="00C94F42">
          <w:rPr>
            <w:rStyle w:val="a7"/>
            <w:color w:val="auto"/>
            <w:lang w:eastAsia="ru-RU"/>
          </w:rPr>
          <w:t xml:space="preserve">Земельным </w:t>
        </w:r>
        <w:r w:rsidRPr="00C94F42">
          <w:rPr>
            <w:rStyle w:val="a7"/>
            <w:iCs/>
            <w:color w:val="auto"/>
            <w:lang w:eastAsia="ru-RU"/>
          </w:rPr>
          <w:t>кодексом</w:t>
        </w:r>
      </w:hyperlink>
      <w:r w:rsidRPr="00C94F42">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r:id="rId183" w:anchor="/document/12138258/entry/5737" w:history="1">
        <w:r w:rsidRPr="00C94F42">
          <w:rPr>
            <w:rStyle w:val="a7"/>
            <w:color w:val="auto"/>
            <w:lang w:eastAsia="ru-RU"/>
          </w:rPr>
          <w:t>частью 7</w:t>
        </w:r>
      </w:hyperlink>
      <w:r w:rsidRPr="00C94F42">
        <w:t xml:space="preserve"> настоящей статьи, в целях, не связанных с подготовкой </w:t>
      </w:r>
      <w:r w:rsidRPr="00C94F42">
        <w:rPr>
          <w:iCs/>
        </w:rPr>
        <w:t>градостроительного</w:t>
      </w:r>
      <w:r w:rsidRPr="00C94F42">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C94F42">
        <w:rPr>
          <w:iCs/>
        </w:rPr>
        <w:t>кодексом</w:t>
      </w:r>
      <w:r w:rsidRPr="00C94F42">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rsidR="00735E15" w:rsidRPr="00C94F42" w:rsidRDefault="00735E15" w:rsidP="00735E15">
      <w:pPr>
        <w:pStyle w:val="affe"/>
        <w:tabs>
          <w:tab w:val="left" w:pos="993"/>
        </w:tabs>
        <w:rPr>
          <w:rStyle w:val="12"/>
        </w:rPr>
      </w:pPr>
      <w:r w:rsidRPr="00C94F42">
        <w:rPr>
          <w:rStyle w:val="12"/>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84" w:anchor="dst1933" w:history="1">
        <w:r w:rsidRPr="00C94F42">
          <w:rPr>
            <w:rStyle w:val="12"/>
          </w:rPr>
          <w:t>части 7</w:t>
        </w:r>
      </w:hyperlink>
      <w:r w:rsidRPr="00C94F42">
        <w:rPr>
          <w:rStyle w:val="12"/>
        </w:rPr>
        <w:t> настоящей статьи.</w:t>
      </w:r>
    </w:p>
    <w:p w:rsidR="00735E15" w:rsidRPr="00C94F42" w:rsidRDefault="00735E15" w:rsidP="00735E15">
      <w:pPr>
        <w:pStyle w:val="affe"/>
        <w:tabs>
          <w:tab w:val="left" w:pos="993"/>
        </w:tabs>
        <w:rPr>
          <w:rStyle w:val="12"/>
        </w:rPr>
      </w:pPr>
      <w:r w:rsidRPr="00C94F42">
        <w:rPr>
          <w:rStyle w:val="12"/>
        </w:rPr>
        <w:t>9. </w:t>
      </w:r>
      <w:hyperlink r:id="rId185" w:anchor="dst100014" w:history="1">
        <w:r w:rsidRPr="00C94F42">
          <w:rPr>
            <w:rStyle w:val="12"/>
          </w:rPr>
          <w:t>Форма</w:t>
        </w:r>
      </w:hyperlink>
      <w:r w:rsidRPr="00C94F42">
        <w:rPr>
          <w:rStyle w:val="12"/>
        </w:rPr>
        <w:t> градостроительного плана земельного участка, </w:t>
      </w:r>
      <w:hyperlink r:id="rId186" w:anchor="dst100149" w:history="1">
        <w:r w:rsidRPr="00C94F42">
          <w:rPr>
            <w:rStyle w:val="12"/>
          </w:rPr>
          <w:t>порядок</w:t>
        </w:r>
      </w:hyperlink>
      <w:r w:rsidRPr="00C94F42">
        <w:rPr>
          <w:rStyle w:val="12"/>
        </w:rPr>
        <w:t> ее заполнения, </w:t>
      </w:r>
      <w:hyperlink r:id="rId187" w:anchor="dst100010" w:history="1">
        <w:r w:rsidRPr="00C94F42">
          <w:rPr>
            <w:rStyle w:val="12"/>
          </w:rPr>
          <w:t>порядок</w:t>
        </w:r>
      </w:hyperlink>
      <w:r w:rsidRPr="00C94F42">
        <w:rPr>
          <w:rStyle w:val="12"/>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35E15" w:rsidRPr="00C94F42" w:rsidRDefault="00735E15" w:rsidP="00735E15">
      <w:pPr>
        <w:pStyle w:val="affe"/>
        <w:tabs>
          <w:tab w:val="left" w:pos="993"/>
        </w:tabs>
        <w:rPr>
          <w:rStyle w:val="12"/>
        </w:rPr>
      </w:pPr>
      <w:r w:rsidRPr="00C94F42">
        <w:rPr>
          <w:rStyle w:val="12"/>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35E15" w:rsidRPr="00C94F42" w:rsidRDefault="00735E15" w:rsidP="00735E15">
      <w:pPr>
        <w:pStyle w:val="affe"/>
        <w:tabs>
          <w:tab w:val="left" w:pos="993"/>
        </w:tabs>
      </w:pPr>
      <w:r w:rsidRPr="00C94F42">
        <w:lastRenderedPageBreak/>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005F6D05" w:rsidRPr="00C94F42">
        <w:rPr>
          <w:iCs/>
        </w:rPr>
        <w:t>градостроительных</w:t>
      </w:r>
      <w:r w:rsidR="005F6D05" w:rsidRPr="00C94F42">
        <w:t xml:space="preserve"> планов,</w:t>
      </w:r>
      <w:r w:rsidRPr="00C94F42">
        <w:t xml:space="preserve">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Градостроительного </w:t>
      </w:r>
      <w:r w:rsidRPr="00C94F42">
        <w:rPr>
          <w:iCs/>
        </w:rPr>
        <w:t>кодекса</w:t>
      </w:r>
      <w:r w:rsidRPr="00C94F42">
        <w:t xml:space="preserve">; в указанном случае используется </w:t>
      </w:r>
      <w:r w:rsidRPr="00C94F42">
        <w:rPr>
          <w:iCs/>
        </w:rPr>
        <w:t>градостроительный</w:t>
      </w:r>
      <w:r w:rsidRPr="00C94F42">
        <w:t xml:space="preserve"> план исходного земельного участка.</w:t>
      </w:r>
    </w:p>
    <w:p w:rsidR="00735E15" w:rsidRPr="00C94F42" w:rsidRDefault="00735E15" w:rsidP="00735E15">
      <w:pPr>
        <w:pStyle w:val="affe"/>
        <w:tabs>
          <w:tab w:val="left" w:pos="993"/>
        </w:tabs>
        <w:rPr>
          <w:rStyle w:val="12"/>
        </w:rPr>
      </w:pPr>
      <w:r w:rsidRPr="00C94F42">
        <w:rPr>
          <w:rStyle w:val="12"/>
        </w:rPr>
        <w:t xml:space="preserve">12. В градостроительном плане земельного участка в разделе </w:t>
      </w:r>
      <w:r w:rsidRPr="00C94F42">
        <w:rPr>
          <w:szCs w:val="24"/>
        </w:rPr>
        <w:t>«5. Информация об ограничениях использования земельного участка...» должна отражаться следующая информация: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rsidR="00735E15" w:rsidRPr="00C94F42" w:rsidRDefault="00735E15" w:rsidP="00735E15">
      <w:pPr>
        <w:widowControl w:val="0"/>
        <w:spacing w:after="0" w:line="240" w:lineRule="auto"/>
        <w:ind w:firstLine="624"/>
        <w:jc w:val="both"/>
        <w:rPr>
          <w:rFonts w:cs="Times New Roman"/>
          <w:b/>
          <w:bCs/>
        </w:rPr>
      </w:pPr>
    </w:p>
    <w:p w:rsidR="00735E15" w:rsidRPr="00C94F42" w:rsidRDefault="00735E15" w:rsidP="00735E15">
      <w:pPr>
        <w:pStyle w:val="3"/>
      </w:pPr>
      <w:bookmarkStart w:id="94" w:name="_Toc151545964"/>
      <w:bookmarkStart w:id="95" w:name="_Toc154134208"/>
      <w:r w:rsidRPr="00C94F42">
        <w:t>Статья 26. Выдача разрешений на строительство</w:t>
      </w:r>
      <w:bookmarkEnd w:id="94"/>
      <w:bookmarkEnd w:id="95"/>
    </w:p>
    <w:p w:rsidR="00735E15" w:rsidRPr="00C94F42" w:rsidRDefault="00735E15" w:rsidP="00735E15">
      <w:pPr>
        <w:spacing w:after="0" w:line="240" w:lineRule="auto"/>
        <w:rPr>
          <w:lang w:eastAsia="zh-CN"/>
        </w:rPr>
      </w:pP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w:t>
      </w:r>
      <w:r w:rsidRPr="00C94F42">
        <w:rPr>
          <w:rFonts w:eastAsia="Times New Roman" w:cs="Times New Roman"/>
          <w:szCs w:val="24"/>
          <w:lang w:eastAsia="zh-CN"/>
        </w:rPr>
        <w:lastRenderedPageBreak/>
        <w:t>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4. Разрешение на строительство выдается органом местного самоуправления по месту </w:t>
      </w:r>
      <w:r w:rsidRPr="00C94F42">
        <w:rPr>
          <w:rFonts w:eastAsia="Times New Roman" w:cs="Times New Roman"/>
          <w:spacing w:val="-2"/>
          <w:szCs w:val="24"/>
          <w:lang w:eastAsia="zh-CN"/>
        </w:rPr>
        <w:t>нахождения земельного участка, за исключением случаев, предусмотренных частями 5-6</w:t>
      </w:r>
      <w:r w:rsidRPr="00C94F42">
        <w:rPr>
          <w:rFonts w:eastAsia="Times New Roman" w:cs="Times New Roman"/>
          <w:szCs w:val="24"/>
          <w:lang w:eastAsia="zh-CN"/>
        </w:rPr>
        <w:t xml:space="preserve"> настоящей статьи и другими федеральными законами.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 Разрешение на строительство выдается в случае осуществления строительства, реконструкции: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объекта использования атомной энергии - Государственной корпорацией по атомной энергии "Росатом";</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объекта космической инфраструктуры – Государственной корпорацией по космической деятельности «Роскосмос»;</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8" w:anchor="/document/10107990/entry/310" w:history="1">
        <w:r w:rsidRPr="00C94F42">
          <w:rPr>
            <w:rStyle w:val="a7"/>
            <w:color w:val="auto"/>
            <w:szCs w:val="24"/>
          </w:rPr>
          <w:t>статье 3.1</w:t>
        </w:r>
      </w:hyperlink>
      <w:r w:rsidRPr="00C94F42">
        <w:rPr>
          <w:rFonts w:eastAsia="Times New Roman" w:cs="Times New Roman"/>
          <w:szCs w:val="24"/>
          <w:lang w:eastAsia="zh-CN"/>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lastRenderedPageBreak/>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6.1 утрачивает силу).</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К указанному заявлению прилагаются следующие документы:</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w:t>
      </w:r>
      <w:r w:rsidRPr="00C94F42">
        <w:rPr>
          <w:rFonts w:eastAsia="Times New Roman" w:cs="Times New Roman"/>
          <w:szCs w:val="24"/>
          <w:lang w:eastAsia="zh-CN"/>
        </w:rPr>
        <w:lastRenderedPageBreak/>
        <w:t>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а) пояснительная записка;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w:t>
      </w:r>
      <w:r w:rsidRPr="00C94F42">
        <w:rPr>
          <w:rFonts w:eastAsia="Times New Roman" w:cs="Times New Roman"/>
          <w:szCs w:val="24"/>
          <w:lang w:eastAsia="zh-CN"/>
        </w:rPr>
        <w:lastRenderedPageBreak/>
        <w:t>экспертизы проектной документации в случаях, предусмотренных частью 6 статьи 49 Градостроительного Кодекса;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4.1)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w:t>
      </w:r>
      <w:r w:rsidRPr="00C94F42">
        <w:rPr>
          <w:rFonts w:eastAsia="Times New Roman" w:cs="Times New Roman"/>
          <w:szCs w:val="24"/>
          <w:lang w:eastAsia="zh-CN"/>
        </w:rPr>
        <w:lastRenderedPageBreak/>
        <w:t>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189" w:anchor="/document/12138258/entry/573011" w:history="1">
        <w:r w:rsidRPr="00C94F42">
          <w:rPr>
            <w:rStyle w:val="a7"/>
            <w:color w:val="auto"/>
            <w:szCs w:val="24"/>
          </w:rPr>
          <w:t>частью 1.1 статьи 57.3</w:t>
        </w:r>
      </w:hyperlink>
      <w:r w:rsidRPr="00C94F42">
        <w:rPr>
          <w:rFonts w:eastAsia="Times New Roman" w:cs="Times New Roman"/>
          <w:szCs w:val="24"/>
          <w:lang w:eastAsia="zh-CN"/>
        </w:rPr>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w:t>
      </w:r>
      <w:r w:rsidRPr="00C94F42">
        <w:rPr>
          <w:rFonts w:eastAsia="Times New Roman" w:cs="Times New Roman"/>
          <w:szCs w:val="24"/>
          <w:lang w:eastAsia="zh-CN"/>
        </w:rPr>
        <w:lastRenderedPageBreak/>
        <w:t>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7.4 вступает в силу). </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w:t>
      </w:r>
      <w:r w:rsidRPr="00C94F42">
        <w:rPr>
          <w:rFonts w:eastAsia="Times New Roman" w:cs="Times New Roman"/>
          <w:szCs w:val="24"/>
          <w:lang w:eastAsia="zh-CN"/>
        </w:rPr>
        <w:lastRenderedPageBreak/>
        <w:t xml:space="preserve">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 </w:t>
      </w:r>
    </w:p>
    <w:p w:rsidR="00735E15" w:rsidRPr="00C94F42" w:rsidRDefault="00735E15" w:rsidP="00735E15">
      <w:pPr>
        <w:widowControl w:val="0"/>
        <w:spacing w:after="0" w:line="240" w:lineRule="auto"/>
        <w:ind w:firstLine="709"/>
        <w:jc w:val="both"/>
        <w:rPr>
          <w:rFonts w:eastAsia="Times New Roman" w:cs="Times New Roman"/>
          <w:spacing w:val="-3"/>
          <w:szCs w:val="24"/>
          <w:lang w:eastAsia="zh-CN"/>
        </w:rPr>
      </w:pPr>
      <w:r w:rsidRPr="00C94F42">
        <w:rPr>
          <w:rFonts w:eastAsia="Times New Roman" w:cs="Times New Roman"/>
          <w:spacing w:val="-3"/>
          <w:szCs w:val="24"/>
          <w:lang w:eastAsia="zh-CN"/>
        </w:rPr>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pacing w:val="4"/>
          <w:szCs w:val="24"/>
          <w:lang w:eastAsia="zh-CN"/>
        </w:rPr>
        <w:t>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проводят проверку наличия документов, необходимых для принятия решения о выдаче разрешения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выдают разрешение на строительство или отказывают в выдаче такого разрешения с указанием причин отказа.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w:t>
      </w:r>
      <w:r w:rsidRPr="00C94F42">
        <w:rPr>
          <w:rFonts w:eastAsia="Times New Roman" w:cs="Times New Roman"/>
          <w:szCs w:val="24"/>
          <w:lang w:eastAsia="zh-CN"/>
        </w:rPr>
        <w:lastRenderedPageBreak/>
        <w:t>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9.2.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10.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lastRenderedPageBreak/>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190" w:anchor="/document/12138258/entry/5107" w:history="1">
        <w:r w:rsidRPr="00C94F42">
          <w:rPr>
            <w:rStyle w:val="a7"/>
            <w:color w:val="auto"/>
            <w:szCs w:val="24"/>
          </w:rPr>
          <w:t>частью 7</w:t>
        </w:r>
      </w:hyperlink>
      <w:r w:rsidRPr="00C94F42">
        <w:rPr>
          <w:rFonts w:eastAsia="Times New Roman" w:cs="Times New Roman"/>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1" w:anchor="/document/74929136/entry/1000" w:history="1">
        <w:r w:rsidRPr="00C94F42">
          <w:rPr>
            <w:rStyle w:val="a7"/>
            <w:color w:val="auto"/>
            <w:szCs w:val="24"/>
          </w:rPr>
          <w:t>случаев</w:t>
        </w:r>
      </w:hyperlink>
      <w:r w:rsidRPr="00C94F42">
        <w:rPr>
          <w:rFonts w:eastAsia="Times New Roman" w:cs="Times New Roman"/>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192" w:anchor="/document/12124624/entry/2" w:history="1">
        <w:r w:rsidRPr="00C94F42">
          <w:rPr>
            <w:rStyle w:val="a7"/>
            <w:color w:val="auto"/>
            <w:szCs w:val="24"/>
          </w:rPr>
          <w:t>земельным</w:t>
        </w:r>
      </w:hyperlink>
      <w:r w:rsidRPr="00C94F42">
        <w:rPr>
          <w:rFonts w:eastAsia="Times New Roman" w:cs="Times New Roman"/>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93" w:anchor="/document/12138258/entry/510701" w:history="1">
        <w:r w:rsidRPr="00C94F42">
          <w:rPr>
            <w:rStyle w:val="a7"/>
            <w:color w:val="auto"/>
            <w:szCs w:val="24"/>
          </w:rPr>
          <w:t>частью 7.1</w:t>
        </w:r>
      </w:hyperlink>
      <w:r w:rsidRPr="00C94F42">
        <w:rPr>
          <w:rFonts w:eastAsia="Times New Roman" w:cs="Times New Roman"/>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194" w:anchor="/document/12138258/entry/5101101" w:history="1">
        <w:r w:rsidRPr="00C94F42">
          <w:rPr>
            <w:rStyle w:val="a7"/>
            <w:color w:val="auto"/>
            <w:szCs w:val="24"/>
          </w:rPr>
          <w:t>частью 11.1</w:t>
        </w:r>
      </w:hyperlink>
      <w:r w:rsidRPr="00C94F42">
        <w:rPr>
          <w:rFonts w:eastAsia="Times New Roman" w:cs="Times New Roman"/>
          <w:szCs w:val="24"/>
          <w:lang w:eastAsia="zh-CN"/>
        </w:rPr>
        <w:t>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12. Отказ в выдаче разрешения на строительство может быть оспорен застройщиком в судебном порядке.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13.1. В случаях, предусмотренных пунктом 9 части 7 настоящей статьи, в течение трех рабочих дней со дня выдачи разрешения на </w:t>
      </w:r>
      <w:r w:rsidRPr="00C94F42">
        <w:rPr>
          <w:rFonts w:eastAsia="Times New Roman" w:cs="Times New Roman"/>
          <w:szCs w:val="24"/>
          <w:lang w:eastAsia="zh-CN"/>
        </w:rPr>
        <w:lastRenderedPageBreak/>
        <w:t>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14.1. В случае, предусмотренном частью 8.2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15. Выдача разрешения на строительство не требуется в случае: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строительства, реконструкции объектов, не являющихся объектами капитального 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4.1) капитального ремонта объектов капитального 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недр или иной проектной документацией на выполнение работ, связанных с пользованием участками недр;</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4.3) строительства, реконструкции посольств, консульств и представительств Российской Федерации за рубежом;</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4.5) размещения антенных опор (мачт и башен) высотой до 50 метров, предназначенных для размещения средств связи;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lastRenderedPageBreak/>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16.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отказа от права собственности и иных прав на земельные участки;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18.3. Органы, уполномоченные на предоставление сведений из Единого государственного реестра недвижимости, предоставляют сведения </w:t>
      </w:r>
      <w:r w:rsidRPr="00C94F42">
        <w:rPr>
          <w:rFonts w:eastAsia="Times New Roman" w:cs="Times New Roman"/>
          <w:szCs w:val="24"/>
          <w:lang w:eastAsia="zh-CN"/>
        </w:rPr>
        <w:lastRenderedPageBreak/>
        <w:t>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18.6.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lastRenderedPageBreak/>
        <w:t>18.10. Лица, указанные в частях 18.5 - 18.7 и 18.9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правоустанавливающих документов на такие земельные участки в случае, указанном в части 18.5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18.10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18.12. В случае, если документы, предусмотренные пунктами 1-4 части 18.10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18.5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18.14. В срок не более чем пять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w:t>
      </w:r>
      <w:r w:rsidRPr="00C94F42">
        <w:rPr>
          <w:rFonts w:eastAsia="Times New Roman" w:cs="Times New Roman"/>
          <w:szCs w:val="24"/>
          <w:lang w:eastAsia="zh-CN"/>
        </w:rPr>
        <w:lastRenderedPageBreak/>
        <w:t>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статьи.Уведомление, документы, предусмотренные пунктами 1 - 4 части 18.10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18.15. Основанием для отказа во внесении изменений в разрешение на строительство является: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отсутствие в уведомлении о переходе прав на земельный участок, права пользования недр,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недостоверность сведений, указанных в уведомлении о переходе прав на земельный участок, права пользования недр, об образовании земельного участка;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6) несоответствие планируемого размещения объекта капитального строительства требованиям, установленным в разрешении на </w:t>
      </w:r>
      <w:r w:rsidRPr="00C94F42">
        <w:rPr>
          <w:rFonts w:eastAsia="Times New Roman" w:cs="Times New Roman"/>
          <w:szCs w:val="24"/>
          <w:lang w:eastAsia="zh-CN"/>
        </w:rPr>
        <w:lastRenderedPageBreak/>
        <w:t>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орган регистрации прав;</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застройщика в случае внесения изменений в разрешение на строительство.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p>
    <w:p w:rsidR="00735E15" w:rsidRPr="00C94F42" w:rsidRDefault="00735E15" w:rsidP="00735E15">
      <w:pPr>
        <w:pStyle w:val="3"/>
      </w:pPr>
      <w:bookmarkStart w:id="96" w:name="_Toc151545965"/>
      <w:bookmarkStart w:id="97" w:name="_Toc154134209"/>
      <w:r w:rsidRPr="00C94F42">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96"/>
      <w:bookmarkEnd w:id="97"/>
    </w:p>
    <w:p w:rsidR="00735E15" w:rsidRPr="00C94F42" w:rsidRDefault="00735E15" w:rsidP="00735E15">
      <w:pPr>
        <w:widowControl w:val="0"/>
        <w:spacing w:after="0" w:line="240" w:lineRule="auto"/>
        <w:ind w:firstLine="709"/>
        <w:jc w:val="both"/>
        <w:rPr>
          <w:rFonts w:eastAsia="Times New Roman" w:cs="Times New Roman"/>
          <w:b/>
          <w:szCs w:val="24"/>
          <w:lang w:eastAsia="zh-CN"/>
        </w:rPr>
      </w:pP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 В целях строительства, реконструкции объекта индивидуального жилищного строительства (за исключением строительства объектов </w:t>
      </w:r>
      <w:r w:rsidRPr="00C94F42">
        <w:rPr>
          <w:rFonts w:eastAsia="Times New Roman" w:cs="Times New Roman"/>
          <w:szCs w:val="24"/>
          <w:lang w:eastAsia="zh-CN"/>
        </w:rPr>
        <w:lastRenderedPageBreak/>
        <w:t>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кадастровый номер земельного участка (при его наличии), адрес или описание местоположения земельного участка;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8) почтовый адрес и (или) адрес электронной почты для связи с застройщиком;</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9) способ направления застройщику уведомлений, предусмотренных пунктом 2 части 7 и пунктом 3 части 8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пункт 1.1 вступает в силу).</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sidRPr="00C94F42">
        <w:rPr>
          <w:rFonts w:eastAsia="Times New Roman" w:cs="Times New Roman"/>
          <w:szCs w:val="24"/>
          <w:lang w:eastAsia="zh-CN"/>
        </w:rPr>
        <w:lastRenderedPageBreak/>
        <w:t>градостроительства.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К уведомлению о планируемом строительстве прилагаются: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lastRenderedPageBreak/>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 в срок не более чем три рабочих дня со дня поступления этого уведомления при отсутствии оснований для его возврата, </w:t>
      </w:r>
      <w:r w:rsidRPr="00C94F42">
        <w:rPr>
          <w:rFonts w:eastAsia="Times New Roman" w:cs="Times New Roman"/>
          <w:szCs w:val="24"/>
          <w:lang w:eastAsia="zh-CN"/>
        </w:rPr>
        <w:lastRenderedPageBreak/>
        <w:t>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10. Уведомление о несоответствии указанных в уведомлении о планируемом строительстве параметров объекта индивидуального </w:t>
      </w:r>
      <w:r w:rsidRPr="00C94F42">
        <w:rPr>
          <w:rFonts w:eastAsia="Times New Roman" w:cs="Times New Roman"/>
          <w:szCs w:val="24"/>
          <w:lang w:eastAsia="zh-CN"/>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w:t>
      </w:r>
      <w:r w:rsidRPr="00C94F42">
        <w:rPr>
          <w:rFonts w:eastAsia="Times New Roman" w:cs="Times New Roman"/>
          <w:szCs w:val="24"/>
          <w:lang w:eastAsia="zh-CN"/>
        </w:rPr>
        <w:lastRenderedPageBreak/>
        <w:t>федерального или регионального значения.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C94F42">
        <w:rPr>
          <w:rFonts w:eastAsia="Times New Roman" w:cs="Times New Roman"/>
          <w:szCs w:val="24"/>
          <w:lang w:eastAsia="zh-CN"/>
        </w:rPr>
        <w:lastRenderedPageBreak/>
        <w:t>регулированию в сфере строительства, архитектуры, градостроительства.</w:t>
      </w:r>
    </w:p>
    <w:p w:rsidR="00735E15" w:rsidRPr="00C94F42" w:rsidRDefault="00735E15" w:rsidP="00735E15">
      <w:pPr>
        <w:widowControl w:val="0"/>
        <w:spacing w:after="0" w:line="240" w:lineRule="auto"/>
        <w:ind w:firstLine="709"/>
        <w:jc w:val="both"/>
        <w:rPr>
          <w:rFonts w:eastAsia="Times New Roman" w:cs="Times New Roman"/>
          <w:szCs w:val="24"/>
          <w:lang w:eastAsia="zh-CN"/>
        </w:rPr>
      </w:pPr>
      <w:r w:rsidRPr="00C94F42">
        <w:rPr>
          <w:rFonts w:eastAsia="Times New Roman" w:cs="Times New Roman"/>
          <w:szCs w:val="24"/>
          <w:lang w:eastAsia="zh-CN"/>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
    <w:p w:rsidR="00735E15" w:rsidRPr="00C94F42" w:rsidRDefault="00735E15" w:rsidP="00735E15">
      <w:pPr>
        <w:widowControl w:val="0"/>
        <w:spacing w:after="0" w:line="240" w:lineRule="auto"/>
        <w:ind w:firstLine="709"/>
        <w:jc w:val="both"/>
        <w:rPr>
          <w:rFonts w:eastAsia="Times New Roman" w:cs="Times New Roman"/>
          <w:szCs w:val="24"/>
          <w:lang w:eastAsia="zh-CN"/>
        </w:rPr>
      </w:pPr>
    </w:p>
    <w:p w:rsidR="00735E15" w:rsidRPr="00C94F42" w:rsidRDefault="00735E15" w:rsidP="00735E15">
      <w:pPr>
        <w:pStyle w:val="3"/>
      </w:pPr>
      <w:bookmarkStart w:id="98" w:name="_Toc151545966"/>
      <w:bookmarkStart w:id="99" w:name="_Toc151473047"/>
      <w:bookmarkStart w:id="100" w:name="_Toc154134210"/>
      <w:r w:rsidRPr="00C94F42">
        <w:t>Статья 28. Выдача разрешения на ввод объекта в эксплуатацию.</w:t>
      </w:r>
      <w:bookmarkEnd w:id="98"/>
      <w:bookmarkEnd w:id="99"/>
      <w:bookmarkEnd w:id="100"/>
    </w:p>
    <w:p w:rsidR="00735E15" w:rsidRPr="00C94F42" w:rsidRDefault="00735E15" w:rsidP="00735E15">
      <w:pPr>
        <w:spacing w:after="0" w:line="240" w:lineRule="auto"/>
        <w:ind w:firstLine="680"/>
        <w:jc w:val="both"/>
        <w:rPr>
          <w:b/>
          <w:i/>
          <w:szCs w:val="24"/>
        </w:rPr>
      </w:pPr>
    </w:p>
    <w:p w:rsidR="00735E15" w:rsidRPr="00C94F42" w:rsidRDefault="00735E15" w:rsidP="00735E15">
      <w:pPr>
        <w:spacing w:after="0" w:line="240" w:lineRule="auto"/>
        <w:ind w:firstLine="680"/>
        <w:jc w:val="both"/>
        <w:rPr>
          <w:szCs w:val="24"/>
        </w:rPr>
      </w:pPr>
      <w:r w:rsidRPr="00C94F42">
        <w:rPr>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r w:rsidRPr="00C94F42">
        <w:rPr>
          <w:szCs w:val="24"/>
        </w:rPr>
        <w:lastRenderedPageBreak/>
        <w:t xml:space="preserve">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735E15" w:rsidRPr="00C94F42" w:rsidRDefault="00735E15" w:rsidP="00735E15">
      <w:pPr>
        <w:spacing w:after="0" w:line="240" w:lineRule="auto"/>
        <w:ind w:firstLine="680"/>
        <w:jc w:val="both"/>
        <w:rPr>
          <w:szCs w:val="24"/>
        </w:rPr>
      </w:pPr>
      <w:r w:rsidRPr="00C94F42">
        <w:rPr>
          <w:szCs w:val="24"/>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735E15" w:rsidRPr="00C94F42" w:rsidRDefault="00735E15" w:rsidP="00735E15">
      <w:pPr>
        <w:spacing w:after="0" w:line="240" w:lineRule="auto"/>
        <w:ind w:firstLine="680"/>
        <w:jc w:val="both"/>
        <w:rPr>
          <w:szCs w:val="24"/>
        </w:rPr>
      </w:pPr>
      <w:r w:rsidRPr="00C94F42">
        <w:rPr>
          <w:szCs w:val="24"/>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735E15" w:rsidRPr="00C94F42" w:rsidRDefault="00735E15" w:rsidP="00735E15">
      <w:pPr>
        <w:spacing w:after="0" w:line="240" w:lineRule="auto"/>
        <w:ind w:firstLine="680"/>
        <w:jc w:val="both"/>
        <w:rPr>
          <w:szCs w:val="24"/>
        </w:rPr>
      </w:pPr>
      <w:r w:rsidRPr="00C94F42">
        <w:rPr>
          <w:szCs w:val="24"/>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35E15" w:rsidRPr="00C94F42" w:rsidRDefault="00735E15" w:rsidP="00735E15">
      <w:pPr>
        <w:spacing w:after="0" w:line="240" w:lineRule="auto"/>
        <w:ind w:firstLine="680"/>
        <w:jc w:val="both"/>
        <w:rPr>
          <w:szCs w:val="24"/>
        </w:rPr>
      </w:pPr>
      <w:r w:rsidRPr="00C94F42">
        <w:rPr>
          <w:szCs w:val="24"/>
        </w:rPr>
        <w:t>1) 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35E15" w:rsidRPr="00C94F42" w:rsidRDefault="00735E15" w:rsidP="00735E15">
      <w:pPr>
        <w:spacing w:after="0" w:line="240" w:lineRule="auto"/>
        <w:ind w:firstLine="680"/>
        <w:jc w:val="both"/>
        <w:rPr>
          <w:szCs w:val="24"/>
        </w:rPr>
      </w:pPr>
      <w:r w:rsidRPr="00C94F42">
        <w:rPr>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735E15" w:rsidRPr="00C94F42" w:rsidRDefault="00735E15" w:rsidP="00735E15">
      <w:pPr>
        <w:spacing w:after="0" w:line="240" w:lineRule="auto"/>
        <w:ind w:firstLine="680"/>
        <w:jc w:val="both"/>
        <w:rPr>
          <w:szCs w:val="24"/>
        </w:rPr>
      </w:pPr>
      <w:r w:rsidRPr="00C94F42">
        <w:rPr>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735E15" w:rsidRPr="00C94F42" w:rsidRDefault="00735E15" w:rsidP="00735E15">
      <w:pPr>
        <w:spacing w:after="0" w:line="240" w:lineRule="auto"/>
        <w:ind w:firstLine="680"/>
        <w:jc w:val="both"/>
        <w:rPr>
          <w:szCs w:val="24"/>
        </w:rPr>
      </w:pPr>
      <w:r w:rsidRPr="00C94F42">
        <w:rPr>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35E15" w:rsidRPr="00C94F42" w:rsidRDefault="00735E15" w:rsidP="00735E15">
      <w:pPr>
        <w:spacing w:after="0" w:line="240" w:lineRule="auto"/>
        <w:ind w:firstLine="680"/>
        <w:jc w:val="both"/>
        <w:rPr>
          <w:szCs w:val="24"/>
        </w:rPr>
      </w:pPr>
      <w:r w:rsidRPr="00C94F42">
        <w:rPr>
          <w:szCs w:val="24"/>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w:t>
      </w:r>
      <w:r w:rsidRPr="00C94F42">
        <w:rPr>
          <w:szCs w:val="24"/>
        </w:rPr>
        <w:lastRenderedPageBreak/>
        <w:t>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35E15" w:rsidRPr="00C94F42" w:rsidRDefault="00735E15" w:rsidP="00735E15">
      <w:pPr>
        <w:spacing w:after="0" w:line="240" w:lineRule="auto"/>
        <w:ind w:firstLine="680"/>
        <w:jc w:val="both"/>
        <w:rPr>
          <w:szCs w:val="24"/>
        </w:rPr>
      </w:pPr>
      <w:r w:rsidRPr="00C94F42">
        <w:rPr>
          <w:szCs w:val="24"/>
        </w:rPr>
        <w:t>3. Для принятия решения о выдаче разрешения на ввод объекта в эксплуатацию необходимы следующие документы:</w:t>
      </w:r>
    </w:p>
    <w:p w:rsidR="00735E15" w:rsidRPr="00C94F42" w:rsidRDefault="00735E15" w:rsidP="00735E15">
      <w:pPr>
        <w:spacing w:after="0" w:line="240" w:lineRule="auto"/>
        <w:ind w:firstLine="680"/>
        <w:jc w:val="both"/>
        <w:rPr>
          <w:szCs w:val="24"/>
        </w:rPr>
      </w:pPr>
      <w:r w:rsidRPr="00C94F42">
        <w:rPr>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35E15" w:rsidRPr="00C94F42" w:rsidRDefault="00735E15" w:rsidP="00735E15">
      <w:pPr>
        <w:spacing w:after="0" w:line="240" w:lineRule="auto"/>
        <w:ind w:firstLine="680"/>
        <w:jc w:val="both"/>
        <w:rPr>
          <w:szCs w:val="24"/>
        </w:rPr>
      </w:pPr>
      <w:r w:rsidRPr="00C94F42">
        <w:rPr>
          <w:szCs w:val="24"/>
        </w:rPr>
        <w:t>2) разрешение на строительство;</w:t>
      </w:r>
    </w:p>
    <w:p w:rsidR="00735E15" w:rsidRPr="00C94F42" w:rsidRDefault="00735E15" w:rsidP="00735E15">
      <w:pPr>
        <w:spacing w:after="0" w:line="240" w:lineRule="auto"/>
        <w:ind w:firstLine="680"/>
        <w:jc w:val="both"/>
        <w:rPr>
          <w:szCs w:val="24"/>
        </w:rPr>
      </w:pPr>
      <w:r w:rsidRPr="00C94F42">
        <w:rPr>
          <w:szCs w:val="24"/>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35E15" w:rsidRPr="00C94F42" w:rsidRDefault="00735E15" w:rsidP="00735E15">
      <w:pPr>
        <w:spacing w:after="0" w:line="240" w:lineRule="auto"/>
        <w:ind w:firstLine="680"/>
        <w:jc w:val="both"/>
        <w:rPr>
          <w:szCs w:val="24"/>
        </w:rPr>
      </w:pPr>
      <w:r w:rsidRPr="00C94F42">
        <w:rPr>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35E15" w:rsidRPr="00C94F42" w:rsidRDefault="00735E15" w:rsidP="00735E15">
      <w:pPr>
        <w:spacing w:after="0" w:line="240" w:lineRule="auto"/>
        <w:ind w:firstLine="680"/>
        <w:jc w:val="both"/>
        <w:rPr>
          <w:szCs w:val="24"/>
        </w:rPr>
      </w:pPr>
      <w:r w:rsidRPr="00C94F42">
        <w:rPr>
          <w:szCs w:val="24"/>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
    <w:p w:rsidR="00735E15" w:rsidRPr="00C94F42" w:rsidRDefault="00735E15" w:rsidP="00735E15">
      <w:pPr>
        <w:spacing w:after="0" w:line="240" w:lineRule="auto"/>
        <w:ind w:firstLine="680"/>
        <w:jc w:val="both"/>
        <w:rPr>
          <w:szCs w:val="24"/>
        </w:rPr>
      </w:pPr>
      <w:r w:rsidRPr="00C94F42">
        <w:rPr>
          <w:szCs w:val="24"/>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35E15" w:rsidRPr="00C94F42" w:rsidRDefault="00735E15" w:rsidP="00735E15">
      <w:pPr>
        <w:spacing w:after="0" w:line="240" w:lineRule="auto"/>
        <w:ind w:firstLine="680"/>
        <w:jc w:val="both"/>
        <w:rPr>
          <w:szCs w:val="24"/>
        </w:rPr>
      </w:pPr>
      <w:r w:rsidRPr="00C94F42">
        <w:rPr>
          <w:szCs w:val="24"/>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735E15" w:rsidRPr="00C94F42" w:rsidRDefault="00735E15" w:rsidP="00735E15">
      <w:pPr>
        <w:spacing w:after="0" w:line="240" w:lineRule="auto"/>
        <w:ind w:firstLine="680"/>
        <w:jc w:val="both"/>
        <w:rPr>
          <w:szCs w:val="24"/>
        </w:rPr>
      </w:pPr>
      <w:r w:rsidRPr="00C94F42">
        <w:rPr>
          <w:szCs w:val="24"/>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w:t>
      </w:r>
      <w:r w:rsidRPr="00C94F42">
        <w:rPr>
          <w:szCs w:val="24"/>
        </w:rPr>
        <w:lastRenderedPageBreak/>
        <w:t>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735E15" w:rsidRPr="00C94F42" w:rsidRDefault="00735E15" w:rsidP="00735E15">
      <w:pPr>
        <w:spacing w:after="0" w:line="240" w:lineRule="auto"/>
        <w:ind w:firstLine="680"/>
        <w:jc w:val="both"/>
        <w:rPr>
          <w:szCs w:val="24"/>
        </w:rPr>
      </w:pPr>
      <w:r w:rsidRPr="00C94F42">
        <w:rPr>
          <w:szCs w:val="24"/>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35E15" w:rsidRPr="00C94F42" w:rsidRDefault="00735E15" w:rsidP="00735E15">
      <w:pPr>
        <w:spacing w:after="0" w:line="240" w:lineRule="auto"/>
        <w:ind w:firstLine="680"/>
        <w:jc w:val="both"/>
        <w:rPr>
          <w:szCs w:val="24"/>
        </w:rPr>
      </w:pPr>
      <w:r w:rsidRPr="00C94F42">
        <w:rPr>
          <w:szCs w:val="24"/>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35E15" w:rsidRPr="00C94F42" w:rsidRDefault="00735E15" w:rsidP="00735E15">
      <w:pPr>
        <w:spacing w:after="0" w:line="240" w:lineRule="auto"/>
        <w:ind w:firstLine="680"/>
        <w:jc w:val="both"/>
        <w:rPr>
          <w:szCs w:val="24"/>
        </w:rPr>
      </w:pPr>
      <w:r w:rsidRPr="00C94F42">
        <w:rPr>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35E15" w:rsidRPr="00C94F42" w:rsidRDefault="00735E15" w:rsidP="00735E15">
      <w:pPr>
        <w:spacing w:after="0" w:line="240" w:lineRule="auto"/>
        <w:ind w:firstLine="680"/>
        <w:jc w:val="both"/>
        <w:rPr>
          <w:szCs w:val="24"/>
        </w:rPr>
      </w:pPr>
      <w:r w:rsidRPr="00C94F42">
        <w:rPr>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35E15" w:rsidRPr="00C94F42" w:rsidRDefault="00735E15" w:rsidP="00735E15">
      <w:pPr>
        <w:spacing w:after="0" w:line="240" w:lineRule="auto"/>
        <w:ind w:firstLine="680"/>
        <w:jc w:val="both"/>
        <w:rPr>
          <w:szCs w:val="24"/>
        </w:rPr>
      </w:pPr>
      <w:r w:rsidRPr="00C94F42">
        <w:rPr>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35E15" w:rsidRPr="00C94F42" w:rsidRDefault="00735E15" w:rsidP="00735E15">
      <w:pPr>
        <w:spacing w:after="0" w:line="240" w:lineRule="auto"/>
        <w:ind w:firstLine="680"/>
        <w:jc w:val="both"/>
        <w:rPr>
          <w:szCs w:val="24"/>
        </w:rPr>
      </w:pPr>
      <w:r w:rsidRPr="00C94F42">
        <w:rPr>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w:t>
      </w:r>
      <w:r w:rsidRPr="00C94F42">
        <w:rPr>
          <w:szCs w:val="24"/>
        </w:rPr>
        <w:lastRenderedPageBreak/>
        <w:t>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735E15" w:rsidRPr="00C94F42" w:rsidRDefault="00735E15" w:rsidP="00735E15">
      <w:pPr>
        <w:spacing w:after="0" w:line="240" w:lineRule="auto"/>
        <w:ind w:firstLine="680"/>
        <w:jc w:val="both"/>
        <w:rPr>
          <w:szCs w:val="24"/>
        </w:rPr>
      </w:pPr>
      <w:r w:rsidRPr="00C94F42">
        <w:rPr>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735E15" w:rsidRPr="00C94F42" w:rsidRDefault="00735E15" w:rsidP="00735E15">
      <w:pPr>
        <w:spacing w:after="0" w:line="240" w:lineRule="auto"/>
        <w:ind w:firstLine="680"/>
        <w:jc w:val="both"/>
        <w:rPr>
          <w:szCs w:val="24"/>
        </w:rPr>
      </w:pPr>
      <w:r w:rsidRPr="00C94F42">
        <w:rPr>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735E15" w:rsidRPr="00C94F42" w:rsidRDefault="00735E15" w:rsidP="00735E15">
      <w:pPr>
        <w:spacing w:after="0" w:line="240" w:lineRule="auto"/>
        <w:ind w:firstLine="680"/>
        <w:jc w:val="both"/>
        <w:rPr>
          <w:szCs w:val="24"/>
        </w:rPr>
      </w:pPr>
      <w:r w:rsidRPr="00C94F42">
        <w:rPr>
          <w:szCs w:val="24"/>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735E15" w:rsidRPr="00C94F42" w:rsidRDefault="00735E15" w:rsidP="00735E15">
      <w:pPr>
        <w:spacing w:after="0" w:line="240" w:lineRule="auto"/>
        <w:ind w:firstLine="680"/>
        <w:jc w:val="both"/>
        <w:rPr>
          <w:szCs w:val="24"/>
        </w:rPr>
      </w:pPr>
      <w:r w:rsidRPr="00C94F42">
        <w:rPr>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35E15" w:rsidRPr="00C94F42" w:rsidRDefault="00735E15" w:rsidP="00735E15">
      <w:pPr>
        <w:spacing w:after="0" w:line="240" w:lineRule="auto"/>
        <w:ind w:firstLine="680"/>
        <w:jc w:val="both"/>
        <w:rPr>
          <w:szCs w:val="24"/>
        </w:rPr>
      </w:pPr>
      <w:r w:rsidRPr="00C94F42">
        <w:rPr>
          <w:szCs w:val="24"/>
        </w:rPr>
        <w:lastRenderedPageBreak/>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735E15" w:rsidRPr="00C94F42" w:rsidRDefault="00735E15" w:rsidP="00735E15">
      <w:pPr>
        <w:spacing w:after="0" w:line="240" w:lineRule="auto"/>
        <w:ind w:firstLine="680"/>
        <w:jc w:val="both"/>
        <w:rPr>
          <w:szCs w:val="24"/>
        </w:rPr>
      </w:pPr>
      <w:r w:rsidRPr="00C94F42">
        <w:rPr>
          <w:szCs w:val="24"/>
        </w:rPr>
        <w:t>1) отсутствие документов, указанных в частях 3 и 4 настоящей статьи;</w:t>
      </w:r>
    </w:p>
    <w:p w:rsidR="00735E15" w:rsidRPr="00C94F42" w:rsidRDefault="00735E15" w:rsidP="00735E15">
      <w:pPr>
        <w:spacing w:after="0" w:line="240" w:lineRule="auto"/>
        <w:ind w:firstLine="680"/>
        <w:jc w:val="both"/>
        <w:rPr>
          <w:szCs w:val="24"/>
        </w:rPr>
      </w:pPr>
      <w:r w:rsidRPr="00C94F42">
        <w:rPr>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35E15" w:rsidRPr="00C94F42" w:rsidRDefault="00735E15" w:rsidP="00735E15">
      <w:pPr>
        <w:spacing w:after="0" w:line="240" w:lineRule="auto"/>
        <w:ind w:firstLine="680"/>
        <w:jc w:val="both"/>
        <w:rPr>
          <w:szCs w:val="24"/>
        </w:rPr>
      </w:pPr>
      <w:r w:rsidRPr="00C94F42">
        <w:rPr>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735E15" w:rsidRPr="00C94F42" w:rsidRDefault="00735E15" w:rsidP="00735E15">
      <w:pPr>
        <w:spacing w:after="0" w:line="240" w:lineRule="auto"/>
        <w:ind w:firstLine="680"/>
        <w:jc w:val="both"/>
        <w:rPr>
          <w:szCs w:val="24"/>
        </w:rPr>
      </w:pPr>
      <w:r w:rsidRPr="00C94F42">
        <w:rPr>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735E15" w:rsidRPr="00C94F42" w:rsidRDefault="00735E15" w:rsidP="00735E15">
      <w:pPr>
        <w:spacing w:after="0" w:line="240" w:lineRule="auto"/>
        <w:ind w:firstLine="680"/>
        <w:jc w:val="both"/>
        <w:rPr>
          <w:szCs w:val="24"/>
        </w:rPr>
      </w:pPr>
      <w:r w:rsidRPr="00C94F42">
        <w:rPr>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35E15" w:rsidRPr="00C94F42" w:rsidRDefault="00735E15" w:rsidP="00735E15">
      <w:pPr>
        <w:spacing w:after="0" w:line="240" w:lineRule="auto"/>
        <w:ind w:firstLine="680"/>
        <w:jc w:val="both"/>
        <w:rPr>
          <w:szCs w:val="24"/>
        </w:rPr>
      </w:pPr>
      <w:r w:rsidRPr="00C94F42">
        <w:rPr>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735E15" w:rsidRPr="00C94F42" w:rsidRDefault="00735E15" w:rsidP="00735E15">
      <w:pPr>
        <w:spacing w:after="0" w:line="240" w:lineRule="auto"/>
        <w:ind w:firstLine="680"/>
        <w:jc w:val="both"/>
        <w:rPr>
          <w:szCs w:val="24"/>
        </w:rPr>
      </w:pPr>
      <w:r w:rsidRPr="00C94F42">
        <w:rPr>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735E15" w:rsidRPr="00C94F42" w:rsidRDefault="00735E15" w:rsidP="00735E15">
      <w:pPr>
        <w:spacing w:after="0" w:line="240" w:lineRule="auto"/>
        <w:ind w:firstLine="680"/>
        <w:jc w:val="both"/>
        <w:rPr>
          <w:szCs w:val="24"/>
        </w:rPr>
      </w:pPr>
      <w:r w:rsidRPr="00C94F42">
        <w:rPr>
          <w:szCs w:val="24"/>
        </w:rPr>
        <w:t>8. Отказ в выдаче разрешения на ввод объекта в эксплуатацию может быть оспорен в судебном порядке.</w:t>
      </w:r>
    </w:p>
    <w:p w:rsidR="00735E15" w:rsidRPr="00C94F42" w:rsidRDefault="00735E15" w:rsidP="00735E15">
      <w:pPr>
        <w:spacing w:after="0" w:line="240" w:lineRule="auto"/>
        <w:ind w:firstLine="680"/>
        <w:jc w:val="both"/>
        <w:rPr>
          <w:szCs w:val="24"/>
        </w:rPr>
      </w:pPr>
      <w:r w:rsidRPr="00C94F42">
        <w:rPr>
          <w:szCs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w:t>
      </w:r>
      <w:r w:rsidRPr="00C94F42">
        <w:rPr>
          <w:szCs w:val="24"/>
        </w:rPr>
        <w:lastRenderedPageBreak/>
        <w:t>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35E15" w:rsidRPr="00C94F42" w:rsidRDefault="00735E15" w:rsidP="00735E15">
      <w:pPr>
        <w:spacing w:after="0" w:line="240" w:lineRule="auto"/>
        <w:ind w:firstLine="680"/>
        <w:jc w:val="both"/>
        <w:rPr>
          <w:szCs w:val="24"/>
        </w:rPr>
      </w:pPr>
      <w:r w:rsidRPr="00C94F42">
        <w:rPr>
          <w:szCs w:val="24"/>
        </w:rP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rsidR="00735E15" w:rsidRPr="00C94F42" w:rsidRDefault="00735E15" w:rsidP="00735E15">
      <w:pPr>
        <w:spacing w:after="0" w:line="240" w:lineRule="auto"/>
        <w:ind w:firstLine="680"/>
        <w:jc w:val="both"/>
        <w:rPr>
          <w:szCs w:val="24"/>
        </w:rPr>
      </w:pPr>
      <w:r w:rsidRPr="00C94F42">
        <w:rPr>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35E15" w:rsidRPr="00C94F42" w:rsidRDefault="00735E15" w:rsidP="00735E15">
      <w:pPr>
        <w:spacing w:after="0" w:line="240" w:lineRule="auto"/>
        <w:ind w:firstLine="680"/>
        <w:jc w:val="both"/>
        <w:rPr>
          <w:szCs w:val="24"/>
        </w:rPr>
      </w:pPr>
      <w:r w:rsidRPr="00C94F42">
        <w:rPr>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735E15" w:rsidRPr="00C94F42" w:rsidRDefault="00735E15" w:rsidP="00735E15">
      <w:pPr>
        <w:spacing w:after="0" w:line="240" w:lineRule="auto"/>
        <w:ind w:firstLine="680"/>
        <w:jc w:val="both"/>
        <w:rPr>
          <w:szCs w:val="24"/>
        </w:rPr>
      </w:pPr>
      <w:r w:rsidRPr="00C94F42">
        <w:rPr>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35E15" w:rsidRPr="00C94F42" w:rsidRDefault="00735E15" w:rsidP="00735E15">
      <w:pPr>
        <w:spacing w:after="0" w:line="240" w:lineRule="auto"/>
        <w:ind w:firstLine="680"/>
        <w:jc w:val="both"/>
        <w:rPr>
          <w:szCs w:val="24"/>
        </w:rPr>
      </w:pPr>
      <w:r w:rsidRPr="00C94F42">
        <w:rPr>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735E15" w:rsidRPr="00C94F42" w:rsidRDefault="00735E15" w:rsidP="00735E15">
      <w:pPr>
        <w:spacing w:after="0" w:line="240" w:lineRule="auto"/>
        <w:ind w:firstLine="680"/>
        <w:jc w:val="both"/>
        <w:rPr>
          <w:szCs w:val="24"/>
        </w:rPr>
      </w:pPr>
      <w:r w:rsidRPr="00C94F42">
        <w:rPr>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735E15" w:rsidRPr="00C94F42" w:rsidRDefault="00735E15" w:rsidP="00735E15">
      <w:pPr>
        <w:spacing w:after="0" w:line="240" w:lineRule="auto"/>
        <w:ind w:firstLine="680"/>
        <w:jc w:val="both"/>
        <w:rPr>
          <w:szCs w:val="24"/>
        </w:rPr>
      </w:pPr>
      <w:r w:rsidRPr="00C94F42">
        <w:rPr>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35E15" w:rsidRPr="00C94F42" w:rsidRDefault="00735E15" w:rsidP="00735E15">
      <w:pPr>
        <w:spacing w:after="0" w:line="240" w:lineRule="auto"/>
        <w:ind w:firstLine="680"/>
        <w:jc w:val="both"/>
        <w:rPr>
          <w:szCs w:val="24"/>
        </w:rPr>
      </w:pPr>
      <w:r w:rsidRPr="00C94F42">
        <w:rPr>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35E15" w:rsidRPr="00C94F42" w:rsidRDefault="00735E15" w:rsidP="00735E15">
      <w:pPr>
        <w:spacing w:after="0" w:line="240" w:lineRule="auto"/>
        <w:ind w:firstLine="680"/>
        <w:jc w:val="both"/>
        <w:rPr>
          <w:szCs w:val="24"/>
        </w:rPr>
      </w:pPr>
      <w:r w:rsidRPr="00C94F42">
        <w:rPr>
          <w:szCs w:val="24"/>
        </w:rPr>
        <w:lastRenderedPageBreak/>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735E15" w:rsidRPr="00C94F42" w:rsidRDefault="00735E15" w:rsidP="00735E15">
      <w:pPr>
        <w:spacing w:after="0" w:line="240" w:lineRule="auto"/>
        <w:ind w:firstLine="680"/>
        <w:jc w:val="both"/>
        <w:rPr>
          <w:szCs w:val="24"/>
        </w:rPr>
      </w:pPr>
      <w:r w:rsidRPr="00C94F42">
        <w:rPr>
          <w:szCs w:val="24"/>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735E15" w:rsidRPr="00C94F42" w:rsidRDefault="00735E15" w:rsidP="00735E15">
      <w:pPr>
        <w:spacing w:after="0" w:line="240" w:lineRule="auto"/>
        <w:ind w:firstLine="680"/>
        <w:jc w:val="both"/>
        <w:rPr>
          <w:szCs w:val="24"/>
        </w:rPr>
      </w:pPr>
      <w:r w:rsidRPr="00C94F42">
        <w:rPr>
          <w:szCs w:val="24"/>
        </w:rP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735E15" w:rsidRPr="00C94F42" w:rsidRDefault="00735E15" w:rsidP="00735E15">
      <w:pPr>
        <w:spacing w:after="0" w:line="240" w:lineRule="auto"/>
        <w:ind w:firstLine="680"/>
        <w:jc w:val="both"/>
        <w:rPr>
          <w:szCs w:val="24"/>
        </w:rPr>
      </w:pPr>
      <w:r w:rsidRPr="00C94F42">
        <w:rPr>
          <w:szCs w:val="24"/>
        </w:rPr>
        <w:t>1) документы, предусмотренные пунктами 2 и 3 части 3 статьи 51.1 Градостроительного Кодекса Российской Федерации;</w:t>
      </w:r>
    </w:p>
    <w:p w:rsidR="00735E15" w:rsidRPr="00C94F42" w:rsidRDefault="00735E15" w:rsidP="00735E15">
      <w:pPr>
        <w:spacing w:after="0" w:line="240" w:lineRule="auto"/>
        <w:ind w:firstLine="680"/>
        <w:jc w:val="both"/>
        <w:rPr>
          <w:szCs w:val="24"/>
        </w:rPr>
      </w:pPr>
      <w:r w:rsidRPr="00C94F42">
        <w:rPr>
          <w:szCs w:val="24"/>
        </w:rPr>
        <w:t>2) технический план объекта индивидуального жилищного строительства или садового дома;</w:t>
      </w:r>
    </w:p>
    <w:p w:rsidR="00735E15" w:rsidRPr="00C94F42" w:rsidRDefault="00735E15" w:rsidP="00735E15">
      <w:pPr>
        <w:spacing w:after="0" w:line="240" w:lineRule="auto"/>
        <w:ind w:firstLine="680"/>
        <w:jc w:val="both"/>
        <w:rPr>
          <w:szCs w:val="24"/>
        </w:rPr>
      </w:pPr>
      <w:r w:rsidRPr="00C94F42">
        <w:rPr>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35E15" w:rsidRPr="00C94F42" w:rsidRDefault="00735E15" w:rsidP="00735E15">
      <w:pPr>
        <w:spacing w:after="0" w:line="240" w:lineRule="auto"/>
        <w:ind w:firstLine="680"/>
        <w:jc w:val="both"/>
        <w:rPr>
          <w:szCs w:val="24"/>
        </w:rPr>
      </w:pPr>
      <w:r w:rsidRPr="00C94F42">
        <w:rPr>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735E15" w:rsidRPr="00C94F42" w:rsidRDefault="00735E15" w:rsidP="00735E15">
      <w:pPr>
        <w:spacing w:after="0" w:line="240" w:lineRule="auto"/>
        <w:ind w:firstLine="680"/>
        <w:jc w:val="both"/>
        <w:rPr>
          <w:szCs w:val="24"/>
        </w:rPr>
      </w:pPr>
      <w:r w:rsidRPr="00C94F42">
        <w:rPr>
          <w:szCs w:val="24"/>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35E15" w:rsidRPr="00C94F42" w:rsidRDefault="00735E15" w:rsidP="00735E15">
      <w:pPr>
        <w:spacing w:after="0" w:line="240" w:lineRule="auto"/>
        <w:ind w:firstLine="680"/>
        <w:jc w:val="both"/>
        <w:rPr>
          <w:szCs w:val="24"/>
        </w:rPr>
      </w:pPr>
      <w:r w:rsidRPr="00C94F42">
        <w:rPr>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35E15" w:rsidRPr="00C94F42" w:rsidRDefault="00735E15" w:rsidP="00735E15">
      <w:pPr>
        <w:spacing w:after="0" w:line="240" w:lineRule="auto"/>
        <w:ind w:firstLine="680"/>
        <w:jc w:val="both"/>
        <w:rPr>
          <w:szCs w:val="24"/>
        </w:rPr>
      </w:pPr>
      <w:r w:rsidRPr="00C94F42">
        <w:rPr>
          <w:szCs w:val="24"/>
        </w:rPr>
        <w:lastRenderedPageBreak/>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35E15" w:rsidRPr="00C94F42" w:rsidRDefault="00735E15" w:rsidP="00735E15">
      <w:pPr>
        <w:spacing w:after="0" w:line="240" w:lineRule="auto"/>
        <w:ind w:firstLine="680"/>
        <w:jc w:val="both"/>
        <w:rPr>
          <w:szCs w:val="24"/>
        </w:rPr>
      </w:pPr>
      <w:r w:rsidRPr="00C94F42">
        <w:rPr>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5E15" w:rsidRPr="00C94F42" w:rsidRDefault="00735E15" w:rsidP="00735E15">
      <w:pPr>
        <w:spacing w:after="0" w:line="240" w:lineRule="auto"/>
        <w:ind w:firstLine="680"/>
        <w:jc w:val="both"/>
        <w:rPr>
          <w:szCs w:val="24"/>
        </w:rPr>
      </w:pPr>
      <w:r w:rsidRPr="00C94F42">
        <w:rPr>
          <w:szCs w:val="24"/>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735E15" w:rsidRPr="00C94F42" w:rsidRDefault="00735E15" w:rsidP="00735E15">
      <w:pPr>
        <w:spacing w:after="0" w:line="240" w:lineRule="auto"/>
        <w:ind w:firstLine="680"/>
        <w:jc w:val="both"/>
        <w:rPr>
          <w:szCs w:val="24"/>
        </w:rPr>
      </w:pPr>
      <w:r w:rsidRPr="00C94F42">
        <w:rPr>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35E15" w:rsidRPr="00C94F42" w:rsidRDefault="00735E15" w:rsidP="00735E15">
      <w:pPr>
        <w:spacing w:after="0" w:line="240" w:lineRule="auto"/>
        <w:ind w:firstLine="680"/>
        <w:jc w:val="both"/>
        <w:rPr>
          <w:szCs w:val="24"/>
        </w:rPr>
      </w:pPr>
      <w:r w:rsidRPr="00C94F42">
        <w:rPr>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w:t>
      </w:r>
      <w:r w:rsidRPr="00C94F42">
        <w:rPr>
          <w:szCs w:val="24"/>
        </w:rPr>
        <w:lastRenderedPageBreak/>
        <w:t>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35E15" w:rsidRPr="00C94F42" w:rsidRDefault="00735E15" w:rsidP="00735E15">
      <w:pPr>
        <w:spacing w:after="0" w:line="240" w:lineRule="auto"/>
        <w:ind w:firstLine="680"/>
        <w:jc w:val="both"/>
        <w:rPr>
          <w:szCs w:val="24"/>
        </w:rPr>
      </w:pPr>
      <w:r w:rsidRPr="00C94F42">
        <w:rPr>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35E15" w:rsidRPr="00C94F42" w:rsidRDefault="00735E15" w:rsidP="00735E15">
      <w:pPr>
        <w:spacing w:after="0" w:line="240" w:lineRule="auto"/>
        <w:ind w:firstLine="680"/>
        <w:jc w:val="both"/>
        <w:rPr>
          <w:szCs w:val="24"/>
        </w:rPr>
      </w:pPr>
      <w:r w:rsidRPr="00C94F42">
        <w:rPr>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35E15" w:rsidRPr="00C94F42" w:rsidRDefault="00735E15" w:rsidP="00735E15">
      <w:pPr>
        <w:spacing w:after="0" w:line="240" w:lineRule="auto"/>
        <w:ind w:firstLine="680"/>
        <w:jc w:val="both"/>
        <w:rPr>
          <w:szCs w:val="24"/>
        </w:rPr>
      </w:pPr>
      <w:r w:rsidRPr="00C94F42">
        <w:rPr>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5E15" w:rsidRPr="00C94F42" w:rsidRDefault="00735E15" w:rsidP="00735E15">
      <w:pPr>
        <w:spacing w:after="0" w:line="240" w:lineRule="auto"/>
        <w:ind w:firstLine="680"/>
        <w:jc w:val="both"/>
        <w:rPr>
          <w:szCs w:val="24"/>
        </w:rPr>
      </w:pPr>
      <w:r w:rsidRPr="00C94F42">
        <w:rPr>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35E15" w:rsidRPr="00C94F42" w:rsidRDefault="00735E15" w:rsidP="00735E15">
      <w:pPr>
        <w:spacing w:after="0" w:line="240" w:lineRule="auto"/>
        <w:ind w:firstLine="680"/>
        <w:jc w:val="both"/>
        <w:rPr>
          <w:szCs w:val="24"/>
        </w:rPr>
      </w:pPr>
      <w:r w:rsidRPr="00C94F42">
        <w:rPr>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35E15" w:rsidRPr="00C94F42" w:rsidRDefault="00735E15" w:rsidP="00735E15">
      <w:pPr>
        <w:spacing w:after="0" w:line="240" w:lineRule="auto"/>
        <w:ind w:firstLine="680"/>
        <w:jc w:val="both"/>
        <w:rPr>
          <w:szCs w:val="24"/>
        </w:rPr>
      </w:pPr>
      <w:r w:rsidRPr="00C94F42">
        <w:rPr>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C94F42">
        <w:rPr>
          <w:szCs w:val="24"/>
        </w:rPr>
        <w:lastRenderedPageBreak/>
        <w:t>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35E15" w:rsidRPr="00C94F42" w:rsidRDefault="00735E15" w:rsidP="00735E15">
      <w:pPr>
        <w:spacing w:after="0" w:line="240" w:lineRule="auto"/>
        <w:ind w:firstLine="680"/>
        <w:jc w:val="both"/>
        <w:rPr>
          <w:szCs w:val="24"/>
        </w:rPr>
      </w:pPr>
      <w:r w:rsidRPr="00C94F42">
        <w:rPr>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35E15" w:rsidRPr="00C94F42" w:rsidRDefault="00735E15" w:rsidP="00735E15">
      <w:pPr>
        <w:spacing w:after="0" w:line="240" w:lineRule="auto"/>
        <w:ind w:firstLine="680"/>
        <w:jc w:val="both"/>
        <w:rPr>
          <w:szCs w:val="24"/>
        </w:rPr>
      </w:pPr>
      <w:r w:rsidRPr="00C94F42">
        <w:rPr>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35E15" w:rsidRPr="00C94F42" w:rsidRDefault="00735E15" w:rsidP="00735E15">
      <w:pPr>
        <w:spacing w:after="0" w:line="240" w:lineRule="auto"/>
        <w:ind w:firstLine="680"/>
        <w:jc w:val="both"/>
        <w:rPr>
          <w:szCs w:val="24"/>
        </w:rPr>
      </w:pPr>
      <w:r w:rsidRPr="00C94F42">
        <w:rPr>
          <w:szCs w:val="24"/>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735E15" w:rsidRPr="00C94F42" w:rsidRDefault="00735E15" w:rsidP="00735E15">
      <w:pPr>
        <w:spacing w:after="0" w:line="240" w:lineRule="auto"/>
        <w:ind w:firstLine="680"/>
        <w:jc w:val="both"/>
        <w:rPr>
          <w:szCs w:val="24"/>
        </w:rPr>
      </w:pPr>
      <w:r w:rsidRPr="00C94F42">
        <w:rPr>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735E15" w:rsidRPr="00C94F42" w:rsidRDefault="00735E15" w:rsidP="00735E15">
      <w:pPr>
        <w:spacing w:after="0" w:line="240" w:lineRule="auto"/>
        <w:ind w:firstLine="680"/>
        <w:jc w:val="both"/>
        <w:rPr>
          <w:szCs w:val="24"/>
        </w:rPr>
      </w:pPr>
      <w:r w:rsidRPr="00C94F42">
        <w:rPr>
          <w:szCs w:val="24"/>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735E15" w:rsidRPr="00C94F42" w:rsidRDefault="00735E15" w:rsidP="00735E15">
      <w:pPr>
        <w:spacing w:after="0" w:line="240" w:lineRule="auto"/>
        <w:ind w:firstLine="680"/>
        <w:jc w:val="both"/>
        <w:rPr>
          <w:szCs w:val="24"/>
        </w:rPr>
      </w:pPr>
      <w:r w:rsidRPr="00C94F42">
        <w:rPr>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5F6D05" w:rsidRDefault="005F6D05" w:rsidP="00735E15">
      <w:pPr>
        <w:pStyle w:val="3"/>
      </w:pPr>
      <w:bookmarkStart w:id="101" w:name="_Toc151545967"/>
      <w:bookmarkStart w:id="102" w:name="_Toc154134211"/>
    </w:p>
    <w:p w:rsidR="005F6D05" w:rsidRDefault="005F6D05" w:rsidP="005F6D05"/>
    <w:p w:rsidR="005F6D05" w:rsidRDefault="005F6D05" w:rsidP="005F6D05"/>
    <w:p w:rsidR="005F6D05" w:rsidRPr="005F6D05" w:rsidRDefault="005F6D05" w:rsidP="005F6D05"/>
    <w:p w:rsidR="00735E15" w:rsidRPr="00C94F42" w:rsidRDefault="00735E15" w:rsidP="00735E15">
      <w:pPr>
        <w:pStyle w:val="3"/>
      </w:pPr>
      <w:r w:rsidRPr="00C94F42">
        <w:t>Статья 29. Отклонение от предельных параметров разрешенного строительства, реконструкции объектов капитального строительства</w:t>
      </w:r>
      <w:bookmarkEnd w:id="101"/>
      <w:bookmarkEnd w:id="102"/>
    </w:p>
    <w:p w:rsidR="005F6D05" w:rsidRDefault="005F6D05" w:rsidP="00735E15">
      <w:pPr>
        <w:spacing w:after="0"/>
        <w:ind w:firstLine="680"/>
      </w:pPr>
    </w:p>
    <w:p w:rsidR="00735E15" w:rsidRPr="00C94F42" w:rsidRDefault="00735E15" w:rsidP="00735E15">
      <w:pPr>
        <w:spacing w:after="0"/>
        <w:ind w:firstLine="680"/>
      </w:pPr>
      <w:r w:rsidRPr="00C94F42">
        <w:t xml:space="preserve">1. Правообладатели земельных участков, размеры которых меньше установленных </w:t>
      </w:r>
      <w:hyperlink r:id="rId195" w:anchor="sub_109" w:history="1">
        <w:r w:rsidRPr="00C94F42">
          <w:rPr>
            <w:rStyle w:val="a7"/>
            <w:bCs/>
            <w:color w:val="auto"/>
          </w:rPr>
          <w:t>градостроительным регламентом</w:t>
        </w:r>
      </w:hyperlink>
      <w:r w:rsidRPr="00C94F42">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w:t>
      </w:r>
      <w:r w:rsidRPr="00C94F42">
        <w:lastRenderedPageBreak/>
        <w:t xml:space="preserve">вправе обратиться за разрешениями на отклонение от предельных параметров разрешенного строительства, </w:t>
      </w:r>
      <w:hyperlink r:id="rId196" w:anchor="sub_1014" w:history="1">
        <w:r w:rsidRPr="00C94F42">
          <w:rPr>
            <w:rStyle w:val="a7"/>
            <w:bCs/>
            <w:color w:val="auto"/>
          </w:rPr>
          <w:t>реконструкции</w:t>
        </w:r>
      </w:hyperlink>
      <w:r w:rsidRPr="00C94F42">
        <w:t xml:space="preserve"> объектов капитального строительства.</w:t>
      </w:r>
    </w:p>
    <w:p w:rsidR="00735E15" w:rsidRPr="00C94F42" w:rsidRDefault="00735E15" w:rsidP="00735E15">
      <w:pPr>
        <w:spacing w:after="0" w:line="240" w:lineRule="auto"/>
        <w:ind w:firstLine="680"/>
        <w:jc w:val="both"/>
      </w:pPr>
      <w:r w:rsidRPr="00C94F42">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35E15" w:rsidRPr="00C94F42" w:rsidRDefault="00735E15" w:rsidP="00735E15">
      <w:pPr>
        <w:spacing w:after="0" w:line="240" w:lineRule="auto"/>
        <w:ind w:firstLine="680"/>
        <w:jc w:val="both"/>
      </w:pPr>
      <w:r w:rsidRPr="00C94F42">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35E15" w:rsidRPr="00C94F42" w:rsidRDefault="00735E15" w:rsidP="00735E15">
      <w:pPr>
        <w:spacing w:after="0" w:line="240" w:lineRule="auto"/>
        <w:ind w:firstLine="680"/>
        <w:jc w:val="both"/>
      </w:pPr>
      <w:r w:rsidRPr="00C94F42">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197" w:history="1">
        <w:r w:rsidRPr="00C94F42">
          <w:rPr>
            <w:rStyle w:val="a7"/>
            <w:bCs/>
            <w:color w:val="auto"/>
          </w:rPr>
          <w:t>электронной подписью</w:t>
        </w:r>
      </w:hyperlink>
      <w:r w:rsidRPr="00C94F42">
        <w:t>.</w:t>
      </w:r>
    </w:p>
    <w:p w:rsidR="00735E15" w:rsidRPr="00C94F42" w:rsidRDefault="00735E15" w:rsidP="00735E15">
      <w:pPr>
        <w:spacing w:after="0" w:line="240" w:lineRule="auto"/>
        <w:ind w:firstLine="624"/>
        <w:jc w:val="both"/>
      </w:pPr>
      <w:r w:rsidRPr="00C94F42">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C94F42">
        <w:rPr>
          <w:rFonts w:eastAsia="Calibri"/>
        </w:rPr>
        <w:t>подготавливается в течение пятнадцати рабочих дней со дня поступления заявления о предоставлении такого разрешения и</w:t>
      </w:r>
      <w:r w:rsidRPr="00C94F42">
        <w:t xml:space="preserve"> подлежит рассмотрению на общественных обсуждениях или публичных слушаниях, проводимых в порядке, установленном </w:t>
      </w:r>
      <w:hyperlink r:id="rId198" w:anchor="sub_5010" w:history="1">
        <w:r w:rsidRPr="00C94F42">
          <w:rPr>
            <w:rStyle w:val="a7"/>
            <w:bCs/>
            <w:color w:val="auto"/>
          </w:rPr>
          <w:t>статьей 5.1</w:t>
        </w:r>
      </w:hyperlink>
      <w:r w:rsidRPr="00C94F42">
        <w:t xml:space="preserve">Градостроительного кодекса Российской Федерации, с учетом положений </w:t>
      </w:r>
      <w:hyperlink r:id="rId199" w:anchor="sub_39" w:history="1">
        <w:r w:rsidRPr="00C94F42">
          <w:rPr>
            <w:rStyle w:val="a7"/>
            <w:bCs/>
            <w:color w:val="auto"/>
          </w:rPr>
          <w:t>статьи 39</w:t>
        </w:r>
      </w:hyperlink>
      <w:r w:rsidRPr="00C94F42">
        <w:t xml:space="preserve"> Градостроительного кодекса Российской Федерации, за исключением случая, указанного в </w:t>
      </w:r>
      <w:hyperlink r:id="rId200" w:anchor="sub_40011" w:history="1">
        <w:r w:rsidRPr="00C94F42">
          <w:rPr>
            <w:rStyle w:val="a7"/>
            <w:bCs/>
            <w:color w:val="auto"/>
          </w:rPr>
          <w:t>части 1.1</w:t>
        </w:r>
      </w:hyperlink>
      <w:r w:rsidRPr="00C94F42">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5E15" w:rsidRPr="00C94F42" w:rsidRDefault="00735E15" w:rsidP="00735E15">
      <w:pPr>
        <w:spacing w:after="0" w:line="240" w:lineRule="auto"/>
        <w:ind w:firstLine="680"/>
        <w:jc w:val="both"/>
      </w:pPr>
      <w:r w:rsidRPr="00C94F42">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735E15" w:rsidRPr="00C94F42" w:rsidRDefault="00735E15" w:rsidP="00735E15">
      <w:pPr>
        <w:spacing w:after="0" w:line="240" w:lineRule="auto"/>
        <w:ind w:firstLine="680"/>
        <w:jc w:val="both"/>
        <w:rPr>
          <w:rFonts w:eastAsia="Times New Roman" w:cs="Times New Roman"/>
          <w:bCs/>
        </w:rPr>
      </w:pPr>
      <w:r w:rsidRPr="00C94F42">
        <w:rPr>
          <w:rFonts w:eastAsia="Times New Roman" w:cs="Times New Roman"/>
          <w:bCs/>
        </w:rPr>
        <w:t xml:space="preserve">6. Глава муниципального образования Павловский район в течение семи дней со дня поступления указанных в </w:t>
      </w:r>
      <w:hyperlink r:id="rId201" w:anchor="sub_4005" w:history="1">
        <w:r w:rsidRPr="00C94F42">
          <w:rPr>
            <w:rStyle w:val="a7"/>
            <w:bCs/>
            <w:color w:val="auto"/>
          </w:rPr>
          <w:t>части 5</w:t>
        </w:r>
      </w:hyperlink>
      <w:r w:rsidRPr="00C94F42">
        <w:rPr>
          <w:rFonts w:eastAsia="Times New Roman" w:cs="Times New Roman"/>
          <w:bCs/>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35E15" w:rsidRPr="00C94F42" w:rsidRDefault="00735E15" w:rsidP="00735E15">
      <w:pPr>
        <w:spacing w:after="0" w:line="240" w:lineRule="auto"/>
        <w:ind w:firstLine="680"/>
        <w:jc w:val="both"/>
        <w:rPr>
          <w:rFonts w:eastAsia="Times New Roman" w:cs="Times New Roman"/>
          <w:bCs/>
        </w:rPr>
      </w:pPr>
      <w:r w:rsidRPr="00C94F42">
        <w:rPr>
          <w:rFonts w:eastAsia="Times New Roman" w:cs="Times New Roman"/>
          <w:bCs/>
        </w:rPr>
        <w:lastRenderedPageBreak/>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2" w:anchor="sub_55322" w:history="1">
        <w:r w:rsidRPr="00C94F42">
          <w:rPr>
            <w:rStyle w:val="a7"/>
            <w:bCs/>
            <w:color w:val="auto"/>
          </w:rPr>
          <w:t>части 2 статьи 55.32</w:t>
        </w:r>
      </w:hyperlink>
      <w:r w:rsidRPr="00C94F42">
        <w:rPr>
          <w:rFonts w:eastAsia="Times New Roman" w:cs="Times New Roman"/>
          <w:bCs/>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5E15" w:rsidRPr="00C94F42" w:rsidRDefault="00735E15" w:rsidP="00735E15">
      <w:pPr>
        <w:spacing w:after="0" w:line="240" w:lineRule="auto"/>
        <w:ind w:firstLine="680"/>
        <w:jc w:val="both"/>
        <w:rPr>
          <w:rFonts w:eastAsia="Times New Roman" w:cs="Times New Roman"/>
          <w:bCs/>
        </w:rPr>
      </w:pPr>
      <w:r w:rsidRPr="00C94F42">
        <w:rPr>
          <w:rFonts w:eastAsia="Times New Roman" w:cs="Times New Roman"/>
          <w:bCs/>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735E15" w:rsidRPr="00C94F42" w:rsidRDefault="00735E15" w:rsidP="00735E15">
      <w:pPr>
        <w:spacing w:after="0" w:line="240" w:lineRule="auto"/>
        <w:ind w:firstLine="680"/>
        <w:jc w:val="both"/>
        <w:rPr>
          <w:rFonts w:eastAsia="Times New Roman" w:cs="Times New Roman"/>
          <w:bCs/>
        </w:rPr>
      </w:pPr>
      <w:r w:rsidRPr="00C94F42">
        <w:rPr>
          <w:rFonts w:eastAsia="Times New Roman" w:cs="Times New Roman"/>
          <w:bCs/>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5E15" w:rsidRPr="00C94F42" w:rsidRDefault="00735E15" w:rsidP="00735E15">
      <w:pPr>
        <w:spacing w:after="0" w:line="240" w:lineRule="auto"/>
        <w:ind w:firstLine="680"/>
        <w:jc w:val="both"/>
        <w:rPr>
          <w:rFonts w:eastAsia="Calibri" w:cs="Times New Roman"/>
        </w:rPr>
      </w:pPr>
      <w:r w:rsidRPr="00C94F42">
        <w:rPr>
          <w:rFonts w:eastAsia="Calibri" w:cs="Times New Roman"/>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35E15" w:rsidRPr="00C94F42" w:rsidRDefault="00735E15" w:rsidP="00735E15">
      <w:pPr>
        <w:pStyle w:val="affe"/>
        <w:tabs>
          <w:tab w:val="left" w:pos="993"/>
        </w:tabs>
        <w:ind w:firstLine="0"/>
        <w:rPr>
          <w:rStyle w:val="12"/>
        </w:rPr>
      </w:pPr>
    </w:p>
    <w:p w:rsidR="00735E15" w:rsidRPr="00C94F42" w:rsidRDefault="00735E15" w:rsidP="00735E15">
      <w:pPr>
        <w:pStyle w:val="3"/>
      </w:pPr>
      <w:bookmarkStart w:id="103" w:name="_Toc151545968"/>
      <w:bookmarkStart w:id="104" w:name="_Toc154134212"/>
      <w:r w:rsidRPr="00C94F42">
        <w:t>Статья 30. Архитектурно-строительное проектирование. Строительство, реконструкция объектов капитального строительства</w:t>
      </w:r>
      <w:bookmarkEnd w:id="103"/>
      <w:bookmarkEnd w:id="104"/>
    </w:p>
    <w:p w:rsidR="00735E15" w:rsidRPr="00C94F42" w:rsidRDefault="00735E15" w:rsidP="00735E15">
      <w:pPr>
        <w:spacing w:after="0" w:line="240" w:lineRule="auto"/>
        <w:ind w:firstLine="811"/>
        <w:jc w:val="both"/>
      </w:pPr>
    </w:p>
    <w:p w:rsidR="00735E15" w:rsidRPr="00C94F42" w:rsidRDefault="00735E15" w:rsidP="00735E15">
      <w:pPr>
        <w:spacing w:after="0" w:line="240" w:lineRule="auto"/>
        <w:ind w:firstLine="851"/>
        <w:jc w:val="both"/>
      </w:pPr>
      <w:r w:rsidRPr="00C94F42">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735E15" w:rsidRPr="00C94F42" w:rsidRDefault="00735E15" w:rsidP="00735E15">
      <w:pPr>
        <w:spacing w:after="0" w:line="240" w:lineRule="auto"/>
        <w:ind w:firstLine="851"/>
        <w:jc w:val="both"/>
      </w:pPr>
      <w:r w:rsidRPr="00C94F42">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735E15" w:rsidRPr="00C94F42" w:rsidRDefault="00735E15" w:rsidP="00735E15">
      <w:pPr>
        <w:spacing w:after="0" w:line="240" w:lineRule="auto"/>
        <w:ind w:firstLine="851"/>
        <w:jc w:val="both"/>
      </w:pPr>
      <w:r w:rsidRPr="00C94F42">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C94F42">
        <w:lastRenderedPageBreak/>
        <w:t>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5E15" w:rsidRPr="00C94F42" w:rsidRDefault="00735E15" w:rsidP="00735E15">
      <w:pPr>
        <w:spacing w:after="0" w:line="240" w:lineRule="auto"/>
        <w:ind w:firstLine="851"/>
        <w:jc w:val="both"/>
      </w:pPr>
      <w:r w:rsidRPr="00C94F42">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rsidR="00735E15" w:rsidRPr="00C94F42" w:rsidRDefault="00735E15" w:rsidP="00735E15">
      <w:pPr>
        <w:spacing w:after="0" w:line="240" w:lineRule="auto"/>
        <w:ind w:firstLine="851"/>
        <w:jc w:val="both"/>
        <w:rPr>
          <w:rFonts w:cs="Times New Roman"/>
        </w:rPr>
      </w:pPr>
    </w:p>
    <w:p w:rsidR="00735E15" w:rsidRPr="00C94F42" w:rsidRDefault="00735E15" w:rsidP="00735E15">
      <w:pPr>
        <w:pStyle w:val="3"/>
      </w:pPr>
      <w:bookmarkStart w:id="105" w:name="_Toc151545969"/>
      <w:bookmarkStart w:id="106" w:name="_Toc154134213"/>
      <w:r w:rsidRPr="00C94F42">
        <w:t>Статья 31. Общие положения, относящиеся к ранее возникшим правам</w:t>
      </w:r>
      <w:bookmarkEnd w:id="105"/>
      <w:bookmarkEnd w:id="106"/>
    </w:p>
    <w:p w:rsidR="00735E15" w:rsidRPr="00C94F42" w:rsidRDefault="00735E15" w:rsidP="00735E15">
      <w:pPr>
        <w:spacing w:after="0" w:line="240" w:lineRule="auto"/>
        <w:ind w:firstLine="851"/>
        <w:jc w:val="both"/>
      </w:pPr>
    </w:p>
    <w:p w:rsidR="00735E15" w:rsidRPr="00C94F42" w:rsidRDefault="00735E15" w:rsidP="00735E15">
      <w:pPr>
        <w:spacing w:after="0" w:line="240" w:lineRule="auto"/>
        <w:ind w:firstLine="851"/>
        <w:jc w:val="both"/>
      </w:pPr>
      <w:r w:rsidRPr="00C94F42">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735E15" w:rsidRPr="00C94F42" w:rsidRDefault="00735E15" w:rsidP="00735E15">
      <w:pPr>
        <w:spacing w:after="0" w:line="240" w:lineRule="auto"/>
        <w:ind w:firstLine="851"/>
        <w:jc w:val="both"/>
      </w:pPr>
      <w:r w:rsidRPr="00C94F42">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735E15" w:rsidRPr="00C94F42" w:rsidRDefault="00735E15" w:rsidP="00735E15">
      <w:pPr>
        <w:spacing w:after="0" w:line="240" w:lineRule="auto"/>
        <w:ind w:firstLine="851"/>
        <w:jc w:val="both"/>
      </w:pPr>
      <w:r w:rsidRPr="00C94F42">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735E15" w:rsidRPr="00C94F42" w:rsidRDefault="00735E15" w:rsidP="00735E15">
      <w:pPr>
        <w:spacing w:after="0" w:line="240" w:lineRule="auto"/>
        <w:ind w:firstLine="851"/>
        <w:jc w:val="both"/>
      </w:pPr>
      <w:r w:rsidRPr="00C94F42">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rsidR="00735E15" w:rsidRPr="00C94F42" w:rsidRDefault="00735E15" w:rsidP="00735E15">
      <w:pPr>
        <w:spacing w:after="0" w:line="240" w:lineRule="auto"/>
        <w:ind w:firstLine="851"/>
        <w:jc w:val="both"/>
      </w:pPr>
      <w:r w:rsidRPr="00C94F42">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735E15" w:rsidRPr="00C94F42" w:rsidRDefault="00735E15" w:rsidP="00735E15">
      <w:pPr>
        <w:spacing w:after="0" w:line="240" w:lineRule="auto"/>
        <w:ind w:firstLine="851"/>
        <w:jc w:val="both"/>
      </w:pPr>
      <w:r w:rsidRPr="00C94F42">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35E15" w:rsidRPr="00C94F42" w:rsidRDefault="00735E15" w:rsidP="00735E15">
      <w:pPr>
        <w:spacing w:after="0" w:line="240" w:lineRule="auto"/>
        <w:ind w:firstLine="851"/>
        <w:jc w:val="both"/>
      </w:pPr>
    </w:p>
    <w:p w:rsidR="00735E15" w:rsidRPr="00C94F42" w:rsidRDefault="00735E15" w:rsidP="00735E15">
      <w:pPr>
        <w:pStyle w:val="3"/>
      </w:pPr>
      <w:bookmarkStart w:id="107" w:name="_Toc151545970"/>
      <w:bookmarkStart w:id="108" w:name="_Toc154134214"/>
      <w:r w:rsidRPr="00BC45EA">
        <w:rPr>
          <w:rStyle w:val="a9"/>
          <w:b/>
          <w:color w:val="auto"/>
        </w:rPr>
        <w:t>Статья 3</w:t>
      </w:r>
      <w:r w:rsidR="00BC45EA" w:rsidRPr="00BC45EA">
        <w:rPr>
          <w:rStyle w:val="a9"/>
          <w:b/>
          <w:color w:val="auto"/>
        </w:rPr>
        <w:t>2</w:t>
      </w:r>
      <w:r w:rsidRPr="00BC45EA">
        <w:rPr>
          <w:rStyle w:val="a9"/>
          <w:b/>
          <w:color w:val="auto"/>
        </w:rPr>
        <w:t>.</w:t>
      </w:r>
      <w:r w:rsidRPr="00C94F42">
        <w:t xml:space="preserve"> Основные требования к застройке земельных участков объектами жилищного строительства на территории </w:t>
      </w:r>
      <w:r w:rsidR="000A1684">
        <w:t>Новолеушковского</w:t>
      </w:r>
      <w:r w:rsidRPr="00C94F42">
        <w:t xml:space="preserve"> сельского поселения</w:t>
      </w:r>
      <w:bookmarkEnd w:id="107"/>
      <w:bookmarkEnd w:id="108"/>
    </w:p>
    <w:p w:rsidR="00735E15" w:rsidRPr="00C94F42" w:rsidRDefault="00735E15" w:rsidP="00735E15">
      <w:pPr>
        <w:spacing w:after="0" w:line="240" w:lineRule="auto"/>
        <w:jc w:val="both"/>
        <w:rPr>
          <w:b/>
        </w:rPr>
      </w:pPr>
    </w:p>
    <w:p w:rsidR="00735E15" w:rsidRPr="00C94F42" w:rsidRDefault="00735E15" w:rsidP="00735E15">
      <w:pPr>
        <w:spacing w:after="0" w:line="240" w:lineRule="auto"/>
        <w:ind w:firstLine="709"/>
        <w:jc w:val="both"/>
      </w:pPr>
      <w:r w:rsidRPr="00C94F42">
        <w:lastRenderedPageBreak/>
        <w:t xml:space="preserve">1. При регулировании вопросов землепользования и застройки необходимо обеспечение устойчивого развития территории </w:t>
      </w:r>
      <w:r w:rsidR="000A1684">
        <w:rPr>
          <w:rFonts w:cs="Times New Roman"/>
        </w:rPr>
        <w:t>Новолеушковского</w:t>
      </w:r>
      <w:r w:rsidRPr="00C94F42">
        <w:t xml:space="preserve"> сельского поселения.</w:t>
      </w:r>
    </w:p>
    <w:p w:rsidR="00735E15" w:rsidRPr="00C94F42" w:rsidRDefault="00A825BC" w:rsidP="00735E15">
      <w:pPr>
        <w:spacing w:after="0" w:line="240" w:lineRule="auto"/>
        <w:ind w:firstLine="709"/>
        <w:jc w:val="both"/>
      </w:pPr>
      <w:hyperlink r:id="rId203" w:history="1">
        <w:r w:rsidR="00735E15" w:rsidRPr="00C94F42">
          <w:rPr>
            <w:rStyle w:val="a8"/>
            <w:color w:val="auto"/>
          </w:rPr>
          <w:t>Градостроительный кодекс</w:t>
        </w:r>
      </w:hyperlink>
      <w:r w:rsidR="00735E15" w:rsidRPr="00C94F42">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rsidR="00735E15" w:rsidRPr="00C94F42" w:rsidRDefault="00735E15" w:rsidP="00735E15">
      <w:pPr>
        <w:spacing w:after="0" w:line="240" w:lineRule="auto"/>
        <w:ind w:firstLine="709"/>
        <w:jc w:val="both"/>
      </w:pPr>
      <w:r w:rsidRPr="00C94F42">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204" w:history="1">
        <w:r w:rsidRPr="00C94F42">
          <w:rPr>
            <w:rStyle w:val="a8"/>
            <w:color w:val="auto"/>
          </w:rPr>
          <w:t>статья 30</w:t>
        </w:r>
      </w:hyperlink>
      <w:r w:rsidRPr="00C94F42">
        <w:t xml:space="preserve"> Градостроительного кодекса Российской Федерации).</w:t>
      </w:r>
    </w:p>
    <w:p w:rsidR="00735E15" w:rsidRPr="00C94F42" w:rsidRDefault="00735E15" w:rsidP="00735E15">
      <w:pPr>
        <w:spacing w:after="0" w:line="240" w:lineRule="auto"/>
        <w:ind w:firstLine="709"/>
        <w:jc w:val="both"/>
      </w:pPr>
      <w:r w:rsidRPr="00C94F42">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205" w:history="1">
        <w:r w:rsidRPr="00C94F42">
          <w:rPr>
            <w:rStyle w:val="a8"/>
            <w:color w:val="auto"/>
          </w:rPr>
          <w:t>статья 40</w:t>
        </w:r>
      </w:hyperlink>
      <w:r w:rsidRPr="00C94F42">
        <w:t xml:space="preserve"> Градостроительного кодекса Российской Федерации).</w:t>
      </w:r>
    </w:p>
    <w:p w:rsidR="00735E15" w:rsidRPr="00C94F42" w:rsidRDefault="00735E15" w:rsidP="00735E15">
      <w:pPr>
        <w:spacing w:after="0" w:line="240" w:lineRule="auto"/>
        <w:ind w:firstLine="709"/>
        <w:jc w:val="both"/>
      </w:pPr>
      <w:r w:rsidRPr="00C94F42">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rsidR="00735E15" w:rsidRPr="00C94F42" w:rsidRDefault="00735E15" w:rsidP="00735E15">
      <w:pPr>
        <w:spacing w:after="0" w:line="240" w:lineRule="auto"/>
        <w:ind w:firstLine="709"/>
        <w:jc w:val="both"/>
      </w:pPr>
      <w:r w:rsidRPr="00C94F42">
        <w:t xml:space="preserve">Таким образом деятельность по устойчивому развитию территории </w:t>
      </w:r>
      <w:r w:rsidR="000A1684">
        <w:rPr>
          <w:rFonts w:cs="Times New Roman"/>
        </w:rPr>
        <w:t>Новолеушковского</w:t>
      </w:r>
      <w:r w:rsidRPr="00C94F42">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rsidR="00735E15" w:rsidRPr="00C94F42" w:rsidRDefault="00735E15" w:rsidP="00735E15">
      <w:pPr>
        <w:spacing w:after="0" w:line="240" w:lineRule="auto"/>
        <w:ind w:firstLine="709"/>
        <w:jc w:val="both"/>
      </w:pPr>
      <w:r w:rsidRPr="00C94F42">
        <w:t>В целях устойчивого развития (</w:t>
      </w:r>
      <w:hyperlink r:id="rId206" w:history="1">
        <w:r w:rsidRPr="00C94F42">
          <w:rPr>
            <w:rStyle w:val="a8"/>
            <w:color w:val="auto"/>
          </w:rPr>
          <w:t>пункт 3 статьи 1</w:t>
        </w:r>
      </w:hyperlink>
      <w:r w:rsidRPr="00C94F42">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r w:rsidR="000A1684">
        <w:rPr>
          <w:rFonts w:cs="Times New Roman"/>
        </w:rPr>
        <w:t>Новолеушковского</w:t>
      </w:r>
      <w:r w:rsidRPr="00C94F42">
        <w:t xml:space="preserve"> сельского поселения:</w:t>
      </w:r>
    </w:p>
    <w:p w:rsidR="00735E15" w:rsidRPr="00C94F42" w:rsidRDefault="00735E15" w:rsidP="00735E15">
      <w:pPr>
        <w:spacing w:after="0" w:line="240" w:lineRule="auto"/>
        <w:ind w:firstLine="709"/>
        <w:jc w:val="both"/>
      </w:pPr>
      <w:bookmarkStart w:id="109" w:name="sub_1714"/>
      <w:r w:rsidRPr="00C94F42">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rsidR="00735E15" w:rsidRPr="00C94F42" w:rsidRDefault="00735E15" w:rsidP="00735E15">
      <w:pPr>
        <w:spacing w:after="0" w:line="240" w:lineRule="auto"/>
        <w:ind w:firstLine="709"/>
        <w:jc w:val="both"/>
      </w:pPr>
      <w:bookmarkStart w:id="110" w:name="sub_1715"/>
      <w:bookmarkEnd w:id="109"/>
      <w:r w:rsidRPr="00C94F42">
        <w:t xml:space="preserve">2) </w:t>
      </w:r>
      <w:bookmarkStart w:id="111" w:name="sub_1716"/>
      <w:bookmarkEnd w:id="110"/>
      <w:r w:rsidRPr="00C94F42">
        <w:t>при размещении зданий, строений и сооружений должны соблюдаться предельные параметры разрешённого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rsidR="00735E15" w:rsidRPr="00C94F42" w:rsidRDefault="00735E15" w:rsidP="00735E15">
      <w:pPr>
        <w:spacing w:after="0" w:line="240" w:lineRule="auto"/>
        <w:ind w:firstLine="709"/>
        <w:jc w:val="both"/>
      </w:pPr>
      <w:bookmarkStart w:id="112" w:name="sub_1717"/>
      <w:bookmarkEnd w:id="111"/>
      <w:r w:rsidRPr="00C94F42">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rsidR="00735E15" w:rsidRPr="00C94F42" w:rsidRDefault="00735E15" w:rsidP="00735E15">
      <w:pPr>
        <w:spacing w:after="0" w:line="240" w:lineRule="auto"/>
        <w:ind w:firstLine="709"/>
        <w:jc w:val="both"/>
      </w:pPr>
      <w:bookmarkStart w:id="113" w:name="sub_1718"/>
      <w:bookmarkEnd w:id="112"/>
      <w:r w:rsidRPr="00C94F42">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rsidR="00735E15" w:rsidRPr="00C94F42" w:rsidRDefault="00735E15" w:rsidP="00735E15">
      <w:pPr>
        <w:spacing w:after="0" w:line="240" w:lineRule="auto"/>
        <w:ind w:firstLine="709"/>
        <w:jc w:val="both"/>
      </w:pPr>
      <w:bookmarkStart w:id="114" w:name="sub_1719"/>
      <w:bookmarkEnd w:id="113"/>
      <w:r w:rsidRPr="00C94F42">
        <w:t xml:space="preserve">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w:t>
      </w:r>
      <w:r w:rsidRPr="00C94F42">
        <w:lastRenderedPageBreak/>
        <w:t>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735E15" w:rsidRPr="00C94F42" w:rsidRDefault="00735E15" w:rsidP="00735E15">
      <w:pPr>
        <w:spacing w:after="0" w:line="240" w:lineRule="auto"/>
        <w:ind w:firstLine="709"/>
        <w:jc w:val="both"/>
      </w:pPr>
      <w:bookmarkStart w:id="115" w:name="sub_1720"/>
      <w:bookmarkEnd w:id="114"/>
      <w:r w:rsidRPr="00C94F42">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rsidR="00735E15" w:rsidRPr="00C94F42" w:rsidRDefault="00735E15" w:rsidP="00735E15">
      <w:pPr>
        <w:spacing w:after="0" w:line="240" w:lineRule="auto"/>
        <w:ind w:firstLine="709"/>
        <w:jc w:val="both"/>
      </w:pPr>
      <w:bookmarkStart w:id="116" w:name="sub_1721"/>
      <w:bookmarkEnd w:id="115"/>
      <w:r w:rsidRPr="00C94F42">
        <w:t>1) обустройство входа с созданием условий для беспрепятственного доступа маломобильных граждан к месту получения услуги (обслуживания);</w:t>
      </w:r>
    </w:p>
    <w:p w:rsidR="00735E15" w:rsidRPr="00C94F42" w:rsidRDefault="00735E15" w:rsidP="00735E15">
      <w:pPr>
        <w:spacing w:after="0" w:line="240" w:lineRule="auto"/>
        <w:ind w:firstLine="709"/>
        <w:jc w:val="both"/>
      </w:pPr>
      <w:bookmarkStart w:id="117" w:name="sub_1722"/>
      <w:bookmarkEnd w:id="116"/>
      <w:r w:rsidRPr="00C94F42">
        <w:t>2) оборудование площадок для стоянки автомобилей посетителей;</w:t>
      </w:r>
    </w:p>
    <w:p w:rsidR="00735E15" w:rsidRPr="00C94F42" w:rsidRDefault="00735E15" w:rsidP="00735E15">
      <w:pPr>
        <w:spacing w:after="0" w:line="240" w:lineRule="auto"/>
        <w:ind w:firstLine="709"/>
        <w:jc w:val="both"/>
      </w:pPr>
      <w:bookmarkStart w:id="118" w:name="sub_1723"/>
      <w:bookmarkEnd w:id="117"/>
      <w:r w:rsidRPr="00C94F42">
        <w:t>3) соблюдение норм благоустройства, установленных соответствующими муниципальными правовыми актами.</w:t>
      </w:r>
    </w:p>
    <w:bookmarkEnd w:id="118"/>
    <w:p w:rsidR="00735E15" w:rsidRPr="00C94F42" w:rsidRDefault="00735E15" w:rsidP="00735E15">
      <w:pPr>
        <w:spacing w:after="0" w:line="240" w:lineRule="auto"/>
        <w:ind w:firstLine="851"/>
        <w:jc w:val="both"/>
      </w:pPr>
    </w:p>
    <w:p w:rsidR="00735E15" w:rsidRPr="00C94F42" w:rsidRDefault="004A46BD" w:rsidP="00735E15">
      <w:pPr>
        <w:pStyle w:val="3"/>
      </w:pPr>
      <w:bookmarkStart w:id="119" w:name="_Toc151545972"/>
      <w:bookmarkStart w:id="120" w:name="_Toc154134215"/>
      <w:r>
        <w:t>С</w:t>
      </w:r>
      <w:r w:rsidR="00735E15" w:rsidRPr="00C94F42">
        <w:t>татья 3</w:t>
      </w:r>
      <w:r>
        <w:t>3</w:t>
      </w:r>
      <w:r w:rsidR="00735E15" w:rsidRPr="00C94F42">
        <w:t>. Ответственность за нарушение Правил</w:t>
      </w:r>
      <w:bookmarkEnd w:id="119"/>
      <w:bookmarkEnd w:id="120"/>
    </w:p>
    <w:p w:rsidR="00735E15" w:rsidRPr="00C94F42" w:rsidRDefault="00735E15" w:rsidP="00735E15">
      <w:pPr>
        <w:spacing w:after="0" w:line="240" w:lineRule="auto"/>
        <w:ind w:firstLine="851"/>
        <w:jc w:val="both"/>
      </w:pPr>
    </w:p>
    <w:p w:rsidR="00735E15" w:rsidRPr="00C94F42" w:rsidRDefault="00735E15" w:rsidP="00735E15">
      <w:pPr>
        <w:spacing w:after="0" w:line="240" w:lineRule="auto"/>
        <w:ind w:firstLine="851"/>
        <w:jc w:val="both"/>
      </w:pPr>
      <w:r w:rsidRPr="00C94F42">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735E15" w:rsidRPr="00C94F42" w:rsidRDefault="00735E15" w:rsidP="00735E15">
      <w:pPr>
        <w:rPr>
          <w:rFonts w:eastAsia="Times New Roman"/>
          <w:b/>
          <w:szCs w:val="24"/>
          <w:lang w:eastAsia="zh-CN"/>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4A46BD" w:rsidRDefault="004A46BD"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756CA5" w:rsidRPr="000F5FFB" w:rsidRDefault="00756CA5" w:rsidP="00143A8A">
      <w:pPr>
        <w:widowControl w:val="0"/>
        <w:autoSpaceDE w:val="0"/>
        <w:spacing w:after="0" w:line="240" w:lineRule="auto"/>
        <w:jc w:val="both"/>
        <w:rPr>
          <w:rFonts w:eastAsia="Times New Roman" w:cs="Times New Roman"/>
          <w:szCs w:val="24"/>
          <w:lang w:eastAsia="ru-RU"/>
        </w:rPr>
      </w:pPr>
    </w:p>
    <w:sectPr w:rsidR="00756CA5" w:rsidRPr="000F5FFB" w:rsidSect="00A45934">
      <w:headerReference w:type="default" r:id="rId207"/>
      <w:footerReference w:type="default" r:id="rId208"/>
      <w:footerReference w:type="first" r:id="rId209"/>
      <w:pgSz w:w="16838" w:h="11906" w:orient="landscape" w:code="9"/>
      <w:pgMar w:top="680" w:right="1134"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0BD" w:rsidRDefault="000B50BD" w:rsidP="00FC0337">
      <w:pPr>
        <w:spacing w:after="0" w:line="240" w:lineRule="auto"/>
      </w:pPr>
      <w:r>
        <w:separator/>
      </w:r>
    </w:p>
  </w:endnote>
  <w:endnote w:type="continuationSeparator" w:id="1">
    <w:p w:rsidR="000B50BD" w:rsidRDefault="000B50BD"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Content>
      <w:p w:rsidR="006D631B" w:rsidRPr="00C93D59" w:rsidRDefault="00A825BC">
        <w:pPr>
          <w:pStyle w:val="af5"/>
          <w:jc w:val="right"/>
        </w:pPr>
        <w:fldSimple w:instr="PAGE   \* MERGEFORMAT">
          <w:r w:rsidR="006E5FA5">
            <w:rPr>
              <w:noProof/>
            </w:rPr>
            <w:t>2</w:t>
          </w:r>
        </w:fldSimple>
      </w:p>
    </w:sdtContent>
  </w:sdt>
  <w:p w:rsidR="006D631B" w:rsidRPr="0099659C" w:rsidRDefault="006D631B" w:rsidP="00DB05D2">
    <w:pPr>
      <w:widowControl w:val="0"/>
      <w:autoSpaceDE w:val="0"/>
      <w:autoSpaceDN w:val="0"/>
      <w:spacing w:line="14" w:lineRule="auto"/>
      <w:rPr>
        <w:rFonts w:eastAsia="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1B" w:rsidRPr="00C93D59" w:rsidRDefault="006D631B" w:rsidP="00DB05D2">
    <w:pPr>
      <w:pStyle w:val="af5"/>
      <w:jc w:val="right"/>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1B" w:rsidRDefault="00A825BC">
    <w:pPr>
      <w:pStyle w:val="af5"/>
      <w:jc w:val="right"/>
    </w:pPr>
    <w:fldSimple w:instr="PAGE   \* MERGEFORMAT">
      <w:r w:rsidR="006E5FA5">
        <w:rPr>
          <w:noProof/>
        </w:rPr>
        <w:t>9</w:t>
      </w:r>
    </w:fldSimple>
  </w:p>
  <w:p w:rsidR="006D631B" w:rsidRDefault="006D631B">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1B" w:rsidRPr="00791FC0" w:rsidRDefault="006D631B" w:rsidP="00791FC0">
    <w:pPr>
      <w:pStyle w:val="af3"/>
      <w:rPr>
        <w:szCs w:val="16"/>
      </w:rPr>
    </w:pPr>
    <w:r w:rsidRPr="008C56E1">
      <w:rPr>
        <w:rFonts w:eastAsia="Arial Unicode MS"/>
      </w:rPr>
      <w:tab/>
    </w:r>
  </w:p>
  <w:p w:rsidR="006D631B" w:rsidRDefault="006D631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0BD" w:rsidRDefault="000B50BD" w:rsidP="00FC0337">
      <w:pPr>
        <w:spacing w:after="0" w:line="240" w:lineRule="auto"/>
      </w:pPr>
      <w:r>
        <w:separator/>
      </w:r>
    </w:p>
  </w:footnote>
  <w:footnote w:type="continuationSeparator" w:id="1">
    <w:p w:rsidR="000B50BD" w:rsidRDefault="000B50BD"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1B" w:rsidRDefault="006D631B" w:rsidP="00DB05D2">
    <w:pPr>
      <w:pStyle w:val="af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1B" w:rsidRDefault="006D631B">
    <w:pPr>
      <w:pStyle w:val="af3"/>
      <w:jc w:val="center"/>
    </w:pPr>
  </w:p>
  <w:p w:rsidR="006D631B" w:rsidRDefault="006D631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3">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2">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29"/>
  </w:num>
  <w:num w:numId="4">
    <w:abstractNumId w:val="51"/>
  </w:num>
  <w:num w:numId="5">
    <w:abstractNumId w:val="43"/>
  </w:num>
  <w:num w:numId="6">
    <w:abstractNumId w:val="30"/>
  </w:num>
  <w:num w:numId="7">
    <w:abstractNumId w:val="21"/>
  </w:num>
  <w:num w:numId="8">
    <w:abstractNumId w:val="13"/>
  </w:num>
  <w:num w:numId="9">
    <w:abstractNumId w:val="66"/>
  </w:num>
  <w:num w:numId="10">
    <w:abstractNumId w:val="48"/>
  </w:num>
  <w:num w:numId="11">
    <w:abstractNumId w:val="6"/>
  </w:num>
  <w:num w:numId="12">
    <w:abstractNumId w:val="58"/>
  </w:num>
  <w:num w:numId="13">
    <w:abstractNumId w:val="34"/>
  </w:num>
  <w:num w:numId="14">
    <w:abstractNumId w:val="32"/>
  </w:num>
  <w:num w:numId="15">
    <w:abstractNumId w:val="50"/>
  </w:num>
  <w:num w:numId="16">
    <w:abstractNumId w:val="19"/>
  </w:num>
  <w:num w:numId="17">
    <w:abstractNumId w:val="47"/>
  </w:num>
  <w:num w:numId="18">
    <w:abstractNumId w:val="25"/>
  </w:num>
  <w:num w:numId="19">
    <w:abstractNumId w:val="20"/>
  </w:num>
  <w:num w:numId="20">
    <w:abstractNumId w:val="42"/>
  </w:num>
  <w:num w:numId="21">
    <w:abstractNumId w:val="68"/>
  </w:num>
  <w:num w:numId="22">
    <w:abstractNumId w:val="22"/>
  </w:num>
  <w:num w:numId="23">
    <w:abstractNumId w:val="40"/>
  </w:num>
  <w:num w:numId="24">
    <w:abstractNumId w:val="31"/>
  </w:num>
  <w:num w:numId="25">
    <w:abstractNumId w:val="36"/>
  </w:num>
  <w:num w:numId="26">
    <w:abstractNumId w:val="49"/>
  </w:num>
  <w:num w:numId="27">
    <w:abstractNumId w:val="44"/>
  </w:num>
  <w:num w:numId="28">
    <w:abstractNumId w:val="3"/>
  </w:num>
  <w:num w:numId="29">
    <w:abstractNumId w:val="63"/>
  </w:num>
  <w:num w:numId="30">
    <w:abstractNumId w:val="24"/>
  </w:num>
  <w:num w:numId="31">
    <w:abstractNumId w:val="27"/>
  </w:num>
  <w:num w:numId="32">
    <w:abstractNumId w:val="61"/>
  </w:num>
  <w:num w:numId="33">
    <w:abstractNumId w:val="65"/>
  </w:num>
  <w:num w:numId="34">
    <w:abstractNumId w:val="12"/>
  </w:num>
  <w:num w:numId="35">
    <w:abstractNumId w:val="55"/>
  </w:num>
  <w:num w:numId="36">
    <w:abstractNumId w:val="67"/>
  </w:num>
  <w:num w:numId="37">
    <w:abstractNumId w:val="26"/>
  </w:num>
  <w:num w:numId="38">
    <w:abstractNumId w:val="53"/>
  </w:num>
  <w:num w:numId="39">
    <w:abstractNumId w:val="46"/>
  </w:num>
  <w:num w:numId="40">
    <w:abstractNumId w:val="8"/>
  </w:num>
  <w:num w:numId="41">
    <w:abstractNumId w:val="52"/>
  </w:num>
  <w:num w:numId="42">
    <w:abstractNumId w:val="57"/>
  </w:num>
  <w:num w:numId="43">
    <w:abstractNumId w:val="9"/>
  </w:num>
  <w:num w:numId="44">
    <w:abstractNumId w:val="23"/>
  </w:num>
  <w:num w:numId="45">
    <w:abstractNumId w:val="17"/>
  </w:num>
  <w:num w:numId="46">
    <w:abstractNumId w:val="39"/>
  </w:num>
  <w:num w:numId="47">
    <w:abstractNumId w:val="28"/>
  </w:num>
  <w:num w:numId="48">
    <w:abstractNumId w:val="45"/>
  </w:num>
  <w:num w:numId="49">
    <w:abstractNumId w:val="5"/>
  </w:num>
  <w:num w:numId="50">
    <w:abstractNumId w:val="35"/>
  </w:num>
  <w:num w:numId="51">
    <w:abstractNumId w:val="18"/>
  </w:num>
  <w:num w:numId="52">
    <w:abstractNumId w:val="33"/>
  </w:num>
  <w:num w:numId="53">
    <w:abstractNumId w:val="37"/>
  </w:num>
  <w:num w:numId="54">
    <w:abstractNumId w:val="15"/>
  </w:num>
  <w:num w:numId="55">
    <w:abstractNumId w:val="4"/>
  </w:num>
  <w:num w:numId="56">
    <w:abstractNumId w:val="62"/>
  </w:num>
  <w:num w:numId="57">
    <w:abstractNumId w:val="14"/>
  </w:num>
  <w:num w:numId="58">
    <w:abstractNumId w:val="16"/>
  </w:num>
  <w:num w:numId="59">
    <w:abstractNumId w:val="54"/>
  </w:num>
  <w:num w:numId="60">
    <w:abstractNumId w:val="56"/>
  </w:num>
  <w:num w:numId="61">
    <w:abstractNumId w:val="7"/>
  </w:num>
  <w:num w:numId="62">
    <w:abstractNumId w:val="59"/>
  </w:num>
  <w:num w:numId="63">
    <w:abstractNumId w:val="64"/>
  </w:num>
  <w:num w:numId="64">
    <w:abstractNumId w:val="38"/>
  </w:num>
  <w:num w:numId="65">
    <w:abstractNumId w:val="60"/>
  </w:num>
  <w:num w:numId="66">
    <w:abstractNumId w:val="11"/>
  </w:num>
  <w:num w:numId="67">
    <w:abstractNumId w:val="41"/>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3CE4"/>
    <w:rsid w:val="00004034"/>
    <w:rsid w:val="00004099"/>
    <w:rsid w:val="000040F4"/>
    <w:rsid w:val="000045C6"/>
    <w:rsid w:val="000046A7"/>
    <w:rsid w:val="00004C96"/>
    <w:rsid w:val="00005AAD"/>
    <w:rsid w:val="00005B44"/>
    <w:rsid w:val="000064D9"/>
    <w:rsid w:val="000077CC"/>
    <w:rsid w:val="00011C01"/>
    <w:rsid w:val="00013CF8"/>
    <w:rsid w:val="00015E77"/>
    <w:rsid w:val="00015F19"/>
    <w:rsid w:val="00016F1F"/>
    <w:rsid w:val="00017741"/>
    <w:rsid w:val="0002028D"/>
    <w:rsid w:val="00022B12"/>
    <w:rsid w:val="00024914"/>
    <w:rsid w:val="0002519D"/>
    <w:rsid w:val="000268DE"/>
    <w:rsid w:val="00030293"/>
    <w:rsid w:val="00030B11"/>
    <w:rsid w:val="00031154"/>
    <w:rsid w:val="00031682"/>
    <w:rsid w:val="00032A12"/>
    <w:rsid w:val="00035213"/>
    <w:rsid w:val="000371CF"/>
    <w:rsid w:val="00037803"/>
    <w:rsid w:val="00037A7D"/>
    <w:rsid w:val="00040479"/>
    <w:rsid w:val="00040900"/>
    <w:rsid w:val="00040905"/>
    <w:rsid w:val="00040C41"/>
    <w:rsid w:val="00040FAF"/>
    <w:rsid w:val="000410F9"/>
    <w:rsid w:val="00042496"/>
    <w:rsid w:val="00042DF5"/>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1C19"/>
    <w:rsid w:val="00062210"/>
    <w:rsid w:val="0006297F"/>
    <w:rsid w:val="00062E1B"/>
    <w:rsid w:val="00063893"/>
    <w:rsid w:val="0006396F"/>
    <w:rsid w:val="0006460A"/>
    <w:rsid w:val="00064A86"/>
    <w:rsid w:val="00067D7F"/>
    <w:rsid w:val="0007028C"/>
    <w:rsid w:val="00071131"/>
    <w:rsid w:val="00071461"/>
    <w:rsid w:val="00071C6B"/>
    <w:rsid w:val="00074492"/>
    <w:rsid w:val="00074517"/>
    <w:rsid w:val="00075226"/>
    <w:rsid w:val="000753ED"/>
    <w:rsid w:val="000766FB"/>
    <w:rsid w:val="00077783"/>
    <w:rsid w:val="00077A6C"/>
    <w:rsid w:val="00077BD9"/>
    <w:rsid w:val="000801A6"/>
    <w:rsid w:val="000808BA"/>
    <w:rsid w:val="00080D40"/>
    <w:rsid w:val="0008152E"/>
    <w:rsid w:val="000829BB"/>
    <w:rsid w:val="00083A67"/>
    <w:rsid w:val="00084C0B"/>
    <w:rsid w:val="00085391"/>
    <w:rsid w:val="00085494"/>
    <w:rsid w:val="000866EE"/>
    <w:rsid w:val="00090FBC"/>
    <w:rsid w:val="000912BF"/>
    <w:rsid w:val="00091815"/>
    <w:rsid w:val="00092772"/>
    <w:rsid w:val="000927F5"/>
    <w:rsid w:val="0009404B"/>
    <w:rsid w:val="0009586B"/>
    <w:rsid w:val="00095BE7"/>
    <w:rsid w:val="00096FEC"/>
    <w:rsid w:val="000A00EB"/>
    <w:rsid w:val="000A1684"/>
    <w:rsid w:val="000A1D13"/>
    <w:rsid w:val="000A31FD"/>
    <w:rsid w:val="000A46F3"/>
    <w:rsid w:val="000A519E"/>
    <w:rsid w:val="000A540C"/>
    <w:rsid w:val="000A5E9F"/>
    <w:rsid w:val="000A7F71"/>
    <w:rsid w:val="000B0A33"/>
    <w:rsid w:val="000B1020"/>
    <w:rsid w:val="000B23B4"/>
    <w:rsid w:val="000B35FB"/>
    <w:rsid w:val="000B3A0A"/>
    <w:rsid w:val="000B494E"/>
    <w:rsid w:val="000B4D9E"/>
    <w:rsid w:val="000B50BD"/>
    <w:rsid w:val="000B55C4"/>
    <w:rsid w:val="000B57F1"/>
    <w:rsid w:val="000B5F75"/>
    <w:rsid w:val="000B5FF4"/>
    <w:rsid w:val="000B76A3"/>
    <w:rsid w:val="000B7C0C"/>
    <w:rsid w:val="000C1375"/>
    <w:rsid w:val="000C28E4"/>
    <w:rsid w:val="000C2D88"/>
    <w:rsid w:val="000C3162"/>
    <w:rsid w:val="000C5185"/>
    <w:rsid w:val="000C5511"/>
    <w:rsid w:val="000C596F"/>
    <w:rsid w:val="000C6E51"/>
    <w:rsid w:val="000D0354"/>
    <w:rsid w:val="000D04CF"/>
    <w:rsid w:val="000D05BE"/>
    <w:rsid w:val="000D0652"/>
    <w:rsid w:val="000D0CA5"/>
    <w:rsid w:val="000D1D31"/>
    <w:rsid w:val="000D371B"/>
    <w:rsid w:val="000D375B"/>
    <w:rsid w:val="000D4C3D"/>
    <w:rsid w:val="000D68D3"/>
    <w:rsid w:val="000D77F7"/>
    <w:rsid w:val="000D792E"/>
    <w:rsid w:val="000D7A9E"/>
    <w:rsid w:val="000D7B35"/>
    <w:rsid w:val="000E00C0"/>
    <w:rsid w:val="000E22EB"/>
    <w:rsid w:val="000E3467"/>
    <w:rsid w:val="000E3A9A"/>
    <w:rsid w:val="000E3CD0"/>
    <w:rsid w:val="000E4FC2"/>
    <w:rsid w:val="000E523A"/>
    <w:rsid w:val="000E6058"/>
    <w:rsid w:val="000E6349"/>
    <w:rsid w:val="000E6624"/>
    <w:rsid w:val="000E6E28"/>
    <w:rsid w:val="000E71AF"/>
    <w:rsid w:val="000E7742"/>
    <w:rsid w:val="000F0186"/>
    <w:rsid w:val="000F0426"/>
    <w:rsid w:val="000F1A8F"/>
    <w:rsid w:val="000F2688"/>
    <w:rsid w:val="000F32CA"/>
    <w:rsid w:val="000F3C60"/>
    <w:rsid w:val="000F43F2"/>
    <w:rsid w:val="000F4AC4"/>
    <w:rsid w:val="000F4ED2"/>
    <w:rsid w:val="000F53C5"/>
    <w:rsid w:val="000F57B8"/>
    <w:rsid w:val="000F5FFB"/>
    <w:rsid w:val="000F61E8"/>
    <w:rsid w:val="000F6E45"/>
    <w:rsid w:val="001009B4"/>
    <w:rsid w:val="00103341"/>
    <w:rsid w:val="00103A0E"/>
    <w:rsid w:val="001040E4"/>
    <w:rsid w:val="00104B99"/>
    <w:rsid w:val="00104FBB"/>
    <w:rsid w:val="0010553F"/>
    <w:rsid w:val="001060BF"/>
    <w:rsid w:val="001062D2"/>
    <w:rsid w:val="0010644B"/>
    <w:rsid w:val="0010679A"/>
    <w:rsid w:val="00106D00"/>
    <w:rsid w:val="00107F26"/>
    <w:rsid w:val="0011196D"/>
    <w:rsid w:val="0011424D"/>
    <w:rsid w:val="00114A7D"/>
    <w:rsid w:val="00115CB1"/>
    <w:rsid w:val="00115F43"/>
    <w:rsid w:val="00116194"/>
    <w:rsid w:val="00116DAB"/>
    <w:rsid w:val="00117BC0"/>
    <w:rsid w:val="001210CE"/>
    <w:rsid w:val="0012134A"/>
    <w:rsid w:val="0012336E"/>
    <w:rsid w:val="00123936"/>
    <w:rsid w:val="001246CA"/>
    <w:rsid w:val="00125FD0"/>
    <w:rsid w:val="00126432"/>
    <w:rsid w:val="00126567"/>
    <w:rsid w:val="0012795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377FC"/>
    <w:rsid w:val="00140051"/>
    <w:rsid w:val="00141538"/>
    <w:rsid w:val="00142038"/>
    <w:rsid w:val="001423FA"/>
    <w:rsid w:val="0014325F"/>
    <w:rsid w:val="001437F6"/>
    <w:rsid w:val="00143A8A"/>
    <w:rsid w:val="001459D7"/>
    <w:rsid w:val="00146D4D"/>
    <w:rsid w:val="00146E6B"/>
    <w:rsid w:val="001476F1"/>
    <w:rsid w:val="00151BD6"/>
    <w:rsid w:val="00151D7B"/>
    <w:rsid w:val="00152712"/>
    <w:rsid w:val="00153A43"/>
    <w:rsid w:val="00154C6A"/>
    <w:rsid w:val="001569B1"/>
    <w:rsid w:val="001573E9"/>
    <w:rsid w:val="00157C75"/>
    <w:rsid w:val="00157FC2"/>
    <w:rsid w:val="00160A0A"/>
    <w:rsid w:val="00160A4A"/>
    <w:rsid w:val="001620E3"/>
    <w:rsid w:val="001625BE"/>
    <w:rsid w:val="00163286"/>
    <w:rsid w:val="001651EA"/>
    <w:rsid w:val="00165382"/>
    <w:rsid w:val="00166CB0"/>
    <w:rsid w:val="001671A1"/>
    <w:rsid w:val="001679A0"/>
    <w:rsid w:val="00170519"/>
    <w:rsid w:val="0017115A"/>
    <w:rsid w:val="00173280"/>
    <w:rsid w:val="0017424D"/>
    <w:rsid w:val="001745E0"/>
    <w:rsid w:val="00174EC7"/>
    <w:rsid w:val="00175CF0"/>
    <w:rsid w:val="00176BDC"/>
    <w:rsid w:val="00177134"/>
    <w:rsid w:val="00177C0E"/>
    <w:rsid w:val="001809B9"/>
    <w:rsid w:val="001816E8"/>
    <w:rsid w:val="00181A3D"/>
    <w:rsid w:val="00183E3F"/>
    <w:rsid w:val="00184746"/>
    <w:rsid w:val="001859D8"/>
    <w:rsid w:val="00186CD3"/>
    <w:rsid w:val="00187F00"/>
    <w:rsid w:val="00191299"/>
    <w:rsid w:val="0019357C"/>
    <w:rsid w:val="001936BE"/>
    <w:rsid w:val="00194B8E"/>
    <w:rsid w:val="001950EC"/>
    <w:rsid w:val="00195BE8"/>
    <w:rsid w:val="001972B4"/>
    <w:rsid w:val="001973AC"/>
    <w:rsid w:val="001A0171"/>
    <w:rsid w:val="001A0993"/>
    <w:rsid w:val="001A0F05"/>
    <w:rsid w:val="001A1B06"/>
    <w:rsid w:val="001A26BE"/>
    <w:rsid w:val="001A2989"/>
    <w:rsid w:val="001A2F46"/>
    <w:rsid w:val="001A351A"/>
    <w:rsid w:val="001A46B9"/>
    <w:rsid w:val="001A7915"/>
    <w:rsid w:val="001B1414"/>
    <w:rsid w:val="001B2234"/>
    <w:rsid w:val="001B2A02"/>
    <w:rsid w:val="001B4C60"/>
    <w:rsid w:val="001B5DA9"/>
    <w:rsid w:val="001B6B1D"/>
    <w:rsid w:val="001B6B4F"/>
    <w:rsid w:val="001B7C3E"/>
    <w:rsid w:val="001C02E6"/>
    <w:rsid w:val="001C3201"/>
    <w:rsid w:val="001C3C78"/>
    <w:rsid w:val="001C3CBB"/>
    <w:rsid w:val="001C61C4"/>
    <w:rsid w:val="001C6C02"/>
    <w:rsid w:val="001C6C63"/>
    <w:rsid w:val="001C747F"/>
    <w:rsid w:val="001D05B8"/>
    <w:rsid w:val="001D0984"/>
    <w:rsid w:val="001D110A"/>
    <w:rsid w:val="001D1B0D"/>
    <w:rsid w:val="001D1C10"/>
    <w:rsid w:val="001D240C"/>
    <w:rsid w:val="001D2845"/>
    <w:rsid w:val="001D3227"/>
    <w:rsid w:val="001D4743"/>
    <w:rsid w:val="001D4FFA"/>
    <w:rsid w:val="001D5396"/>
    <w:rsid w:val="001D6270"/>
    <w:rsid w:val="001D69C5"/>
    <w:rsid w:val="001E193F"/>
    <w:rsid w:val="001E2C95"/>
    <w:rsid w:val="001E312B"/>
    <w:rsid w:val="001E35F1"/>
    <w:rsid w:val="001E4182"/>
    <w:rsid w:val="001E46A5"/>
    <w:rsid w:val="001E5716"/>
    <w:rsid w:val="001E5BC9"/>
    <w:rsid w:val="001E6FA7"/>
    <w:rsid w:val="001E799A"/>
    <w:rsid w:val="001F015A"/>
    <w:rsid w:val="001F0CE5"/>
    <w:rsid w:val="001F0D7C"/>
    <w:rsid w:val="001F18E9"/>
    <w:rsid w:val="001F1909"/>
    <w:rsid w:val="001F1D31"/>
    <w:rsid w:val="001F2536"/>
    <w:rsid w:val="001F2CD4"/>
    <w:rsid w:val="001F3247"/>
    <w:rsid w:val="001F3CD0"/>
    <w:rsid w:val="001F4B7D"/>
    <w:rsid w:val="001F5D62"/>
    <w:rsid w:val="001F617E"/>
    <w:rsid w:val="001F6B7D"/>
    <w:rsid w:val="001F759E"/>
    <w:rsid w:val="001F789F"/>
    <w:rsid w:val="00200AD7"/>
    <w:rsid w:val="00200D24"/>
    <w:rsid w:val="00202B48"/>
    <w:rsid w:val="00203722"/>
    <w:rsid w:val="002038A3"/>
    <w:rsid w:val="00207F64"/>
    <w:rsid w:val="00207FAC"/>
    <w:rsid w:val="00211E13"/>
    <w:rsid w:val="0021256A"/>
    <w:rsid w:val="00214FD7"/>
    <w:rsid w:val="00215C7C"/>
    <w:rsid w:val="002171CA"/>
    <w:rsid w:val="002205CB"/>
    <w:rsid w:val="00220690"/>
    <w:rsid w:val="00220B27"/>
    <w:rsid w:val="00221A9B"/>
    <w:rsid w:val="00222471"/>
    <w:rsid w:val="00222586"/>
    <w:rsid w:val="00222F66"/>
    <w:rsid w:val="00223F2B"/>
    <w:rsid w:val="00224EAE"/>
    <w:rsid w:val="002266E6"/>
    <w:rsid w:val="0022714A"/>
    <w:rsid w:val="0023036E"/>
    <w:rsid w:val="002316F1"/>
    <w:rsid w:val="00231D6B"/>
    <w:rsid w:val="00232D25"/>
    <w:rsid w:val="00233437"/>
    <w:rsid w:val="00233AD5"/>
    <w:rsid w:val="00237669"/>
    <w:rsid w:val="0024061C"/>
    <w:rsid w:val="00240655"/>
    <w:rsid w:val="0024121C"/>
    <w:rsid w:val="0024167D"/>
    <w:rsid w:val="00241C94"/>
    <w:rsid w:val="00241CB4"/>
    <w:rsid w:val="00241E34"/>
    <w:rsid w:val="0024225A"/>
    <w:rsid w:val="002437A2"/>
    <w:rsid w:val="00243DFB"/>
    <w:rsid w:val="00245728"/>
    <w:rsid w:val="00245A17"/>
    <w:rsid w:val="0024686F"/>
    <w:rsid w:val="00252BFB"/>
    <w:rsid w:val="00253563"/>
    <w:rsid w:val="002540FC"/>
    <w:rsid w:val="00254DED"/>
    <w:rsid w:val="002550FC"/>
    <w:rsid w:val="002562F4"/>
    <w:rsid w:val="0025691D"/>
    <w:rsid w:val="00261BE7"/>
    <w:rsid w:val="002622F1"/>
    <w:rsid w:val="00263DEF"/>
    <w:rsid w:val="00265A05"/>
    <w:rsid w:val="002667EA"/>
    <w:rsid w:val="00271478"/>
    <w:rsid w:val="00272542"/>
    <w:rsid w:val="00274E78"/>
    <w:rsid w:val="002803DB"/>
    <w:rsid w:val="0028170D"/>
    <w:rsid w:val="0028199E"/>
    <w:rsid w:val="00285A74"/>
    <w:rsid w:val="00285DE0"/>
    <w:rsid w:val="00291270"/>
    <w:rsid w:val="0029230E"/>
    <w:rsid w:val="0029383C"/>
    <w:rsid w:val="00293E8A"/>
    <w:rsid w:val="00294BE4"/>
    <w:rsid w:val="00294CDE"/>
    <w:rsid w:val="002951F1"/>
    <w:rsid w:val="00295230"/>
    <w:rsid w:val="002954AE"/>
    <w:rsid w:val="0029551D"/>
    <w:rsid w:val="00295731"/>
    <w:rsid w:val="00295AF8"/>
    <w:rsid w:val="0029731D"/>
    <w:rsid w:val="00297F1C"/>
    <w:rsid w:val="00297FE1"/>
    <w:rsid w:val="002A17DC"/>
    <w:rsid w:val="002A19DB"/>
    <w:rsid w:val="002A2805"/>
    <w:rsid w:val="002A288F"/>
    <w:rsid w:val="002A3DEF"/>
    <w:rsid w:val="002A6EFA"/>
    <w:rsid w:val="002A71F3"/>
    <w:rsid w:val="002A75B4"/>
    <w:rsid w:val="002A7C4D"/>
    <w:rsid w:val="002B0432"/>
    <w:rsid w:val="002B1C2E"/>
    <w:rsid w:val="002B3A44"/>
    <w:rsid w:val="002B5040"/>
    <w:rsid w:val="002B79F5"/>
    <w:rsid w:val="002B7B74"/>
    <w:rsid w:val="002C14C4"/>
    <w:rsid w:val="002C1AE2"/>
    <w:rsid w:val="002C24BA"/>
    <w:rsid w:val="002C2D79"/>
    <w:rsid w:val="002C312A"/>
    <w:rsid w:val="002C3E5E"/>
    <w:rsid w:val="002C44CD"/>
    <w:rsid w:val="002C620C"/>
    <w:rsid w:val="002C67BB"/>
    <w:rsid w:val="002C7304"/>
    <w:rsid w:val="002C7AAA"/>
    <w:rsid w:val="002D1923"/>
    <w:rsid w:val="002D2B4D"/>
    <w:rsid w:val="002D415C"/>
    <w:rsid w:val="002D66C7"/>
    <w:rsid w:val="002D75BC"/>
    <w:rsid w:val="002D7A36"/>
    <w:rsid w:val="002D7E48"/>
    <w:rsid w:val="002E1C9E"/>
    <w:rsid w:val="002E3E36"/>
    <w:rsid w:val="002E4C29"/>
    <w:rsid w:val="002E4DFC"/>
    <w:rsid w:val="002E5C54"/>
    <w:rsid w:val="002E65E5"/>
    <w:rsid w:val="002E664B"/>
    <w:rsid w:val="002E6FCA"/>
    <w:rsid w:val="002E7B20"/>
    <w:rsid w:val="002F0F85"/>
    <w:rsid w:val="002F15B4"/>
    <w:rsid w:val="002F162F"/>
    <w:rsid w:val="002F3D59"/>
    <w:rsid w:val="002F4060"/>
    <w:rsid w:val="002F42D9"/>
    <w:rsid w:val="002F463D"/>
    <w:rsid w:val="002F4BD0"/>
    <w:rsid w:val="002F4FDC"/>
    <w:rsid w:val="002F52B8"/>
    <w:rsid w:val="002F53BA"/>
    <w:rsid w:val="002F5E8F"/>
    <w:rsid w:val="002F6501"/>
    <w:rsid w:val="00300749"/>
    <w:rsid w:val="00300D36"/>
    <w:rsid w:val="00301400"/>
    <w:rsid w:val="0030188F"/>
    <w:rsid w:val="00301953"/>
    <w:rsid w:val="00302B26"/>
    <w:rsid w:val="00302E9B"/>
    <w:rsid w:val="00303064"/>
    <w:rsid w:val="00303258"/>
    <w:rsid w:val="00303995"/>
    <w:rsid w:val="00303DAA"/>
    <w:rsid w:val="003041B7"/>
    <w:rsid w:val="003049E8"/>
    <w:rsid w:val="00304F7C"/>
    <w:rsid w:val="00305985"/>
    <w:rsid w:val="00305A49"/>
    <w:rsid w:val="00305CC3"/>
    <w:rsid w:val="003063E5"/>
    <w:rsid w:val="003071B3"/>
    <w:rsid w:val="00307A4B"/>
    <w:rsid w:val="00311CE6"/>
    <w:rsid w:val="003131A6"/>
    <w:rsid w:val="0031381F"/>
    <w:rsid w:val="00313DFC"/>
    <w:rsid w:val="00313FF1"/>
    <w:rsid w:val="003156D8"/>
    <w:rsid w:val="003157C2"/>
    <w:rsid w:val="003163A5"/>
    <w:rsid w:val="00320309"/>
    <w:rsid w:val="00322359"/>
    <w:rsid w:val="003248BD"/>
    <w:rsid w:val="00324D81"/>
    <w:rsid w:val="00325F00"/>
    <w:rsid w:val="00326379"/>
    <w:rsid w:val="003302D1"/>
    <w:rsid w:val="00331026"/>
    <w:rsid w:val="0033137B"/>
    <w:rsid w:val="003314B0"/>
    <w:rsid w:val="00331A44"/>
    <w:rsid w:val="00331F57"/>
    <w:rsid w:val="0033310F"/>
    <w:rsid w:val="003336C0"/>
    <w:rsid w:val="00333D2D"/>
    <w:rsid w:val="00334B94"/>
    <w:rsid w:val="003427BC"/>
    <w:rsid w:val="00342E93"/>
    <w:rsid w:val="00342FB3"/>
    <w:rsid w:val="00344245"/>
    <w:rsid w:val="00344271"/>
    <w:rsid w:val="00344E44"/>
    <w:rsid w:val="00344F6D"/>
    <w:rsid w:val="00345095"/>
    <w:rsid w:val="00345862"/>
    <w:rsid w:val="00346C30"/>
    <w:rsid w:val="003506DB"/>
    <w:rsid w:val="00350BAC"/>
    <w:rsid w:val="0035115E"/>
    <w:rsid w:val="00351D92"/>
    <w:rsid w:val="00351FC0"/>
    <w:rsid w:val="0035212E"/>
    <w:rsid w:val="0035289D"/>
    <w:rsid w:val="003529CA"/>
    <w:rsid w:val="00353F46"/>
    <w:rsid w:val="00355C26"/>
    <w:rsid w:val="003562BD"/>
    <w:rsid w:val="00356D7F"/>
    <w:rsid w:val="00360358"/>
    <w:rsid w:val="0036035D"/>
    <w:rsid w:val="00361DD2"/>
    <w:rsid w:val="00363528"/>
    <w:rsid w:val="0036367A"/>
    <w:rsid w:val="0036372E"/>
    <w:rsid w:val="00363EA1"/>
    <w:rsid w:val="0036708E"/>
    <w:rsid w:val="00367B97"/>
    <w:rsid w:val="00371E87"/>
    <w:rsid w:val="0037350E"/>
    <w:rsid w:val="00373D8F"/>
    <w:rsid w:val="00373F63"/>
    <w:rsid w:val="003752A5"/>
    <w:rsid w:val="00375A93"/>
    <w:rsid w:val="003778D4"/>
    <w:rsid w:val="00377C25"/>
    <w:rsid w:val="003800E6"/>
    <w:rsid w:val="00381480"/>
    <w:rsid w:val="00381601"/>
    <w:rsid w:val="00382255"/>
    <w:rsid w:val="00382C8C"/>
    <w:rsid w:val="003839DF"/>
    <w:rsid w:val="00384213"/>
    <w:rsid w:val="00384CC4"/>
    <w:rsid w:val="00384F3E"/>
    <w:rsid w:val="00385E47"/>
    <w:rsid w:val="003864B2"/>
    <w:rsid w:val="00386D7E"/>
    <w:rsid w:val="003870B3"/>
    <w:rsid w:val="0039042D"/>
    <w:rsid w:val="00391935"/>
    <w:rsid w:val="00391AAD"/>
    <w:rsid w:val="00392458"/>
    <w:rsid w:val="003924E2"/>
    <w:rsid w:val="00392B51"/>
    <w:rsid w:val="00394ED6"/>
    <w:rsid w:val="00397B01"/>
    <w:rsid w:val="003A0F0E"/>
    <w:rsid w:val="003A2069"/>
    <w:rsid w:val="003A2C60"/>
    <w:rsid w:val="003A2D7F"/>
    <w:rsid w:val="003A3534"/>
    <w:rsid w:val="003A558D"/>
    <w:rsid w:val="003A5E87"/>
    <w:rsid w:val="003A5F05"/>
    <w:rsid w:val="003A7287"/>
    <w:rsid w:val="003A77AB"/>
    <w:rsid w:val="003A7825"/>
    <w:rsid w:val="003B0DB2"/>
    <w:rsid w:val="003B241D"/>
    <w:rsid w:val="003B2CE7"/>
    <w:rsid w:val="003B304E"/>
    <w:rsid w:val="003B3FC2"/>
    <w:rsid w:val="003B4060"/>
    <w:rsid w:val="003B517A"/>
    <w:rsid w:val="003B6960"/>
    <w:rsid w:val="003B70A0"/>
    <w:rsid w:val="003B7F4A"/>
    <w:rsid w:val="003C0581"/>
    <w:rsid w:val="003C0998"/>
    <w:rsid w:val="003C1F38"/>
    <w:rsid w:val="003C2524"/>
    <w:rsid w:val="003C28D6"/>
    <w:rsid w:val="003C427B"/>
    <w:rsid w:val="003C42A4"/>
    <w:rsid w:val="003C4E81"/>
    <w:rsid w:val="003C62E8"/>
    <w:rsid w:val="003C64FA"/>
    <w:rsid w:val="003D07E8"/>
    <w:rsid w:val="003D1264"/>
    <w:rsid w:val="003D1838"/>
    <w:rsid w:val="003D1DFE"/>
    <w:rsid w:val="003D1E17"/>
    <w:rsid w:val="003D1EE7"/>
    <w:rsid w:val="003D3714"/>
    <w:rsid w:val="003D3D84"/>
    <w:rsid w:val="003D4357"/>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E7BD6"/>
    <w:rsid w:val="003F098B"/>
    <w:rsid w:val="003F0990"/>
    <w:rsid w:val="003F0F0A"/>
    <w:rsid w:val="003F1F13"/>
    <w:rsid w:val="003F21E2"/>
    <w:rsid w:val="003F4282"/>
    <w:rsid w:val="003F4A2A"/>
    <w:rsid w:val="003F63D6"/>
    <w:rsid w:val="003F6870"/>
    <w:rsid w:val="003F7388"/>
    <w:rsid w:val="003F7BF4"/>
    <w:rsid w:val="00400170"/>
    <w:rsid w:val="004007D8"/>
    <w:rsid w:val="00401C35"/>
    <w:rsid w:val="00401E55"/>
    <w:rsid w:val="00402606"/>
    <w:rsid w:val="004026D7"/>
    <w:rsid w:val="00404258"/>
    <w:rsid w:val="0040596D"/>
    <w:rsid w:val="00406024"/>
    <w:rsid w:val="0040650F"/>
    <w:rsid w:val="00406C55"/>
    <w:rsid w:val="00412B46"/>
    <w:rsid w:val="0041313F"/>
    <w:rsid w:val="00413970"/>
    <w:rsid w:val="00415031"/>
    <w:rsid w:val="00415F20"/>
    <w:rsid w:val="004174CD"/>
    <w:rsid w:val="0041781A"/>
    <w:rsid w:val="00417B0F"/>
    <w:rsid w:val="004218FC"/>
    <w:rsid w:val="00423716"/>
    <w:rsid w:val="004250DD"/>
    <w:rsid w:val="00425370"/>
    <w:rsid w:val="004264CB"/>
    <w:rsid w:val="004264EB"/>
    <w:rsid w:val="004265A4"/>
    <w:rsid w:val="00426F93"/>
    <w:rsid w:val="004272BB"/>
    <w:rsid w:val="00427427"/>
    <w:rsid w:val="00427C5B"/>
    <w:rsid w:val="00427E77"/>
    <w:rsid w:val="004302F4"/>
    <w:rsid w:val="00431457"/>
    <w:rsid w:val="0043153F"/>
    <w:rsid w:val="004315F6"/>
    <w:rsid w:val="0043425A"/>
    <w:rsid w:val="004402A2"/>
    <w:rsid w:val="00440FAE"/>
    <w:rsid w:val="00443332"/>
    <w:rsid w:val="004434BD"/>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246"/>
    <w:rsid w:val="004629C7"/>
    <w:rsid w:val="004647B0"/>
    <w:rsid w:val="00464C53"/>
    <w:rsid w:val="004651A0"/>
    <w:rsid w:val="004657DC"/>
    <w:rsid w:val="00465FC3"/>
    <w:rsid w:val="004660D0"/>
    <w:rsid w:val="0046686A"/>
    <w:rsid w:val="00467119"/>
    <w:rsid w:val="004676BC"/>
    <w:rsid w:val="0047000A"/>
    <w:rsid w:val="0047125A"/>
    <w:rsid w:val="004716EF"/>
    <w:rsid w:val="00472303"/>
    <w:rsid w:val="004725DB"/>
    <w:rsid w:val="00472891"/>
    <w:rsid w:val="00473A99"/>
    <w:rsid w:val="00473B51"/>
    <w:rsid w:val="0047498E"/>
    <w:rsid w:val="004752E9"/>
    <w:rsid w:val="00475A03"/>
    <w:rsid w:val="00475C56"/>
    <w:rsid w:val="00477121"/>
    <w:rsid w:val="00477F9D"/>
    <w:rsid w:val="004803FB"/>
    <w:rsid w:val="00480C94"/>
    <w:rsid w:val="004816B1"/>
    <w:rsid w:val="00483812"/>
    <w:rsid w:val="004838D6"/>
    <w:rsid w:val="0048400C"/>
    <w:rsid w:val="00485B3F"/>
    <w:rsid w:val="004865E3"/>
    <w:rsid w:val="00486988"/>
    <w:rsid w:val="004872CB"/>
    <w:rsid w:val="00487BB3"/>
    <w:rsid w:val="004907F3"/>
    <w:rsid w:val="00491C93"/>
    <w:rsid w:val="00493259"/>
    <w:rsid w:val="004934D8"/>
    <w:rsid w:val="00493B05"/>
    <w:rsid w:val="00493B46"/>
    <w:rsid w:val="0049402D"/>
    <w:rsid w:val="0049411F"/>
    <w:rsid w:val="00494C0E"/>
    <w:rsid w:val="004963DF"/>
    <w:rsid w:val="004A0055"/>
    <w:rsid w:val="004A008F"/>
    <w:rsid w:val="004A19E6"/>
    <w:rsid w:val="004A1E60"/>
    <w:rsid w:val="004A29DA"/>
    <w:rsid w:val="004A3281"/>
    <w:rsid w:val="004A44FB"/>
    <w:rsid w:val="004A46BD"/>
    <w:rsid w:val="004A47A9"/>
    <w:rsid w:val="004A5B4D"/>
    <w:rsid w:val="004A5EA8"/>
    <w:rsid w:val="004A5EB9"/>
    <w:rsid w:val="004A6F2A"/>
    <w:rsid w:val="004B05EB"/>
    <w:rsid w:val="004B0DC5"/>
    <w:rsid w:val="004B3880"/>
    <w:rsid w:val="004B41AD"/>
    <w:rsid w:val="004B4AA0"/>
    <w:rsid w:val="004B661A"/>
    <w:rsid w:val="004B6864"/>
    <w:rsid w:val="004B68A5"/>
    <w:rsid w:val="004B7C35"/>
    <w:rsid w:val="004B7E43"/>
    <w:rsid w:val="004C16B1"/>
    <w:rsid w:val="004C27F5"/>
    <w:rsid w:val="004C2C80"/>
    <w:rsid w:val="004C35BE"/>
    <w:rsid w:val="004D017F"/>
    <w:rsid w:val="004D05B5"/>
    <w:rsid w:val="004D0D47"/>
    <w:rsid w:val="004D0E98"/>
    <w:rsid w:val="004D1855"/>
    <w:rsid w:val="004D3F32"/>
    <w:rsid w:val="004D4740"/>
    <w:rsid w:val="004D6742"/>
    <w:rsid w:val="004D6AAC"/>
    <w:rsid w:val="004D723C"/>
    <w:rsid w:val="004D748E"/>
    <w:rsid w:val="004E00BC"/>
    <w:rsid w:val="004E1452"/>
    <w:rsid w:val="004E2D7C"/>
    <w:rsid w:val="004E35B1"/>
    <w:rsid w:val="004E3743"/>
    <w:rsid w:val="004E3D0A"/>
    <w:rsid w:val="004E43CA"/>
    <w:rsid w:val="004E5549"/>
    <w:rsid w:val="004F0B60"/>
    <w:rsid w:val="004F0DD9"/>
    <w:rsid w:val="004F2207"/>
    <w:rsid w:val="004F2B3C"/>
    <w:rsid w:val="004F37EC"/>
    <w:rsid w:val="004F541B"/>
    <w:rsid w:val="004F6294"/>
    <w:rsid w:val="004F72CD"/>
    <w:rsid w:val="004F73B6"/>
    <w:rsid w:val="00501064"/>
    <w:rsid w:val="00501BFA"/>
    <w:rsid w:val="00503539"/>
    <w:rsid w:val="0050367B"/>
    <w:rsid w:val="00505391"/>
    <w:rsid w:val="005055CA"/>
    <w:rsid w:val="00505EB5"/>
    <w:rsid w:val="00506838"/>
    <w:rsid w:val="0050745E"/>
    <w:rsid w:val="005078A1"/>
    <w:rsid w:val="00510EE2"/>
    <w:rsid w:val="00512A57"/>
    <w:rsid w:val="00513083"/>
    <w:rsid w:val="00513096"/>
    <w:rsid w:val="005132DA"/>
    <w:rsid w:val="005148F1"/>
    <w:rsid w:val="00516E02"/>
    <w:rsid w:val="00522545"/>
    <w:rsid w:val="00522C0C"/>
    <w:rsid w:val="00523DB8"/>
    <w:rsid w:val="00525AC5"/>
    <w:rsid w:val="00525BA7"/>
    <w:rsid w:val="005264BF"/>
    <w:rsid w:val="00526F14"/>
    <w:rsid w:val="00527C3D"/>
    <w:rsid w:val="00530C69"/>
    <w:rsid w:val="0053134C"/>
    <w:rsid w:val="005313F6"/>
    <w:rsid w:val="00531556"/>
    <w:rsid w:val="00531C57"/>
    <w:rsid w:val="00533454"/>
    <w:rsid w:val="005342CD"/>
    <w:rsid w:val="00534334"/>
    <w:rsid w:val="005347EA"/>
    <w:rsid w:val="00534C67"/>
    <w:rsid w:val="005366E1"/>
    <w:rsid w:val="005367F8"/>
    <w:rsid w:val="00536846"/>
    <w:rsid w:val="00536911"/>
    <w:rsid w:val="005369BB"/>
    <w:rsid w:val="0054050F"/>
    <w:rsid w:val="0054080F"/>
    <w:rsid w:val="0054127C"/>
    <w:rsid w:val="00541384"/>
    <w:rsid w:val="005415B1"/>
    <w:rsid w:val="00541BD5"/>
    <w:rsid w:val="00541E6F"/>
    <w:rsid w:val="005439C7"/>
    <w:rsid w:val="00543EB6"/>
    <w:rsid w:val="0054677E"/>
    <w:rsid w:val="00547B4C"/>
    <w:rsid w:val="0055177D"/>
    <w:rsid w:val="00552366"/>
    <w:rsid w:val="00552C01"/>
    <w:rsid w:val="00553A0C"/>
    <w:rsid w:val="005543A0"/>
    <w:rsid w:val="0055627D"/>
    <w:rsid w:val="005577AC"/>
    <w:rsid w:val="0056019F"/>
    <w:rsid w:val="005607B6"/>
    <w:rsid w:val="00560F34"/>
    <w:rsid w:val="005616BD"/>
    <w:rsid w:val="00563B2A"/>
    <w:rsid w:val="00563D14"/>
    <w:rsid w:val="00563D41"/>
    <w:rsid w:val="005642C1"/>
    <w:rsid w:val="005646B7"/>
    <w:rsid w:val="00565358"/>
    <w:rsid w:val="00565A74"/>
    <w:rsid w:val="00567F3E"/>
    <w:rsid w:val="0057058F"/>
    <w:rsid w:val="00571EEB"/>
    <w:rsid w:val="00572B43"/>
    <w:rsid w:val="00573B90"/>
    <w:rsid w:val="005741F8"/>
    <w:rsid w:val="005748D9"/>
    <w:rsid w:val="0057557E"/>
    <w:rsid w:val="00575E00"/>
    <w:rsid w:val="005761AA"/>
    <w:rsid w:val="00576FA4"/>
    <w:rsid w:val="00577A5C"/>
    <w:rsid w:val="00577CA1"/>
    <w:rsid w:val="00580FB3"/>
    <w:rsid w:val="005819DA"/>
    <w:rsid w:val="0058261A"/>
    <w:rsid w:val="00582731"/>
    <w:rsid w:val="00582CC9"/>
    <w:rsid w:val="00582E0E"/>
    <w:rsid w:val="0058363F"/>
    <w:rsid w:val="00583C9E"/>
    <w:rsid w:val="0058427C"/>
    <w:rsid w:val="00585FEF"/>
    <w:rsid w:val="0058722D"/>
    <w:rsid w:val="0058749F"/>
    <w:rsid w:val="0059059A"/>
    <w:rsid w:val="00591324"/>
    <w:rsid w:val="005913F7"/>
    <w:rsid w:val="005914F4"/>
    <w:rsid w:val="005935EC"/>
    <w:rsid w:val="005944A9"/>
    <w:rsid w:val="005949C1"/>
    <w:rsid w:val="00594A58"/>
    <w:rsid w:val="00594B50"/>
    <w:rsid w:val="0059666D"/>
    <w:rsid w:val="005976AE"/>
    <w:rsid w:val="00597F79"/>
    <w:rsid w:val="00597FD0"/>
    <w:rsid w:val="005A0C07"/>
    <w:rsid w:val="005A1393"/>
    <w:rsid w:val="005A13CB"/>
    <w:rsid w:val="005A166C"/>
    <w:rsid w:val="005A1EE2"/>
    <w:rsid w:val="005A2701"/>
    <w:rsid w:val="005A2703"/>
    <w:rsid w:val="005A28C0"/>
    <w:rsid w:val="005A3023"/>
    <w:rsid w:val="005A3358"/>
    <w:rsid w:val="005A4198"/>
    <w:rsid w:val="005A605F"/>
    <w:rsid w:val="005A7CBB"/>
    <w:rsid w:val="005B0CAB"/>
    <w:rsid w:val="005B11A6"/>
    <w:rsid w:val="005B25CE"/>
    <w:rsid w:val="005B34EA"/>
    <w:rsid w:val="005B460E"/>
    <w:rsid w:val="005B47AB"/>
    <w:rsid w:val="005B4E22"/>
    <w:rsid w:val="005B5171"/>
    <w:rsid w:val="005B71E8"/>
    <w:rsid w:val="005B76F1"/>
    <w:rsid w:val="005B7D5B"/>
    <w:rsid w:val="005C0BF3"/>
    <w:rsid w:val="005C1B85"/>
    <w:rsid w:val="005C1E8F"/>
    <w:rsid w:val="005C2CA2"/>
    <w:rsid w:val="005C360E"/>
    <w:rsid w:val="005C4350"/>
    <w:rsid w:val="005C4E18"/>
    <w:rsid w:val="005C546E"/>
    <w:rsid w:val="005C58C9"/>
    <w:rsid w:val="005C77A4"/>
    <w:rsid w:val="005C78A5"/>
    <w:rsid w:val="005D200A"/>
    <w:rsid w:val="005D2629"/>
    <w:rsid w:val="005D3265"/>
    <w:rsid w:val="005D3799"/>
    <w:rsid w:val="005D46A7"/>
    <w:rsid w:val="005D5C12"/>
    <w:rsid w:val="005D6248"/>
    <w:rsid w:val="005D6F9E"/>
    <w:rsid w:val="005D7C10"/>
    <w:rsid w:val="005E0B28"/>
    <w:rsid w:val="005E17A1"/>
    <w:rsid w:val="005E33D1"/>
    <w:rsid w:val="005E3FA2"/>
    <w:rsid w:val="005E4AD9"/>
    <w:rsid w:val="005F0C98"/>
    <w:rsid w:val="005F1515"/>
    <w:rsid w:val="005F201E"/>
    <w:rsid w:val="005F2C1C"/>
    <w:rsid w:val="005F31D2"/>
    <w:rsid w:val="005F3D2D"/>
    <w:rsid w:val="005F45DF"/>
    <w:rsid w:val="005F4B94"/>
    <w:rsid w:val="005F5673"/>
    <w:rsid w:val="005F5A6C"/>
    <w:rsid w:val="005F5C1D"/>
    <w:rsid w:val="005F65AC"/>
    <w:rsid w:val="005F6BE2"/>
    <w:rsid w:val="005F6D05"/>
    <w:rsid w:val="00600038"/>
    <w:rsid w:val="00600598"/>
    <w:rsid w:val="00600B51"/>
    <w:rsid w:val="00601622"/>
    <w:rsid w:val="00602558"/>
    <w:rsid w:val="00602A23"/>
    <w:rsid w:val="006034B0"/>
    <w:rsid w:val="00603608"/>
    <w:rsid w:val="0060411F"/>
    <w:rsid w:val="0060468C"/>
    <w:rsid w:val="00605157"/>
    <w:rsid w:val="0061015F"/>
    <w:rsid w:val="00610F04"/>
    <w:rsid w:val="0061142B"/>
    <w:rsid w:val="00612A10"/>
    <w:rsid w:val="00612D40"/>
    <w:rsid w:val="0061403D"/>
    <w:rsid w:val="00615319"/>
    <w:rsid w:val="00615781"/>
    <w:rsid w:val="006163C6"/>
    <w:rsid w:val="00616519"/>
    <w:rsid w:val="0061693C"/>
    <w:rsid w:val="006169D9"/>
    <w:rsid w:val="0062024B"/>
    <w:rsid w:val="00620D44"/>
    <w:rsid w:val="00621040"/>
    <w:rsid w:val="00621EFE"/>
    <w:rsid w:val="0062236A"/>
    <w:rsid w:val="0062424F"/>
    <w:rsid w:val="00624435"/>
    <w:rsid w:val="00624D52"/>
    <w:rsid w:val="006254EB"/>
    <w:rsid w:val="00625FD0"/>
    <w:rsid w:val="00626B11"/>
    <w:rsid w:val="006312C6"/>
    <w:rsid w:val="00631652"/>
    <w:rsid w:val="0063380E"/>
    <w:rsid w:val="00634009"/>
    <w:rsid w:val="00634554"/>
    <w:rsid w:val="006349DD"/>
    <w:rsid w:val="00634CDE"/>
    <w:rsid w:val="00635522"/>
    <w:rsid w:val="00635899"/>
    <w:rsid w:val="006361E9"/>
    <w:rsid w:val="0063633D"/>
    <w:rsid w:val="00636FCF"/>
    <w:rsid w:val="00640014"/>
    <w:rsid w:val="006423BD"/>
    <w:rsid w:val="006445EF"/>
    <w:rsid w:val="00646EFC"/>
    <w:rsid w:val="00646F62"/>
    <w:rsid w:val="00647976"/>
    <w:rsid w:val="00650068"/>
    <w:rsid w:val="00650B38"/>
    <w:rsid w:val="0065175E"/>
    <w:rsid w:val="0065234B"/>
    <w:rsid w:val="00653BA2"/>
    <w:rsid w:val="006546CE"/>
    <w:rsid w:val="00655934"/>
    <w:rsid w:val="006564A1"/>
    <w:rsid w:val="00656EE5"/>
    <w:rsid w:val="006576F4"/>
    <w:rsid w:val="006606F4"/>
    <w:rsid w:val="00660D64"/>
    <w:rsid w:val="00661339"/>
    <w:rsid w:val="00662474"/>
    <w:rsid w:val="00662AB1"/>
    <w:rsid w:val="0066372E"/>
    <w:rsid w:val="0066373D"/>
    <w:rsid w:val="00663B79"/>
    <w:rsid w:val="00663D4D"/>
    <w:rsid w:val="006643B9"/>
    <w:rsid w:val="00666F7B"/>
    <w:rsid w:val="00667375"/>
    <w:rsid w:val="00667F4A"/>
    <w:rsid w:val="00670A36"/>
    <w:rsid w:val="00670DC4"/>
    <w:rsid w:val="006714E4"/>
    <w:rsid w:val="006715C0"/>
    <w:rsid w:val="00671AC0"/>
    <w:rsid w:val="00672915"/>
    <w:rsid w:val="00673109"/>
    <w:rsid w:val="00673248"/>
    <w:rsid w:val="0067327E"/>
    <w:rsid w:val="00673C7F"/>
    <w:rsid w:val="00675EF4"/>
    <w:rsid w:val="006765CF"/>
    <w:rsid w:val="006800F8"/>
    <w:rsid w:val="00680B64"/>
    <w:rsid w:val="00681566"/>
    <w:rsid w:val="00681C65"/>
    <w:rsid w:val="00682B43"/>
    <w:rsid w:val="006835B4"/>
    <w:rsid w:val="00684484"/>
    <w:rsid w:val="00685E99"/>
    <w:rsid w:val="0068790D"/>
    <w:rsid w:val="00687A1E"/>
    <w:rsid w:val="00687B39"/>
    <w:rsid w:val="00687F61"/>
    <w:rsid w:val="0069202A"/>
    <w:rsid w:val="0069367F"/>
    <w:rsid w:val="00693F32"/>
    <w:rsid w:val="00695156"/>
    <w:rsid w:val="00695DFF"/>
    <w:rsid w:val="00696F9E"/>
    <w:rsid w:val="00697C09"/>
    <w:rsid w:val="00697C0E"/>
    <w:rsid w:val="006A0477"/>
    <w:rsid w:val="006A176C"/>
    <w:rsid w:val="006A31E3"/>
    <w:rsid w:val="006A453B"/>
    <w:rsid w:val="006A5353"/>
    <w:rsid w:val="006A62B9"/>
    <w:rsid w:val="006A75E3"/>
    <w:rsid w:val="006A7B9F"/>
    <w:rsid w:val="006A7CA3"/>
    <w:rsid w:val="006B1371"/>
    <w:rsid w:val="006B2EE6"/>
    <w:rsid w:val="006B5025"/>
    <w:rsid w:val="006B618F"/>
    <w:rsid w:val="006B70CD"/>
    <w:rsid w:val="006B7721"/>
    <w:rsid w:val="006C02AD"/>
    <w:rsid w:val="006C044C"/>
    <w:rsid w:val="006C0951"/>
    <w:rsid w:val="006C0EB2"/>
    <w:rsid w:val="006C0F14"/>
    <w:rsid w:val="006C1519"/>
    <w:rsid w:val="006C30BA"/>
    <w:rsid w:val="006C339B"/>
    <w:rsid w:val="006C376E"/>
    <w:rsid w:val="006C4C37"/>
    <w:rsid w:val="006C527A"/>
    <w:rsid w:val="006C7661"/>
    <w:rsid w:val="006C7AC1"/>
    <w:rsid w:val="006D1DDC"/>
    <w:rsid w:val="006D2121"/>
    <w:rsid w:val="006D2A77"/>
    <w:rsid w:val="006D3033"/>
    <w:rsid w:val="006D34B7"/>
    <w:rsid w:val="006D388B"/>
    <w:rsid w:val="006D41FF"/>
    <w:rsid w:val="006D51C9"/>
    <w:rsid w:val="006D5A4C"/>
    <w:rsid w:val="006D631B"/>
    <w:rsid w:val="006D67EB"/>
    <w:rsid w:val="006D7EB2"/>
    <w:rsid w:val="006E0B4D"/>
    <w:rsid w:val="006E1C36"/>
    <w:rsid w:val="006E1F0C"/>
    <w:rsid w:val="006E37F8"/>
    <w:rsid w:val="006E3C70"/>
    <w:rsid w:val="006E3E3E"/>
    <w:rsid w:val="006E45AC"/>
    <w:rsid w:val="006E5FA5"/>
    <w:rsid w:val="006E6455"/>
    <w:rsid w:val="006E69F0"/>
    <w:rsid w:val="006E6DF1"/>
    <w:rsid w:val="006E7094"/>
    <w:rsid w:val="006F05BC"/>
    <w:rsid w:val="006F194C"/>
    <w:rsid w:val="006F2675"/>
    <w:rsid w:val="006F26CC"/>
    <w:rsid w:val="006F29F4"/>
    <w:rsid w:val="006F3909"/>
    <w:rsid w:val="006F4135"/>
    <w:rsid w:val="006F5C0F"/>
    <w:rsid w:val="006F6E3F"/>
    <w:rsid w:val="006F7EA6"/>
    <w:rsid w:val="007000BA"/>
    <w:rsid w:val="007002DB"/>
    <w:rsid w:val="00704205"/>
    <w:rsid w:val="00704879"/>
    <w:rsid w:val="007073AB"/>
    <w:rsid w:val="00711717"/>
    <w:rsid w:val="00715665"/>
    <w:rsid w:val="0071792F"/>
    <w:rsid w:val="007218DC"/>
    <w:rsid w:val="007227B1"/>
    <w:rsid w:val="00723E40"/>
    <w:rsid w:val="0072402F"/>
    <w:rsid w:val="007243FF"/>
    <w:rsid w:val="007250F4"/>
    <w:rsid w:val="007257DA"/>
    <w:rsid w:val="007258FE"/>
    <w:rsid w:val="00726520"/>
    <w:rsid w:val="0072717D"/>
    <w:rsid w:val="007279D0"/>
    <w:rsid w:val="007329B3"/>
    <w:rsid w:val="00734282"/>
    <w:rsid w:val="0073454E"/>
    <w:rsid w:val="00734899"/>
    <w:rsid w:val="0073596F"/>
    <w:rsid w:val="00735E15"/>
    <w:rsid w:val="007365F2"/>
    <w:rsid w:val="007367C9"/>
    <w:rsid w:val="00737C7F"/>
    <w:rsid w:val="00740928"/>
    <w:rsid w:val="007422C7"/>
    <w:rsid w:val="007423FA"/>
    <w:rsid w:val="00742ED0"/>
    <w:rsid w:val="00743071"/>
    <w:rsid w:val="00743B0D"/>
    <w:rsid w:val="007459B9"/>
    <w:rsid w:val="00745B11"/>
    <w:rsid w:val="00746254"/>
    <w:rsid w:val="0074644B"/>
    <w:rsid w:val="007465DB"/>
    <w:rsid w:val="00747ECA"/>
    <w:rsid w:val="00747F0A"/>
    <w:rsid w:val="00750E66"/>
    <w:rsid w:val="007512F7"/>
    <w:rsid w:val="00752152"/>
    <w:rsid w:val="0075290E"/>
    <w:rsid w:val="00753654"/>
    <w:rsid w:val="00754FDF"/>
    <w:rsid w:val="00755CBE"/>
    <w:rsid w:val="00756000"/>
    <w:rsid w:val="00756CA5"/>
    <w:rsid w:val="00756D02"/>
    <w:rsid w:val="00757819"/>
    <w:rsid w:val="007606EC"/>
    <w:rsid w:val="00761772"/>
    <w:rsid w:val="0076186F"/>
    <w:rsid w:val="00761906"/>
    <w:rsid w:val="007642C9"/>
    <w:rsid w:val="00764B51"/>
    <w:rsid w:val="00766DA3"/>
    <w:rsid w:val="00767224"/>
    <w:rsid w:val="00767759"/>
    <w:rsid w:val="00770F1B"/>
    <w:rsid w:val="0077107D"/>
    <w:rsid w:val="00771644"/>
    <w:rsid w:val="007717E5"/>
    <w:rsid w:val="00771C82"/>
    <w:rsid w:val="007725A9"/>
    <w:rsid w:val="00772C76"/>
    <w:rsid w:val="00773197"/>
    <w:rsid w:val="007733B1"/>
    <w:rsid w:val="007735E0"/>
    <w:rsid w:val="00776AD8"/>
    <w:rsid w:val="00776AF0"/>
    <w:rsid w:val="007807FD"/>
    <w:rsid w:val="00780FD4"/>
    <w:rsid w:val="00781073"/>
    <w:rsid w:val="00781A36"/>
    <w:rsid w:val="00781DBE"/>
    <w:rsid w:val="00784064"/>
    <w:rsid w:val="007864FC"/>
    <w:rsid w:val="007868AB"/>
    <w:rsid w:val="007914A0"/>
    <w:rsid w:val="00791CE0"/>
    <w:rsid w:val="00791FC0"/>
    <w:rsid w:val="00793912"/>
    <w:rsid w:val="00795D6D"/>
    <w:rsid w:val="0079742B"/>
    <w:rsid w:val="007A00BC"/>
    <w:rsid w:val="007A01DF"/>
    <w:rsid w:val="007A0F22"/>
    <w:rsid w:val="007A12CF"/>
    <w:rsid w:val="007A39E5"/>
    <w:rsid w:val="007A4A9A"/>
    <w:rsid w:val="007A4BBE"/>
    <w:rsid w:val="007A5D88"/>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8EE"/>
    <w:rsid w:val="007B7EEE"/>
    <w:rsid w:val="007C0057"/>
    <w:rsid w:val="007C05A0"/>
    <w:rsid w:val="007C2BFF"/>
    <w:rsid w:val="007C31F2"/>
    <w:rsid w:val="007C3E8A"/>
    <w:rsid w:val="007C59D6"/>
    <w:rsid w:val="007D199E"/>
    <w:rsid w:val="007D26D3"/>
    <w:rsid w:val="007D279C"/>
    <w:rsid w:val="007D2969"/>
    <w:rsid w:val="007D3451"/>
    <w:rsid w:val="007D3CE4"/>
    <w:rsid w:val="007D585C"/>
    <w:rsid w:val="007D6008"/>
    <w:rsid w:val="007D63BA"/>
    <w:rsid w:val="007D6F81"/>
    <w:rsid w:val="007D729F"/>
    <w:rsid w:val="007D7D76"/>
    <w:rsid w:val="007E1496"/>
    <w:rsid w:val="007E2366"/>
    <w:rsid w:val="007E45AD"/>
    <w:rsid w:val="007E4938"/>
    <w:rsid w:val="007E5372"/>
    <w:rsid w:val="007E5910"/>
    <w:rsid w:val="007E6367"/>
    <w:rsid w:val="007E7BDD"/>
    <w:rsid w:val="007F024E"/>
    <w:rsid w:val="007F2F55"/>
    <w:rsid w:val="007F3592"/>
    <w:rsid w:val="007F360D"/>
    <w:rsid w:val="007F420D"/>
    <w:rsid w:val="007F591C"/>
    <w:rsid w:val="007F6D8E"/>
    <w:rsid w:val="007F7851"/>
    <w:rsid w:val="007F7E09"/>
    <w:rsid w:val="0080072B"/>
    <w:rsid w:val="00800E2D"/>
    <w:rsid w:val="008024E9"/>
    <w:rsid w:val="008028B3"/>
    <w:rsid w:val="00802A2E"/>
    <w:rsid w:val="00803010"/>
    <w:rsid w:val="00803B1A"/>
    <w:rsid w:val="008040FA"/>
    <w:rsid w:val="00804E2C"/>
    <w:rsid w:val="00806310"/>
    <w:rsid w:val="008065C3"/>
    <w:rsid w:val="00806B0D"/>
    <w:rsid w:val="0080708B"/>
    <w:rsid w:val="00807158"/>
    <w:rsid w:val="008073B7"/>
    <w:rsid w:val="008104A0"/>
    <w:rsid w:val="008105F4"/>
    <w:rsid w:val="00810602"/>
    <w:rsid w:val="008108E6"/>
    <w:rsid w:val="00811C28"/>
    <w:rsid w:val="00811CDB"/>
    <w:rsid w:val="00811F9C"/>
    <w:rsid w:val="00812565"/>
    <w:rsid w:val="008126C9"/>
    <w:rsid w:val="00812B35"/>
    <w:rsid w:val="00813E9B"/>
    <w:rsid w:val="00814044"/>
    <w:rsid w:val="00814B83"/>
    <w:rsid w:val="00814FD1"/>
    <w:rsid w:val="008151DE"/>
    <w:rsid w:val="00815A7A"/>
    <w:rsid w:val="00815AC1"/>
    <w:rsid w:val="00815B51"/>
    <w:rsid w:val="00815DCB"/>
    <w:rsid w:val="00816B4D"/>
    <w:rsid w:val="0081718F"/>
    <w:rsid w:val="00817375"/>
    <w:rsid w:val="0081788D"/>
    <w:rsid w:val="00821199"/>
    <w:rsid w:val="00821BE4"/>
    <w:rsid w:val="00822C67"/>
    <w:rsid w:val="00822DB1"/>
    <w:rsid w:val="008247D0"/>
    <w:rsid w:val="0082579C"/>
    <w:rsid w:val="00825849"/>
    <w:rsid w:val="008260E7"/>
    <w:rsid w:val="00827108"/>
    <w:rsid w:val="00827621"/>
    <w:rsid w:val="0083053B"/>
    <w:rsid w:val="00831DEC"/>
    <w:rsid w:val="00831F38"/>
    <w:rsid w:val="008326E9"/>
    <w:rsid w:val="00833576"/>
    <w:rsid w:val="00834A92"/>
    <w:rsid w:val="0083539B"/>
    <w:rsid w:val="00836136"/>
    <w:rsid w:val="00837FAF"/>
    <w:rsid w:val="00841659"/>
    <w:rsid w:val="00842810"/>
    <w:rsid w:val="00842D78"/>
    <w:rsid w:val="008462C8"/>
    <w:rsid w:val="0084665E"/>
    <w:rsid w:val="00846B08"/>
    <w:rsid w:val="00847D44"/>
    <w:rsid w:val="0085018F"/>
    <w:rsid w:val="00850880"/>
    <w:rsid w:val="00851629"/>
    <w:rsid w:val="008516C0"/>
    <w:rsid w:val="00851770"/>
    <w:rsid w:val="00851C93"/>
    <w:rsid w:val="00852972"/>
    <w:rsid w:val="0085345F"/>
    <w:rsid w:val="008536EA"/>
    <w:rsid w:val="00853851"/>
    <w:rsid w:val="00853895"/>
    <w:rsid w:val="00853E90"/>
    <w:rsid w:val="00854177"/>
    <w:rsid w:val="00855181"/>
    <w:rsid w:val="00856170"/>
    <w:rsid w:val="00856EB6"/>
    <w:rsid w:val="00856FB0"/>
    <w:rsid w:val="0085740D"/>
    <w:rsid w:val="00857639"/>
    <w:rsid w:val="00857654"/>
    <w:rsid w:val="00857B14"/>
    <w:rsid w:val="00860011"/>
    <w:rsid w:val="00860E40"/>
    <w:rsid w:val="008625AC"/>
    <w:rsid w:val="00862747"/>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852"/>
    <w:rsid w:val="008739B3"/>
    <w:rsid w:val="00873A19"/>
    <w:rsid w:val="00874E59"/>
    <w:rsid w:val="008751DF"/>
    <w:rsid w:val="008759B1"/>
    <w:rsid w:val="008759C6"/>
    <w:rsid w:val="0087653E"/>
    <w:rsid w:val="00877417"/>
    <w:rsid w:val="00881615"/>
    <w:rsid w:val="00882C1A"/>
    <w:rsid w:val="00883450"/>
    <w:rsid w:val="0088348E"/>
    <w:rsid w:val="00884E09"/>
    <w:rsid w:val="0088546A"/>
    <w:rsid w:val="008854B0"/>
    <w:rsid w:val="00890072"/>
    <w:rsid w:val="00890636"/>
    <w:rsid w:val="00891806"/>
    <w:rsid w:val="00891AEA"/>
    <w:rsid w:val="00892165"/>
    <w:rsid w:val="00893AAB"/>
    <w:rsid w:val="00893C7B"/>
    <w:rsid w:val="008967DB"/>
    <w:rsid w:val="0089682F"/>
    <w:rsid w:val="008968AB"/>
    <w:rsid w:val="008A08D3"/>
    <w:rsid w:val="008A1F9B"/>
    <w:rsid w:val="008A2667"/>
    <w:rsid w:val="008A40C7"/>
    <w:rsid w:val="008A4DD4"/>
    <w:rsid w:val="008A5A9F"/>
    <w:rsid w:val="008A67DC"/>
    <w:rsid w:val="008A691E"/>
    <w:rsid w:val="008A696A"/>
    <w:rsid w:val="008A6B22"/>
    <w:rsid w:val="008A7B26"/>
    <w:rsid w:val="008B0E21"/>
    <w:rsid w:val="008B304A"/>
    <w:rsid w:val="008B3869"/>
    <w:rsid w:val="008B563E"/>
    <w:rsid w:val="008B5B6A"/>
    <w:rsid w:val="008B5E34"/>
    <w:rsid w:val="008B6725"/>
    <w:rsid w:val="008B6EF1"/>
    <w:rsid w:val="008B73A6"/>
    <w:rsid w:val="008B7BA2"/>
    <w:rsid w:val="008C02FC"/>
    <w:rsid w:val="008C1A29"/>
    <w:rsid w:val="008C34C8"/>
    <w:rsid w:val="008C34E8"/>
    <w:rsid w:val="008C4771"/>
    <w:rsid w:val="008C5433"/>
    <w:rsid w:val="008C63A5"/>
    <w:rsid w:val="008C6516"/>
    <w:rsid w:val="008C67C9"/>
    <w:rsid w:val="008D220A"/>
    <w:rsid w:val="008D4B16"/>
    <w:rsid w:val="008D4E00"/>
    <w:rsid w:val="008D4E77"/>
    <w:rsid w:val="008D57F4"/>
    <w:rsid w:val="008D5B9E"/>
    <w:rsid w:val="008D64FF"/>
    <w:rsid w:val="008D747B"/>
    <w:rsid w:val="008E0F0D"/>
    <w:rsid w:val="008E13D3"/>
    <w:rsid w:val="008E205A"/>
    <w:rsid w:val="008E22DD"/>
    <w:rsid w:val="008E3344"/>
    <w:rsid w:val="008E5145"/>
    <w:rsid w:val="008E64B1"/>
    <w:rsid w:val="008E6546"/>
    <w:rsid w:val="008E7DA7"/>
    <w:rsid w:val="008F1465"/>
    <w:rsid w:val="008F2223"/>
    <w:rsid w:val="008F243A"/>
    <w:rsid w:val="008F26F0"/>
    <w:rsid w:val="008F2B6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02"/>
    <w:rsid w:val="00904DEE"/>
    <w:rsid w:val="00905629"/>
    <w:rsid w:val="00905D2D"/>
    <w:rsid w:val="00905EA5"/>
    <w:rsid w:val="00905EC2"/>
    <w:rsid w:val="00907388"/>
    <w:rsid w:val="00907D16"/>
    <w:rsid w:val="009109D4"/>
    <w:rsid w:val="0091147A"/>
    <w:rsid w:val="00913D2F"/>
    <w:rsid w:val="00914254"/>
    <w:rsid w:val="00915690"/>
    <w:rsid w:val="00920E45"/>
    <w:rsid w:val="0092178D"/>
    <w:rsid w:val="009226CC"/>
    <w:rsid w:val="00922FDE"/>
    <w:rsid w:val="00923BBF"/>
    <w:rsid w:val="00926B2C"/>
    <w:rsid w:val="00927D09"/>
    <w:rsid w:val="009321F7"/>
    <w:rsid w:val="009334DD"/>
    <w:rsid w:val="00934751"/>
    <w:rsid w:val="0093568D"/>
    <w:rsid w:val="00936A17"/>
    <w:rsid w:val="00936A75"/>
    <w:rsid w:val="00937D2B"/>
    <w:rsid w:val="00940D38"/>
    <w:rsid w:val="00941468"/>
    <w:rsid w:val="00941798"/>
    <w:rsid w:val="0094284D"/>
    <w:rsid w:val="00943063"/>
    <w:rsid w:val="00943C71"/>
    <w:rsid w:val="009441C3"/>
    <w:rsid w:val="00945310"/>
    <w:rsid w:val="0094539F"/>
    <w:rsid w:val="00945D7E"/>
    <w:rsid w:val="0094648F"/>
    <w:rsid w:val="009466E2"/>
    <w:rsid w:val="00946F6C"/>
    <w:rsid w:val="00950B7E"/>
    <w:rsid w:val="009517CE"/>
    <w:rsid w:val="009526BE"/>
    <w:rsid w:val="009561D2"/>
    <w:rsid w:val="00956BC2"/>
    <w:rsid w:val="009575BE"/>
    <w:rsid w:val="00957DFB"/>
    <w:rsid w:val="0096241D"/>
    <w:rsid w:val="009626CC"/>
    <w:rsid w:val="009632E4"/>
    <w:rsid w:val="00963A61"/>
    <w:rsid w:val="00964589"/>
    <w:rsid w:val="00965C1A"/>
    <w:rsid w:val="00966443"/>
    <w:rsid w:val="00966D8F"/>
    <w:rsid w:val="00966ED9"/>
    <w:rsid w:val="0096731C"/>
    <w:rsid w:val="0096794E"/>
    <w:rsid w:val="00967CDA"/>
    <w:rsid w:val="00971099"/>
    <w:rsid w:val="00971223"/>
    <w:rsid w:val="009721BD"/>
    <w:rsid w:val="009725A8"/>
    <w:rsid w:val="009728E9"/>
    <w:rsid w:val="0097417D"/>
    <w:rsid w:val="0097540C"/>
    <w:rsid w:val="00975BD6"/>
    <w:rsid w:val="009811BA"/>
    <w:rsid w:val="00981D84"/>
    <w:rsid w:val="00982A5E"/>
    <w:rsid w:val="00983627"/>
    <w:rsid w:val="00983BD5"/>
    <w:rsid w:val="009849FB"/>
    <w:rsid w:val="0098594E"/>
    <w:rsid w:val="00985AD4"/>
    <w:rsid w:val="00990E50"/>
    <w:rsid w:val="00991601"/>
    <w:rsid w:val="009939F6"/>
    <w:rsid w:val="00993C77"/>
    <w:rsid w:val="009946A8"/>
    <w:rsid w:val="009962AC"/>
    <w:rsid w:val="009A0B2C"/>
    <w:rsid w:val="009A0C1B"/>
    <w:rsid w:val="009A0C21"/>
    <w:rsid w:val="009A1736"/>
    <w:rsid w:val="009A209D"/>
    <w:rsid w:val="009A225A"/>
    <w:rsid w:val="009A2A3B"/>
    <w:rsid w:val="009A3FA7"/>
    <w:rsid w:val="009A40F2"/>
    <w:rsid w:val="009A4B68"/>
    <w:rsid w:val="009A64C3"/>
    <w:rsid w:val="009A750B"/>
    <w:rsid w:val="009B058A"/>
    <w:rsid w:val="009B1537"/>
    <w:rsid w:val="009B2A7B"/>
    <w:rsid w:val="009B5346"/>
    <w:rsid w:val="009B70B3"/>
    <w:rsid w:val="009B7BD2"/>
    <w:rsid w:val="009C0E04"/>
    <w:rsid w:val="009C145B"/>
    <w:rsid w:val="009C2D20"/>
    <w:rsid w:val="009C3224"/>
    <w:rsid w:val="009C48BF"/>
    <w:rsid w:val="009C5E8E"/>
    <w:rsid w:val="009C5FA6"/>
    <w:rsid w:val="009D08FA"/>
    <w:rsid w:val="009D250F"/>
    <w:rsid w:val="009D27DB"/>
    <w:rsid w:val="009D300A"/>
    <w:rsid w:val="009D44D5"/>
    <w:rsid w:val="009D4751"/>
    <w:rsid w:val="009D4E0F"/>
    <w:rsid w:val="009D553D"/>
    <w:rsid w:val="009D5579"/>
    <w:rsid w:val="009D5ED3"/>
    <w:rsid w:val="009D63EE"/>
    <w:rsid w:val="009D6AB6"/>
    <w:rsid w:val="009E12C5"/>
    <w:rsid w:val="009E1449"/>
    <w:rsid w:val="009E21B6"/>
    <w:rsid w:val="009E43D3"/>
    <w:rsid w:val="009E73DF"/>
    <w:rsid w:val="009E76F9"/>
    <w:rsid w:val="009F0A68"/>
    <w:rsid w:val="009F0F44"/>
    <w:rsid w:val="009F28E9"/>
    <w:rsid w:val="009F524F"/>
    <w:rsid w:val="009F590A"/>
    <w:rsid w:val="009F5E40"/>
    <w:rsid w:val="009F7058"/>
    <w:rsid w:val="009F70FD"/>
    <w:rsid w:val="009F7CDD"/>
    <w:rsid w:val="00A00844"/>
    <w:rsid w:val="00A009AD"/>
    <w:rsid w:val="00A00D6B"/>
    <w:rsid w:val="00A0187A"/>
    <w:rsid w:val="00A02841"/>
    <w:rsid w:val="00A02A39"/>
    <w:rsid w:val="00A04EAD"/>
    <w:rsid w:val="00A10E36"/>
    <w:rsid w:val="00A1122F"/>
    <w:rsid w:val="00A11649"/>
    <w:rsid w:val="00A12AF5"/>
    <w:rsid w:val="00A13638"/>
    <w:rsid w:val="00A15D3E"/>
    <w:rsid w:val="00A16EFB"/>
    <w:rsid w:val="00A171A3"/>
    <w:rsid w:val="00A173F1"/>
    <w:rsid w:val="00A17CB6"/>
    <w:rsid w:val="00A215A0"/>
    <w:rsid w:val="00A220BA"/>
    <w:rsid w:val="00A22598"/>
    <w:rsid w:val="00A24843"/>
    <w:rsid w:val="00A25764"/>
    <w:rsid w:val="00A26CBE"/>
    <w:rsid w:val="00A33EDA"/>
    <w:rsid w:val="00A34480"/>
    <w:rsid w:val="00A348FD"/>
    <w:rsid w:val="00A34B69"/>
    <w:rsid w:val="00A34C61"/>
    <w:rsid w:val="00A37C9D"/>
    <w:rsid w:val="00A412F2"/>
    <w:rsid w:val="00A420DC"/>
    <w:rsid w:val="00A44E24"/>
    <w:rsid w:val="00A452AA"/>
    <w:rsid w:val="00A45934"/>
    <w:rsid w:val="00A47223"/>
    <w:rsid w:val="00A47FE5"/>
    <w:rsid w:val="00A50184"/>
    <w:rsid w:val="00A51DF2"/>
    <w:rsid w:val="00A522C2"/>
    <w:rsid w:val="00A543DE"/>
    <w:rsid w:val="00A54453"/>
    <w:rsid w:val="00A55A17"/>
    <w:rsid w:val="00A55C28"/>
    <w:rsid w:val="00A562B4"/>
    <w:rsid w:val="00A57BDF"/>
    <w:rsid w:val="00A614FF"/>
    <w:rsid w:val="00A61DA8"/>
    <w:rsid w:val="00A62012"/>
    <w:rsid w:val="00A63329"/>
    <w:rsid w:val="00A63762"/>
    <w:rsid w:val="00A64B88"/>
    <w:rsid w:val="00A653AD"/>
    <w:rsid w:val="00A65E49"/>
    <w:rsid w:val="00A66151"/>
    <w:rsid w:val="00A67DB7"/>
    <w:rsid w:val="00A707F1"/>
    <w:rsid w:val="00A711AB"/>
    <w:rsid w:val="00A71C47"/>
    <w:rsid w:val="00A73E6B"/>
    <w:rsid w:val="00A74EDC"/>
    <w:rsid w:val="00A75E4B"/>
    <w:rsid w:val="00A76E37"/>
    <w:rsid w:val="00A77879"/>
    <w:rsid w:val="00A806BD"/>
    <w:rsid w:val="00A812D8"/>
    <w:rsid w:val="00A81302"/>
    <w:rsid w:val="00A814A3"/>
    <w:rsid w:val="00A825BC"/>
    <w:rsid w:val="00A838FA"/>
    <w:rsid w:val="00A8517E"/>
    <w:rsid w:val="00A857D7"/>
    <w:rsid w:val="00A85B62"/>
    <w:rsid w:val="00A871C7"/>
    <w:rsid w:val="00A872C2"/>
    <w:rsid w:val="00A878E5"/>
    <w:rsid w:val="00A87C48"/>
    <w:rsid w:val="00A90609"/>
    <w:rsid w:val="00A90F10"/>
    <w:rsid w:val="00A9110E"/>
    <w:rsid w:val="00A928EE"/>
    <w:rsid w:val="00A93277"/>
    <w:rsid w:val="00A93ABE"/>
    <w:rsid w:val="00A93ED6"/>
    <w:rsid w:val="00A94071"/>
    <w:rsid w:val="00A94C7E"/>
    <w:rsid w:val="00A95D9D"/>
    <w:rsid w:val="00A96B67"/>
    <w:rsid w:val="00A96DB3"/>
    <w:rsid w:val="00A96F83"/>
    <w:rsid w:val="00A979D2"/>
    <w:rsid w:val="00AA0097"/>
    <w:rsid w:val="00AA00AB"/>
    <w:rsid w:val="00AA00CD"/>
    <w:rsid w:val="00AA021A"/>
    <w:rsid w:val="00AA0BE3"/>
    <w:rsid w:val="00AA2D94"/>
    <w:rsid w:val="00AA303D"/>
    <w:rsid w:val="00AA4AFB"/>
    <w:rsid w:val="00AA55CE"/>
    <w:rsid w:val="00AA67DA"/>
    <w:rsid w:val="00AA6E9C"/>
    <w:rsid w:val="00AA71A8"/>
    <w:rsid w:val="00AA7262"/>
    <w:rsid w:val="00AA75F6"/>
    <w:rsid w:val="00AA79AE"/>
    <w:rsid w:val="00AB0358"/>
    <w:rsid w:val="00AB0496"/>
    <w:rsid w:val="00AB0E3D"/>
    <w:rsid w:val="00AB14C3"/>
    <w:rsid w:val="00AB19AB"/>
    <w:rsid w:val="00AB339A"/>
    <w:rsid w:val="00AB367C"/>
    <w:rsid w:val="00AB4E7A"/>
    <w:rsid w:val="00AB5389"/>
    <w:rsid w:val="00AB5575"/>
    <w:rsid w:val="00AB65C5"/>
    <w:rsid w:val="00AC03E7"/>
    <w:rsid w:val="00AC4ACE"/>
    <w:rsid w:val="00AC4BD0"/>
    <w:rsid w:val="00AC504F"/>
    <w:rsid w:val="00AC65FF"/>
    <w:rsid w:val="00AC6E62"/>
    <w:rsid w:val="00AC7417"/>
    <w:rsid w:val="00AD0060"/>
    <w:rsid w:val="00AD05C9"/>
    <w:rsid w:val="00AD0B37"/>
    <w:rsid w:val="00AD0B40"/>
    <w:rsid w:val="00AD0BAC"/>
    <w:rsid w:val="00AD16C1"/>
    <w:rsid w:val="00AD1944"/>
    <w:rsid w:val="00AD2B82"/>
    <w:rsid w:val="00AD2C0D"/>
    <w:rsid w:val="00AD3F66"/>
    <w:rsid w:val="00AD414C"/>
    <w:rsid w:val="00AD5258"/>
    <w:rsid w:val="00AD553B"/>
    <w:rsid w:val="00AD7C70"/>
    <w:rsid w:val="00AD7D8C"/>
    <w:rsid w:val="00AD7E9A"/>
    <w:rsid w:val="00AE00C7"/>
    <w:rsid w:val="00AE2A9A"/>
    <w:rsid w:val="00AE43DB"/>
    <w:rsid w:val="00AE5FAC"/>
    <w:rsid w:val="00AE6887"/>
    <w:rsid w:val="00AE724E"/>
    <w:rsid w:val="00AE785A"/>
    <w:rsid w:val="00AF0F2F"/>
    <w:rsid w:val="00AF1214"/>
    <w:rsid w:val="00AF1BAD"/>
    <w:rsid w:val="00AF401B"/>
    <w:rsid w:val="00AF44A6"/>
    <w:rsid w:val="00AF4B9D"/>
    <w:rsid w:val="00AF6D58"/>
    <w:rsid w:val="00AF6E25"/>
    <w:rsid w:val="00AF7CFC"/>
    <w:rsid w:val="00B00641"/>
    <w:rsid w:val="00B011BE"/>
    <w:rsid w:val="00B0249C"/>
    <w:rsid w:val="00B032D9"/>
    <w:rsid w:val="00B03646"/>
    <w:rsid w:val="00B03F97"/>
    <w:rsid w:val="00B046A6"/>
    <w:rsid w:val="00B046E8"/>
    <w:rsid w:val="00B0491E"/>
    <w:rsid w:val="00B06F1B"/>
    <w:rsid w:val="00B0739B"/>
    <w:rsid w:val="00B07C73"/>
    <w:rsid w:val="00B10B6E"/>
    <w:rsid w:val="00B11D9F"/>
    <w:rsid w:val="00B1202A"/>
    <w:rsid w:val="00B124ED"/>
    <w:rsid w:val="00B1254D"/>
    <w:rsid w:val="00B12619"/>
    <w:rsid w:val="00B12796"/>
    <w:rsid w:val="00B12EFA"/>
    <w:rsid w:val="00B13364"/>
    <w:rsid w:val="00B1345C"/>
    <w:rsid w:val="00B13746"/>
    <w:rsid w:val="00B14534"/>
    <w:rsid w:val="00B1514E"/>
    <w:rsid w:val="00B15BDF"/>
    <w:rsid w:val="00B16DB4"/>
    <w:rsid w:val="00B16E9F"/>
    <w:rsid w:val="00B17D50"/>
    <w:rsid w:val="00B17F50"/>
    <w:rsid w:val="00B20A91"/>
    <w:rsid w:val="00B2240D"/>
    <w:rsid w:val="00B22D1B"/>
    <w:rsid w:val="00B23184"/>
    <w:rsid w:val="00B23D45"/>
    <w:rsid w:val="00B24EF0"/>
    <w:rsid w:val="00B253C1"/>
    <w:rsid w:val="00B25F46"/>
    <w:rsid w:val="00B2639C"/>
    <w:rsid w:val="00B3155A"/>
    <w:rsid w:val="00B318D9"/>
    <w:rsid w:val="00B320B7"/>
    <w:rsid w:val="00B329CA"/>
    <w:rsid w:val="00B33FE8"/>
    <w:rsid w:val="00B34B0E"/>
    <w:rsid w:val="00B351CD"/>
    <w:rsid w:val="00B35ACF"/>
    <w:rsid w:val="00B36731"/>
    <w:rsid w:val="00B409B6"/>
    <w:rsid w:val="00B423BF"/>
    <w:rsid w:val="00B42450"/>
    <w:rsid w:val="00B42652"/>
    <w:rsid w:val="00B43A54"/>
    <w:rsid w:val="00B451BA"/>
    <w:rsid w:val="00B45823"/>
    <w:rsid w:val="00B466A3"/>
    <w:rsid w:val="00B4671E"/>
    <w:rsid w:val="00B468D0"/>
    <w:rsid w:val="00B547BE"/>
    <w:rsid w:val="00B54C3B"/>
    <w:rsid w:val="00B54CD4"/>
    <w:rsid w:val="00B55D5D"/>
    <w:rsid w:val="00B56092"/>
    <w:rsid w:val="00B56163"/>
    <w:rsid w:val="00B57205"/>
    <w:rsid w:val="00B574C0"/>
    <w:rsid w:val="00B574E8"/>
    <w:rsid w:val="00B63C5D"/>
    <w:rsid w:val="00B656F0"/>
    <w:rsid w:val="00B67052"/>
    <w:rsid w:val="00B67CBF"/>
    <w:rsid w:val="00B67E77"/>
    <w:rsid w:val="00B70915"/>
    <w:rsid w:val="00B710AA"/>
    <w:rsid w:val="00B713B5"/>
    <w:rsid w:val="00B715E1"/>
    <w:rsid w:val="00B738CC"/>
    <w:rsid w:val="00B7410B"/>
    <w:rsid w:val="00B749A9"/>
    <w:rsid w:val="00B74EDE"/>
    <w:rsid w:val="00B759F1"/>
    <w:rsid w:val="00B76D15"/>
    <w:rsid w:val="00B779A8"/>
    <w:rsid w:val="00B83EFA"/>
    <w:rsid w:val="00B84743"/>
    <w:rsid w:val="00B853A6"/>
    <w:rsid w:val="00B85852"/>
    <w:rsid w:val="00B9070D"/>
    <w:rsid w:val="00B91FA6"/>
    <w:rsid w:val="00B91FD5"/>
    <w:rsid w:val="00B92485"/>
    <w:rsid w:val="00B92C65"/>
    <w:rsid w:val="00B94526"/>
    <w:rsid w:val="00B94B62"/>
    <w:rsid w:val="00B97625"/>
    <w:rsid w:val="00BA1698"/>
    <w:rsid w:val="00BA1941"/>
    <w:rsid w:val="00BA2D18"/>
    <w:rsid w:val="00BA2EBE"/>
    <w:rsid w:val="00BA37FA"/>
    <w:rsid w:val="00BA3FD2"/>
    <w:rsid w:val="00BA605D"/>
    <w:rsid w:val="00BA656B"/>
    <w:rsid w:val="00BA6946"/>
    <w:rsid w:val="00BA6E59"/>
    <w:rsid w:val="00BB01F6"/>
    <w:rsid w:val="00BB0ACC"/>
    <w:rsid w:val="00BB1BD7"/>
    <w:rsid w:val="00BB2AEA"/>
    <w:rsid w:val="00BB2B57"/>
    <w:rsid w:val="00BB4F52"/>
    <w:rsid w:val="00BB5602"/>
    <w:rsid w:val="00BB5CEE"/>
    <w:rsid w:val="00BB63BF"/>
    <w:rsid w:val="00BB7E6D"/>
    <w:rsid w:val="00BB7F98"/>
    <w:rsid w:val="00BC097E"/>
    <w:rsid w:val="00BC2677"/>
    <w:rsid w:val="00BC2B79"/>
    <w:rsid w:val="00BC3510"/>
    <w:rsid w:val="00BC456E"/>
    <w:rsid w:val="00BC45EA"/>
    <w:rsid w:val="00BC4C57"/>
    <w:rsid w:val="00BC4EA8"/>
    <w:rsid w:val="00BC5AE7"/>
    <w:rsid w:val="00BC5DF9"/>
    <w:rsid w:val="00BC5F29"/>
    <w:rsid w:val="00BC67EB"/>
    <w:rsid w:val="00BC6D92"/>
    <w:rsid w:val="00BC73D0"/>
    <w:rsid w:val="00BD0359"/>
    <w:rsid w:val="00BD06CC"/>
    <w:rsid w:val="00BD1571"/>
    <w:rsid w:val="00BD47A6"/>
    <w:rsid w:val="00BD47BD"/>
    <w:rsid w:val="00BD51C9"/>
    <w:rsid w:val="00BD6D82"/>
    <w:rsid w:val="00BD766C"/>
    <w:rsid w:val="00BE197C"/>
    <w:rsid w:val="00BE26B8"/>
    <w:rsid w:val="00BE45B6"/>
    <w:rsid w:val="00BE4C6C"/>
    <w:rsid w:val="00BE550E"/>
    <w:rsid w:val="00BE5A58"/>
    <w:rsid w:val="00BE5DE7"/>
    <w:rsid w:val="00BE63E6"/>
    <w:rsid w:val="00BE6A9D"/>
    <w:rsid w:val="00BF1149"/>
    <w:rsid w:val="00BF1463"/>
    <w:rsid w:val="00BF19E6"/>
    <w:rsid w:val="00BF1CDB"/>
    <w:rsid w:val="00BF2223"/>
    <w:rsid w:val="00BF235C"/>
    <w:rsid w:val="00BF2F4C"/>
    <w:rsid w:val="00BF3128"/>
    <w:rsid w:val="00BF3925"/>
    <w:rsid w:val="00BF39A3"/>
    <w:rsid w:val="00BF3DC4"/>
    <w:rsid w:val="00BF3FD4"/>
    <w:rsid w:val="00BF4CF0"/>
    <w:rsid w:val="00BF61C7"/>
    <w:rsid w:val="00BF6394"/>
    <w:rsid w:val="00BF729F"/>
    <w:rsid w:val="00BF74A3"/>
    <w:rsid w:val="00C00EAF"/>
    <w:rsid w:val="00C038ED"/>
    <w:rsid w:val="00C03A61"/>
    <w:rsid w:val="00C03E17"/>
    <w:rsid w:val="00C040CD"/>
    <w:rsid w:val="00C049A0"/>
    <w:rsid w:val="00C04D04"/>
    <w:rsid w:val="00C0711F"/>
    <w:rsid w:val="00C10AAA"/>
    <w:rsid w:val="00C10C41"/>
    <w:rsid w:val="00C10EE3"/>
    <w:rsid w:val="00C12223"/>
    <w:rsid w:val="00C13C1F"/>
    <w:rsid w:val="00C14610"/>
    <w:rsid w:val="00C15BE7"/>
    <w:rsid w:val="00C15C8A"/>
    <w:rsid w:val="00C162EB"/>
    <w:rsid w:val="00C16319"/>
    <w:rsid w:val="00C16725"/>
    <w:rsid w:val="00C16F6F"/>
    <w:rsid w:val="00C1727C"/>
    <w:rsid w:val="00C20F45"/>
    <w:rsid w:val="00C21441"/>
    <w:rsid w:val="00C21B30"/>
    <w:rsid w:val="00C21F12"/>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174"/>
    <w:rsid w:val="00C404E0"/>
    <w:rsid w:val="00C407C1"/>
    <w:rsid w:val="00C44F3F"/>
    <w:rsid w:val="00C456A4"/>
    <w:rsid w:val="00C45B42"/>
    <w:rsid w:val="00C46231"/>
    <w:rsid w:val="00C462B3"/>
    <w:rsid w:val="00C477FD"/>
    <w:rsid w:val="00C51A1C"/>
    <w:rsid w:val="00C53767"/>
    <w:rsid w:val="00C540D1"/>
    <w:rsid w:val="00C545D4"/>
    <w:rsid w:val="00C55051"/>
    <w:rsid w:val="00C5585D"/>
    <w:rsid w:val="00C5707F"/>
    <w:rsid w:val="00C578C1"/>
    <w:rsid w:val="00C603AF"/>
    <w:rsid w:val="00C6044E"/>
    <w:rsid w:val="00C608FA"/>
    <w:rsid w:val="00C60EFD"/>
    <w:rsid w:val="00C61E03"/>
    <w:rsid w:val="00C657A6"/>
    <w:rsid w:val="00C65B00"/>
    <w:rsid w:val="00C66B2E"/>
    <w:rsid w:val="00C6776C"/>
    <w:rsid w:val="00C723E3"/>
    <w:rsid w:val="00C72A1D"/>
    <w:rsid w:val="00C73A93"/>
    <w:rsid w:val="00C7557C"/>
    <w:rsid w:val="00C77033"/>
    <w:rsid w:val="00C775B1"/>
    <w:rsid w:val="00C8000A"/>
    <w:rsid w:val="00C80120"/>
    <w:rsid w:val="00C80ABF"/>
    <w:rsid w:val="00C825FC"/>
    <w:rsid w:val="00C82B14"/>
    <w:rsid w:val="00C83B7C"/>
    <w:rsid w:val="00C84C62"/>
    <w:rsid w:val="00C8568C"/>
    <w:rsid w:val="00C86765"/>
    <w:rsid w:val="00C868BB"/>
    <w:rsid w:val="00C86F59"/>
    <w:rsid w:val="00C90734"/>
    <w:rsid w:val="00C90982"/>
    <w:rsid w:val="00C912B1"/>
    <w:rsid w:val="00C92EE4"/>
    <w:rsid w:val="00C93003"/>
    <w:rsid w:val="00C94610"/>
    <w:rsid w:val="00C954A4"/>
    <w:rsid w:val="00C95DDE"/>
    <w:rsid w:val="00C96533"/>
    <w:rsid w:val="00C970EF"/>
    <w:rsid w:val="00C97B48"/>
    <w:rsid w:val="00CA158A"/>
    <w:rsid w:val="00CA1782"/>
    <w:rsid w:val="00CA34FB"/>
    <w:rsid w:val="00CA363F"/>
    <w:rsid w:val="00CA4CCE"/>
    <w:rsid w:val="00CA5101"/>
    <w:rsid w:val="00CA560C"/>
    <w:rsid w:val="00CA6EB1"/>
    <w:rsid w:val="00CA7958"/>
    <w:rsid w:val="00CB0632"/>
    <w:rsid w:val="00CB07CD"/>
    <w:rsid w:val="00CB09BB"/>
    <w:rsid w:val="00CB1FFA"/>
    <w:rsid w:val="00CB3F6D"/>
    <w:rsid w:val="00CB588E"/>
    <w:rsid w:val="00CC0F0E"/>
    <w:rsid w:val="00CC0F5B"/>
    <w:rsid w:val="00CC17BB"/>
    <w:rsid w:val="00CC1B30"/>
    <w:rsid w:val="00CC1BF1"/>
    <w:rsid w:val="00CC1E35"/>
    <w:rsid w:val="00CC1FAE"/>
    <w:rsid w:val="00CC213D"/>
    <w:rsid w:val="00CC3DB0"/>
    <w:rsid w:val="00CC41B3"/>
    <w:rsid w:val="00CC42EE"/>
    <w:rsid w:val="00CC4852"/>
    <w:rsid w:val="00CD0784"/>
    <w:rsid w:val="00CD22E0"/>
    <w:rsid w:val="00CD286B"/>
    <w:rsid w:val="00CD2A11"/>
    <w:rsid w:val="00CD2E85"/>
    <w:rsid w:val="00CD35EB"/>
    <w:rsid w:val="00CD39DD"/>
    <w:rsid w:val="00CD4835"/>
    <w:rsid w:val="00CD4F02"/>
    <w:rsid w:val="00CD5055"/>
    <w:rsid w:val="00CD5219"/>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1BC"/>
    <w:rsid w:val="00CF6684"/>
    <w:rsid w:val="00CF6958"/>
    <w:rsid w:val="00D00B34"/>
    <w:rsid w:val="00D00DB7"/>
    <w:rsid w:val="00D01C46"/>
    <w:rsid w:val="00D03024"/>
    <w:rsid w:val="00D032F4"/>
    <w:rsid w:val="00D04243"/>
    <w:rsid w:val="00D05EE6"/>
    <w:rsid w:val="00D0741D"/>
    <w:rsid w:val="00D07B76"/>
    <w:rsid w:val="00D100A9"/>
    <w:rsid w:val="00D1155C"/>
    <w:rsid w:val="00D11596"/>
    <w:rsid w:val="00D11A96"/>
    <w:rsid w:val="00D11CBD"/>
    <w:rsid w:val="00D1207B"/>
    <w:rsid w:val="00D1471F"/>
    <w:rsid w:val="00D14932"/>
    <w:rsid w:val="00D14BBD"/>
    <w:rsid w:val="00D158E2"/>
    <w:rsid w:val="00D176B7"/>
    <w:rsid w:val="00D20827"/>
    <w:rsid w:val="00D213BA"/>
    <w:rsid w:val="00D21705"/>
    <w:rsid w:val="00D22418"/>
    <w:rsid w:val="00D22944"/>
    <w:rsid w:val="00D231E6"/>
    <w:rsid w:val="00D24BB1"/>
    <w:rsid w:val="00D24C8E"/>
    <w:rsid w:val="00D258C7"/>
    <w:rsid w:val="00D2789D"/>
    <w:rsid w:val="00D31C9A"/>
    <w:rsid w:val="00D323D1"/>
    <w:rsid w:val="00D32794"/>
    <w:rsid w:val="00D3460E"/>
    <w:rsid w:val="00D350E3"/>
    <w:rsid w:val="00D3542D"/>
    <w:rsid w:val="00D35603"/>
    <w:rsid w:val="00D365A1"/>
    <w:rsid w:val="00D36F03"/>
    <w:rsid w:val="00D3717F"/>
    <w:rsid w:val="00D40B8A"/>
    <w:rsid w:val="00D424A0"/>
    <w:rsid w:val="00D43F56"/>
    <w:rsid w:val="00D43FC2"/>
    <w:rsid w:val="00D4506E"/>
    <w:rsid w:val="00D452DF"/>
    <w:rsid w:val="00D46FD1"/>
    <w:rsid w:val="00D47DB8"/>
    <w:rsid w:val="00D47DDB"/>
    <w:rsid w:val="00D50C6C"/>
    <w:rsid w:val="00D51218"/>
    <w:rsid w:val="00D527F6"/>
    <w:rsid w:val="00D52AF9"/>
    <w:rsid w:val="00D5705C"/>
    <w:rsid w:val="00D573C5"/>
    <w:rsid w:val="00D60025"/>
    <w:rsid w:val="00D61251"/>
    <w:rsid w:val="00D6174B"/>
    <w:rsid w:val="00D62EB0"/>
    <w:rsid w:val="00D64356"/>
    <w:rsid w:val="00D643BD"/>
    <w:rsid w:val="00D6467B"/>
    <w:rsid w:val="00D65103"/>
    <w:rsid w:val="00D659C4"/>
    <w:rsid w:val="00D65A01"/>
    <w:rsid w:val="00D70378"/>
    <w:rsid w:val="00D70A27"/>
    <w:rsid w:val="00D723ED"/>
    <w:rsid w:val="00D7288B"/>
    <w:rsid w:val="00D72896"/>
    <w:rsid w:val="00D73E0B"/>
    <w:rsid w:val="00D741DC"/>
    <w:rsid w:val="00D772BC"/>
    <w:rsid w:val="00D77F5D"/>
    <w:rsid w:val="00D80114"/>
    <w:rsid w:val="00D80482"/>
    <w:rsid w:val="00D825B1"/>
    <w:rsid w:val="00D8270D"/>
    <w:rsid w:val="00D82743"/>
    <w:rsid w:val="00D82B08"/>
    <w:rsid w:val="00D8578D"/>
    <w:rsid w:val="00D87260"/>
    <w:rsid w:val="00D87F37"/>
    <w:rsid w:val="00D909BD"/>
    <w:rsid w:val="00D909FD"/>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4E42"/>
    <w:rsid w:val="00DA5397"/>
    <w:rsid w:val="00DA55E7"/>
    <w:rsid w:val="00DA5FD8"/>
    <w:rsid w:val="00DA637A"/>
    <w:rsid w:val="00DB03E5"/>
    <w:rsid w:val="00DB05D2"/>
    <w:rsid w:val="00DB0D2B"/>
    <w:rsid w:val="00DB1AED"/>
    <w:rsid w:val="00DB1DDF"/>
    <w:rsid w:val="00DB3389"/>
    <w:rsid w:val="00DB4A36"/>
    <w:rsid w:val="00DB4ECC"/>
    <w:rsid w:val="00DB6017"/>
    <w:rsid w:val="00DB641A"/>
    <w:rsid w:val="00DB642D"/>
    <w:rsid w:val="00DB7259"/>
    <w:rsid w:val="00DC171E"/>
    <w:rsid w:val="00DC1812"/>
    <w:rsid w:val="00DC31DD"/>
    <w:rsid w:val="00DC485D"/>
    <w:rsid w:val="00DC5C8E"/>
    <w:rsid w:val="00DC5D68"/>
    <w:rsid w:val="00DC5E35"/>
    <w:rsid w:val="00DC67FF"/>
    <w:rsid w:val="00DD003D"/>
    <w:rsid w:val="00DD09B0"/>
    <w:rsid w:val="00DD0FFE"/>
    <w:rsid w:val="00DD1008"/>
    <w:rsid w:val="00DD1C8F"/>
    <w:rsid w:val="00DD263D"/>
    <w:rsid w:val="00DD2B57"/>
    <w:rsid w:val="00DD30A7"/>
    <w:rsid w:val="00DD3220"/>
    <w:rsid w:val="00DD3284"/>
    <w:rsid w:val="00DD396C"/>
    <w:rsid w:val="00DD425F"/>
    <w:rsid w:val="00DD46F1"/>
    <w:rsid w:val="00DD4D88"/>
    <w:rsid w:val="00DD5BE5"/>
    <w:rsid w:val="00DD5C55"/>
    <w:rsid w:val="00DD7E47"/>
    <w:rsid w:val="00DE021C"/>
    <w:rsid w:val="00DE0238"/>
    <w:rsid w:val="00DE039B"/>
    <w:rsid w:val="00DE04CC"/>
    <w:rsid w:val="00DE1172"/>
    <w:rsid w:val="00DE1B7F"/>
    <w:rsid w:val="00DE3397"/>
    <w:rsid w:val="00DE6AE1"/>
    <w:rsid w:val="00DF0893"/>
    <w:rsid w:val="00DF0959"/>
    <w:rsid w:val="00DF1CBF"/>
    <w:rsid w:val="00DF226B"/>
    <w:rsid w:val="00DF27C9"/>
    <w:rsid w:val="00DF4A1F"/>
    <w:rsid w:val="00DF5C8E"/>
    <w:rsid w:val="00DF6045"/>
    <w:rsid w:val="00DF74F6"/>
    <w:rsid w:val="00E0071B"/>
    <w:rsid w:val="00E013B2"/>
    <w:rsid w:val="00E0151E"/>
    <w:rsid w:val="00E01A0E"/>
    <w:rsid w:val="00E02979"/>
    <w:rsid w:val="00E02F5E"/>
    <w:rsid w:val="00E02FAC"/>
    <w:rsid w:val="00E037B5"/>
    <w:rsid w:val="00E03B1D"/>
    <w:rsid w:val="00E044B3"/>
    <w:rsid w:val="00E04B01"/>
    <w:rsid w:val="00E05776"/>
    <w:rsid w:val="00E058C6"/>
    <w:rsid w:val="00E05ACC"/>
    <w:rsid w:val="00E06565"/>
    <w:rsid w:val="00E06BA4"/>
    <w:rsid w:val="00E06E19"/>
    <w:rsid w:val="00E072C4"/>
    <w:rsid w:val="00E0798A"/>
    <w:rsid w:val="00E122F5"/>
    <w:rsid w:val="00E123DB"/>
    <w:rsid w:val="00E13074"/>
    <w:rsid w:val="00E132F2"/>
    <w:rsid w:val="00E13E2C"/>
    <w:rsid w:val="00E140A2"/>
    <w:rsid w:val="00E149E8"/>
    <w:rsid w:val="00E16A42"/>
    <w:rsid w:val="00E16A69"/>
    <w:rsid w:val="00E2172F"/>
    <w:rsid w:val="00E21B0B"/>
    <w:rsid w:val="00E2328E"/>
    <w:rsid w:val="00E23443"/>
    <w:rsid w:val="00E23992"/>
    <w:rsid w:val="00E24134"/>
    <w:rsid w:val="00E24450"/>
    <w:rsid w:val="00E27631"/>
    <w:rsid w:val="00E2797F"/>
    <w:rsid w:val="00E27F6F"/>
    <w:rsid w:val="00E300C5"/>
    <w:rsid w:val="00E3248F"/>
    <w:rsid w:val="00E325B9"/>
    <w:rsid w:val="00E3290D"/>
    <w:rsid w:val="00E329AE"/>
    <w:rsid w:val="00E334B1"/>
    <w:rsid w:val="00E34821"/>
    <w:rsid w:val="00E356A8"/>
    <w:rsid w:val="00E40C33"/>
    <w:rsid w:val="00E41D0C"/>
    <w:rsid w:val="00E41E4D"/>
    <w:rsid w:val="00E41F74"/>
    <w:rsid w:val="00E42163"/>
    <w:rsid w:val="00E4564A"/>
    <w:rsid w:val="00E45697"/>
    <w:rsid w:val="00E45C0D"/>
    <w:rsid w:val="00E4653A"/>
    <w:rsid w:val="00E469DB"/>
    <w:rsid w:val="00E47059"/>
    <w:rsid w:val="00E478A2"/>
    <w:rsid w:val="00E504C6"/>
    <w:rsid w:val="00E50660"/>
    <w:rsid w:val="00E50CE8"/>
    <w:rsid w:val="00E50EE9"/>
    <w:rsid w:val="00E52158"/>
    <w:rsid w:val="00E523EB"/>
    <w:rsid w:val="00E526C1"/>
    <w:rsid w:val="00E53B09"/>
    <w:rsid w:val="00E53DBD"/>
    <w:rsid w:val="00E54CC5"/>
    <w:rsid w:val="00E5504B"/>
    <w:rsid w:val="00E55C0A"/>
    <w:rsid w:val="00E5629B"/>
    <w:rsid w:val="00E562D6"/>
    <w:rsid w:val="00E56478"/>
    <w:rsid w:val="00E639AB"/>
    <w:rsid w:val="00E63C08"/>
    <w:rsid w:val="00E63C68"/>
    <w:rsid w:val="00E63CA1"/>
    <w:rsid w:val="00E645FF"/>
    <w:rsid w:val="00E669BF"/>
    <w:rsid w:val="00E66EDE"/>
    <w:rsid w:val="00E676AC"/>
    <w:rsid w:val="00E7083B"/>
    <w:rsid w:val="00E70A22"/>
    <w:rsid w:val="00E714CA"/>
    <w:rsid w:val="00E71B55"/>
    <w:rsid w:val="00E72138"/>
    <w:rsid w:val="00E724F5"/>
    <w:rsid w:val="00E727FE"/>
    <w:rsid w:val="00E72E02"/>
    <w:rsid w:val="00E74EF3"/>
    <w:rsid w:val="00E76AC0"/>
    <w:rsid w:val="00E771FC"/>
    <w:rsid w:val="00E819AD"/>
    <w:rsid w:val="00E81D44"/>
    <w:rsid w:val="00E823DA"/>
    <w:rsid w:val="00E83847"/>
    <w:rsid w:val="00E83FAA"/>
    <w:rsid w:val="00E8407A"/>
    <w:rsid w:val="00E8668B"/>
    <w:rsid w:val="00E900F2"/>
    <w:rsid w:val="00E91366"/>
    <w:rsid w:val="00E916D9"/>
    <w:rsid w:val="00E92660"/>
    <w:rsid w:val="00E93AF0"/>
    <w:rsid w:val="00E947DE"/>
    <w:rsid w:val="00E94980"/>
    <w:rsid w:val="00E95314"/>
    <w:rsid w:val="00E976F5"/>
    <w:rsid w:val="00E97BC6"/>
    <w:rsid w:val="00E97EA3"/>
    <w:rsid w:val="00EA12AE"/>
    <w:rsid w:val="00EA379E"/>
    <w:rsid w:val="00EA461C"/>
    <w:rsid w:val="00EA5219"/>
    <w:rsid w:val="00EA542F"/>
    <w:rsid w:val="00EA5DFF"/>
    <w:rsid w:val="00EB0ED9"/>
    <w:rsid w:val="00EB1DC1"/>
    <w:rsid w:val="00EB35C3"/>
    <w:rsid w:val="00EB3A34"/>
    <w:rsid w:val="00EB4A77"/>
    <w:rsid w:val="00EB6731"/>
    <w:rsid w:val="00EB6DBF"/>
    <w:rsid w:val="00EB789A"/>
    <w:rsid w:val="00EB7A74"/>
    <w:rsid w:val="00EC04DB"/>
    <w:rsid w:val="00EC1766"/>
    <w:rsid w:val="00EC3E56"/>
    <w:rsid w:val="00EC4363"/>
    <w:rsid w:val="00EC4AA1"/>
    <w:rsid w:val="00EC5279"/>
    <w:rsid w:val="00EC60F3"/>
    <w:rsid w:val="00EC6943"/>
    <w:rsid w:val="00EC6BB2"/>
    <w:rsid w:val="00EC6C2F"/>
    <w:rsid w:val="00EC6F4F"/>
    <w:rsid w:val="00EC7615"/>
    <w:rsid w:val="00EC7C55"/>
    <w:rsid w:val="00ED0DA7"/>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2A5C"/>
    <w:rsid w:val="00EF3666"/>
    <w:rsid w:val="00EF405C"/>
    <w:rsid w:val="00EF4431"/>
    <w:rsid w:val="00EF465A"/>
    <w:rsid w:val="00EF4691"/>
    <w:rsid w:val="00EF4E20"/>
    <w:rsid w:val="00EF6417"/>
    <w:rsid w:val="00F02968"/>
    <w:rsid w:val="00F039AC"/>
    <w:rsid w:val="00F039C5"/>
    <w:rsid w:val="00F0400E"/>
    <w:rsid w:val="00F04DC5"/>
    <w:rsid w:val="00F04F47"/>
    <w:rsid w:val="00F075CD"/>
    <w:rsid w:val="00F10610"/>
    <w:rsid w:val="00F10F75"/>
    <w:rsid w:val="00F11970"/>
    <w:rsid w:val="00F1229F"/>
    <w:rsid w:val="00F147DA"/>
    <w:rsid w:val="00F1550C"/>
    <w:rsid w:val="00F1640B"/>
    <w:rsid w:val="00F16D5F"/>
    <w:rsid w:val="00F20990"/>
    <w:rsid w:val="00F21CB4"/>
    <w:rsid w:val="00F236F7"/>
    <w:rsid w:val="00F254C3"/>
    <w:rsid w:val="00F2676F"/>
    <w:rsid w:val="00F274EA"/>
    <w:rsid w:val="00F3685F"/>
    <w:rsid w:val="00F37653"/>
    <w:rsid w:val="00F423DA"/>
    <w:rsid w:val="00F42B9C"/>
    <w:rsid w:val="00F435BA"/>
    <w:rsid w:val="00F437BF"/>
    <w:rsid w:val="00F44027"/>
    <w:rsid w:val="00F44C54"/>
    <w:rsid w:val="00F455EA"/>
    <w:rsid w:val="00F46ED4"/>
    <w:rsid w:val="00F47147"/>
    <w:rsid w:val="00F471A2"/>
    <w:rsid w:val="00F5100D"/>
    <w:rsid w:val="00F515B5"/>
    <w:rsid w:val="00F53F98"/>
    <w:rsid w:val="00F5534F"/>
    <w:rsid w:val="00F55BAE"/>
    <w:rsid w:val="00F5631B"/>
    <w:rsid w:val="00F56AE5"/>
    <w:rsid w:val="00F56C93"/>
    <w:rsid w:val="00F60194"/>
    <w:rsid w:val="00F6073D"/>
    <w:rsid w:val="00F6078A"/>
    <w:rsid w:val="00F6228F"/>
    <w:rsid w:val="00F629CF"/>
    <w:rsid w:val="00F6370E"/>
    <w:rsid w:val="00F649F9"/>
    <w:rsid w:val="00F64EAC"/>
    <w:rsid w:val="00F65119"/>
    <w:rsid w:val="00F65605"/>
    <w:rsid w:val="00F65E47"/>
    <w:rsid w:val="00F710D2"/>
    <w:rsid w:val="00F72C2F"/>
    <w:rsid w:val="00F73CA1"/>
    <w:rsid w:val="00F75663"/>
    <w:rsid w:val="00F76B1A"/>
    <w:rsid w:val="00F76B45"/>
    <w:rsid w:val="00F76B8D"/>
    <w:rsid w:val="00F76E0B"/>
    <w:rsid w:val="00F80445"/>
    <w:rsid w:val="00F820BC"/>
    <w:rsid w:val="00F82603"/>
    <w:rsid w:val="00F837FE"/>
    <w:rsid w:val="00F843E0"/>
    <w:rsid w:val="00F861FC"/>
    <w:rsid w:val="00F901B2"/>
    <w:rsid w:val="00F90867"/>
    <w:rsid w:val="00F90916"/>
    <w:rsid w:val="00F9256F"/>
    <w:rsid w:val="00F92C56"/>
    <w:rsid w:val="00F93DA8"/>
    <w:rsid w:val="00F940C8"/>
    <w:rsid w:val="00F944EE"/>
    <w:rsid w:val="00F9679A"/>
    <w:rsid w:val="00F968AC"/>
    <w:rsid w:val="00F96F95"/>
    <w:rsid w:val="00F977D5"/>
    <w:rsid w:val="00FA0796"/>
    <w:rsid w:val="00FA0DD0"/>
    <w:rsid w:val="00FA24B1"/>
    <w:rsid w:val="00FA3964"/>
    <w:rsid w:val="00FA3B4A"/>
    <w:rsid w:val="00FA458F"/>
    <w:rsid w:val="00FA4E08"/>
    <w:rsid w:val="00FA4F3A"/>
    <w:rsid w:val="00FA6581"/>
    <w:rsid w:val="00FA6AEE"/>
    <w:rsid w:val="00FA7175"/>
    <w:rsid w:val="00FA7717"/>
    <w:rsid w:val="00FA77F3"/>
    <w:rsid w:val="00FA7A71"/>
    <w:rsid w:val="00FB2750"/>
    <w:rsid w:val="00FB2EA0"/>
    <w:rsid w:val="00FB2FA2"/>
    <w:rsid w:val="00FB31C0"/>
    <w:rsid w:val="00FB3936"/>
    <w:rsid w:val="00FB436D"/>
    <w:rsid w:val="00FB49C0"/>
    <w:rsid w:val="00FB547B"/>
    <w:rsid w:val="00FB5FC5"/>
    <w:rsid w:val="00FB7650"/>
    <w:rsid w:val="00FC0337"/>
    <w:rsid w:val="00FC0456"/>
    <w:rsid w:val="00FC064C"/>
    <w:rsid w:val="00FC0CA1"/>
    <w:rsid w:val="00FC143C"/>
    <w:rsid w:val="00FC15CC"/>
    <w:rsid w:val="00FC1B1D"/>
    <w:rsid w:val="00FC1BBD"/>
    <w:rsid w:val="00FC36E3"/>
    <w:rsid w:val="00FC4A7F"/>
    <w:rsid w:val="00FC5487"/>
    <w:rsid w:val="00FC5A5F"/>
    <w:rsid w:val="00FC7259"/>
    <w:rsid w:val="00FD2B79"/>
    <w:rsid w:val="00FD3643"/>
    <w:rsid w:val="00FD375F"/>
    <w:rsid w:val="00FD3F1B"/>
    <w:rsid w:val="00FD44D4"/>
    <w:rsid w:val="00FD53C3"/>
    <w:rsid w:val="00FD6B11"/>
    <w:rsid w:val="00FD7170"/>
    <w:rsid w:val="00FD7D65"/>
    <w:rsid w:val="00FE0101"/>
    <w:rsid w:val="00FE1250"/>
    <w:rsid w:val="00FE16B4"/>
    <w:rsid w:val="00FE1C53"/>
    <w:rsid w:val="00FE2B8B"/>
    <w:rsid w:val="00FE5EDF"/>
    <w:rsid w:val="00FF085C"/>
    <w:rsid w:val="00FF10D0"/>
    <w:rsid w:val="00FF13D3"/>
    <w:rsid w:val="00FF17C1"/>
    <w:rsid w:val="00FF1C8F"/>
    <w:rsid w:val="00FF2E72"/>
    <w:rsid w:val="00FF3618"/>
    <w:rsid w:val="00FF47A0"/>
    <w:rsid w:val="00FF5364"/>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E3F"/>
    <w:rPr>
      <w:rFonts w:ascii="Times New Roman" w:hAnsi="Times New Roman"/>
      <w:sz w:val="24"/>
    </w:rPr>
  </w:style>
  <w:style w:type="paragraph" w:styleId="1">
    <w:name w:val="heading 1"/>
    <w:basedOn w:val="a1"/>
    <w:next w:val="a1"/>
    <w:link w:val="10"/>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aliases w:val="_Заголовок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DF27C9"/>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651EA"/>
    <w:rPr>
      <w:rFonts w:ascii="Times New Roman" w:eastAsia="Times New Roman" w:hAnsi="Times New Roman" w:cs="Times New Roman"/>
      <w:b/>
      <w:sz w:val="24"/>
      <w:szCs w:val="24"/>
      <w:lang w:eastAsia="zh-CN"/>
    </w:rPr>
  </w:style>
  <w:style w:type="character" w:customStyle="1" w:styleId="20">
    <w:name w:val="Заголовок 2 Знак"/>
    <w:aliases w:val="_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aliases w:val="Верхний колонтитул Знак1,Верхний колонтитул Знак Знак,Знак6 Знак Знак, Знак6 Знак Знак"/>
    <w:basedOn w:val="a1"/>
    <w:link w:val="af4"/>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3"/>
    <w:uiPriority w:val="99"/>
    <w:rsid w:val="00200D24"/>
    <w:rPr>
      <w:rFonts w:ascii="Times New Roman" w:eastAsia="Times New Roman" w:hAnsi="Times New Roman" w:cs="Times New Roman"/>
      <w:sz w:val="24"/>
      <w:szCs w:val="24"/>
      <w:lang w:eastAsia="zh-CN"/>
    </w:rPr>
  </w:style>
  <w:style w:type="paragraph" w:styleId="af5">
    <w:name w:val="footer"/>
    <w:basedOn w:val="a1"/>
    <w:link w:val="af6"/>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uiPriority w:val="99"/>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uiPriority w:val="99"/>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uiPriority w:val="34"/>
    <w:qFormat/>
    <w:rsid w:val="009575BE"/>
    <w:pPr>
      <w:ind w:left="720"/>
      <w:contextualSpacing/>
    </w:pPr>
    <w:rPr>
      <w:rFonts w:ascii="Calibri" w:eastAsia="Calibri" w:hAnsi="Calibri" w:cs="Times New Roman"/>
    </w:rPr>
  </w:style>
  <w:style w:type="character" w:customStyle="1" w:styleId="aff">
    <w:name w:val="Абзац списка Знак"/>
    <w:link w:val="afe"/>
    <w:uiPriority w:val="34"/>
    <w:locked/>
    <w:rsid w:val="009575BE"/>
    <w:rPr>
      <w:rFonts w:ascii="Calibri" w:eastAsia="Calibri" w:hAnsi="Calibri" w:cs="Times New Roman"/>
    </w:rPr>
  </w:style>
  <w:style w:type="paragraph" w:styleId="aff0">
    <w:name w:val="No Spacing"/>
    <w:link w:val="aff1"/>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DF27C9"/>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2">
    <w:name w:val="Символ нумерации"/>
    <w:rsid w:val="008C4771"/>
  </w:style>
  <w:style w:type="character" w:customStyle="1" w:styleId="Q">
    <w:name w:val="Q"/>
    <w:rsid w:val="008C4771"/>
  </w:style>
  <w:style w:type="character" w:customStyle="1" w:styleId="aff3">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4">
    <w:name w:val="Title"/>
    <w:basedOn w:val="a1"/>
    <w:next w:val="aa"/>
    <w:link w:val="aff5"/>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2"/>
    <w:link w:val="aff4"/>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6">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7">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8">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9">
    <w:name w:val="Комментарий"/>
    <w:basedOn w:val="aff8"/>
    <w:next w:val="a1"/>
    <w:uiPriority w:val="99"/>
    <w:rsid w:val="008C4771"/>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1"/>
    <w:uiPriority w:val="99"/>
    <w:rsid w:val="008C4771"/>
    <w:rPr>
      <w:i/>
      <w:iCs/>
    </w:rPr>
  </w:style>
  <w:style w:type="character" w:customStyle="1" w:styleId="affb">
    <w:name w:val="Цветовое выделение для Текст"/>
    <w:uiPriority w:val="99"/>
    <w:rsid w:val="008C4771"/>
  </w:style>
  <w:style w:type="paragraph" w:customStyle="1" w:styleId="a">
    <w:name w:val="ГЛАВА!"/>
    <w:basedOn w:val="a1"/>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c">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d">
    <w:name w:val="текст Знак"/>
    <w:link w:val="affe"/>
    <w:locked/>
    <w:rsid w:val="008C4771"/>
  </w:style>
  <w:style w:type="paragraph" w:customStyle="1" w:styleId="affe">
    <w:name w:val="текст"/>
    <w:basedOn w:val="a1"/>
    <w:link w:val="affd"/>
    <w:qFormat/>
    <w:rsid w:val="008C4771"/>
    <w:pPr>
      <w:spacing w:after="0" w:line="240" w:lineRule="auto"/>
      <w:ind w:firstLine="709"/>
      <w:jc w:val="both"/>
    </w:pPr>
  </w:style>
  <w:style w:type="numbering" w:styleId="a0">
    <w:name w:val="Outline List 3"/>
    <w:basedOn w:val="a4"/>
    <w:semiHidden/>
    <w:unhideWhenUsed/>
    <w:rsid w:val="008C4771"/>
    <w:pPr>
      <w:numPr>
        <w:numId w:val="3"/>
      </w:numPr>
    </w:pPr>
  </w:style>
  <w:style w:type="character" w:customStyle="1" w:styleId="afff">
    <w:name w:val="Сравнение редакций. Добавленный фрагмент"/>
    <w:uiPriority w:val="99"/>
    <w:rsid w:val="008C4771"/>
    <w:rPr>
      <w:color w:val="000000"/>
      <w:shd w:val="clear" w:color="auto" w:fill="C1D7FF"/>
    </w:rPr>
  </w:style>
  <w:style w:type="character" w:customStyle="1" w:styleId="26">
    <w:name w:val="Неразрешенное упоминание2"/>
    <w:basedOn w:val="a2"/>
    <w:uiPriority w:val="99"/>
    <w:semiHidden/>
    <w:unhideWhenUsed/>
    <w:rsid w:val="00CD4835"/>
    <w:rPr>
      <w:color w:val="605E5C"/>
      <w:shd w:val="clear" w:color="auto" w:fill="E1DFDD"/>
    </w:rPr>
  </w:style>
  <w:style w:type="paragraph" w:customStyle="1" w:styleId="cdeef0ece0ebfcedfbe9f2e0e1ebe8f6e0">
    <w:name w:val="Нcdоeeрf0мecаe0лebьfcнedыfbйe9 (тf2аe0бe1лebиe8цf6аe0)"/>
    <w:basedOn w:val="a1"/>
    <w:rsid w:val="000B5FF4"/>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aff1">
    <w:name w:val="Без интервала Знак"/>
    <w:link w:val="aff0"/>
    <w:uiPriority w:val="1"/>
    <w:locked/>
    <w:rsid w:val="00D1471F"/>
    <w:rPr>
      <w:rFonts w:ascii="Calibri" w:eastAsia="Calibri" w:hAnsi="Calibri" w:cs="Times New Roman"/>
    </w:rPr>
  </w:style>
  <w:style w:type="character" w:customStyle="1" w:styleId="UnresolvedMention">
    <w:name w:val="Unresolved Mention"/>
    <w:basedOn w:val="a2"/>
    <w:uiPriority w:val="99"/>
    <w:semiHidden/>
    <w:unhideWhenUsed/>
    <w:rsid w:val="00E13074"/>
    <w:rPr>
      <w:color w:val="605E5C"/>
      <w:shd w:val="clear" w:color="auto" w:fill="E1DFDD"/>
    </w:rPr>
  </w:style>
  <w:style w:type="character" w:customStyle="1" w:styleId="s10">
    <w:name w:val="s_10"/>
    <w:basedOn w:val="a2"/>
    <w:rsid w:val="00E13074"/>
  </w:style>
  <w:style w:type="character" w:styleId="afff0">
    <w:name w:val="Emphasis"/>
    <w:uiPriority w:val="20"/>
    <w:qFormat/>
    <w:rsid w:val="00E13074"/>
    <w:rPr>
      <w:i/>
      <w:iCs/>
    </w:rPr>
  </w:style>
  <w:style w:type="paragraph" w:customStyle="1" w:styleId="s1">
    <w:name w:val="s_1"/>
    <w:basedOn w:val="a1"/>
    <w:rsid w:val="00E13074"/>
    <w:pPr>
      <w:spacing w:before="100" w:beforeAutospacing="1" w:after="100" w:afterAutospacing="1" w:line="240" w:lineRule="auto"/>
    </w:pPr>
    <w:rPr>
      <w:rFonts w:eastAsia="Times New Roman" w:cs="Times New Roman"/>
      <w:szCs w:val="24"/>
      <w:lang w:eastAsia="ru-RU"/>
    </w:rPr>
  </w:style>
  <w:style w:type="paragraph" w:customStyle="1" w:styleId="afff1">
    <w:name w:val="Содержимое врезки"/>
    <w:basedOn w:val="aa"/>
    <w:qFormat/>
    <w:rsid w:val="00E13074"/>
    <w:pPr>
      <w:keepLines/>
      <w:widowControl w:val="0"/>
      <w:suppressAutoHyphens/>
      <w:spacing w:after="120" w:line="320" w:lineRule="exact"/>
      <w:ind w:firstLine="567"/>
      <w:jc w:val="both"/>
    </w:pPr>
    <w:rPr>
      <w:sz w:val="20"/>
      <w:szCs w:val="20"/>
      <w:lang w:eastAsia="ar-SA"/>
    </w:rPr>
  </w:style>
  <w:style w:type="paragraph" w:styleId="afff2">
    <w:name w:val="Plain Text"/>
    <w:aliases w:val="Знак11, Знак11"/>
    <w:basedOn w:val="a1"/>
    <w:link w:val="1b"/>
    <w:rsid w:val="00791FC0"/>
    <w:pPr>
      <w:spacing w:after="0" w:line="240" w:lineRule="auto"/>
    </w:pPr>
    <w:rPr>
      <w:rFonts w:ascii="Courier New" w:eastAsia="Times New Roman" w:hAnsi="Courier New" w:cs="Times New Roman"/>
      <w:sz w:val="20"/>
      <w:szCs w:val="20"/>
      <w:lang w:eastAsia="ru-RU"/>
    </w:rPr>
  </w:style>
  <w:style w:type="character" w:customStyle="1" w:styleId="afff3">
    <w:name w:val="Текст Знак"/>
    <w:basedOn w:val="a2"/>
    <w:uiPriority w:val="99"/>
    <w:semiHidden/>
    <w:rsid w:val="00791FC0"/>
    <w:rPr>
      <w:rFonts w:ascii="Consolas" w:hAnsi="Consolas"/>
      <w:sz w:val="21"/>
      <w:szCs w:val="21"/>
    </w:rPr>
  </w:style>
  <w:style w:type="character" w:customStyle="1" w:styleId="1b">
    <w:name w:val="Текст Знак1"/>
    <w:aliases w:val="Знак11 Знак, Знак11 Знак"/>
    <w:link w:val="afff2"/>
    <w:rsid w:val="00791FC0"/>
    <w:rPr>
      <w:rFonts w:ascii="Courier New" w:eastAsia="Times New Roman" w:hAnsi="Courier New" w:cs="Times New Roman"/>
      <w:sz w:val="20"/>
      <w:szCs w:val="20"/>
      <w:lang w:eastAsia="ru-RU"/>
    </w:rPr>
  </w:style>
  <w:style w:type="character" w:customStyle="1" w:styleId="highlightsearch">
    <w:name w:val="highlightsearch"/>
    <w:basedOn w:val="a2"/>
    <w:rsid w:val="009A750B"/>
  </w:style>
  <w:style w:type="paragraph" w:customStyle="1" w:styleId="s22">
    <w:name w:val="s_22"/>
    <w:basedOn w:val="a1"/>
    <w:rsid w:val="006A62B9"/>
    <w:pPr>
      <w:spacing w:before="100" w:beforeAutospacing="1" w:after="100" w:afterAutospacing="1" w:line="240" w:lineRule="auto"/>
    </w:pPr>
    <w:rPr>
      <w:rFonts w:eastAsia="Times New Roman" w:cs="Times New Roman"/>
      <w:szCs w:val="24"/>
      <w:lang w:eastAsia="ru-RU"/>
    </w:rPr>
  </w:style>
  <w:style w:type="paragraph" w:customStyle="1" w:styleId="211">
    <w:name w:val="Заголовок 21"/>
    <w:basedOn w:val="a1"/>
    <w:uiPriority w:val="1"/>
    <w:qFormat/>
    <w:rsid w:val="00DB05D2"/>
    <w:pPr>
      <w:widowControl w:val="0"/>
      <w:autoSpaceDE w:val="0"/>
      <w:autoSpaceDN w:val="0"/>
      <w:spacing w:after="0" w:line="240" w:lineRule="auto"/>
      <w:ind w:left="1390" w:firstLine="709"/>
      <w:jc w:val="both"/>
      <w:outlineLvl w:val="2"/>
    </w:pPr>
    <w:rPr>
      <w:rFonts w:eastAsia="Times New Roman" w:cs="Times New Roman"/>
      <w:b/>
      <w:bCs/>
      <w:szCs w:val="24"/>
      <w:lang w:val="en-US"/>
    </w:rPr>
  </w:style>
  <w:style w:type="paragraph" w:customStyle="1" w:styleId="western">
    <w:name w:val="western"/>
    <w:basedOn w:val="a1"/>
    <w:rsid w:val="00DB05D2"/>
    <w:pPr>
      <w:spacing w:before="100" w:beforeAutospacing="1" w:after="119" w:line="240" w:lineRule="auto"/>
      <w:jc w:val="both"/>
    </w:pPr>
    <w:rPr>
      <w:rFonts w:eastAsia="Times New Roman" w:cs="Times New Roman"/>
      <w:color w:val="000000"/>
      <w:szCs w:val="24"/>
      <w:lang w:eastAsia="ru-RU"/>
    </w:rPr>
  </w:style>
  <w:style w:type="paragraph" w:customStyle="1" w:styleId="TableParagraph">
    <w:name w:val="Table Paragraph"/>
    <w:basedOn w:val="a1"/>
    <w:uiPriority w:val="1"/>
    <w:qFormat/>
    <w:rsid w:val="00735E15"/>
    <w:pPr>
      <w:widowControl w:val="0"/>
      <w:spacing w:after="0" w:line="240" w:lineRule="auto"/>
    </w:pPr>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27067150">
      <w:bodyDiv w:val="1"/>
      <w:marLeft w:val="0"/>
      <w:marRight w:val="0"/>
      <w:marTop w:val="0"/>
      <w:marBottom w:val="0"/>
      <w:divBdr>
        <w:top w:val="none" w:sz="0" w:space="0" w:color="auto"/>
        <w:left w:val="none" w:sz="0" w:space="0" w:color="auto"/>
        <w:bottom w:val="none" w:sz="0" w:space="0" w:color="auto"/>
        <w:right w:val="none" w:sz="0" w:space="0" w:color="auto"/>
      </w:divBdr>
      <w:divsChild>
        <w:div w:id="889849629">
          <w:marLeft w:val="0"/>
          <w:marRight w:val="0"/>
          <w:marTop w:val="0"/>
          <w:marBottom w:val="0"/>
          <w:divBdr>
            <w:top w:val="none" w:sz="0" w:space="0" w:color="auto"/>
            <w:left w:val="none" w:sz="0" w:space="0" w:color="auto"/>
            <w:bottom w:val="none" w:sz="0" w:space="0" w:color="auto"/>
            <w:right w:val="none" w:sz="0" w:space="0" w:color="auto"/>
          </w:divBdr>
        </w:div>
        <w:div w:id="1574898739">
          <w:marLeft w:val="0"/>
          <w:marRight w:val="0"/>
          <w:marTop w:val="0"/>
          <w:marBottom w:val="0"/>
          <w:divBdr>
            <w:top w:val="none" w:sz="0" w:space="0" w:color="auto"/>
            <w:left w:val="none" w:sz="0" w:space="0" w:color="auto"/>
            <w:bottom w:val="none" w:sz="0" w:space="0" w:color="auto"/>
            <w:right w:val="none" w:sz="0" w:space="0" w:color="auto"/>
          </w:divBdr>
        </w:div>
      </w:divsChild>
    </w:div>
    <w:div w:id="105199710">
      <w:bodyDiv w:val="1"/>
      <w:marLeft w:val="0"/>
      <w:marRight w:val="0"/>
      <w:marTop w:val="0"/>
      <w:marBottom w:val="0"/>
      <w:divBdr>
        <w:top w:val="none" w:sz="0" w:space="0" w:color="auto"/>
        <w:left w:val="none" w:sz="0" w:space="0" w:color="auto"/>
        <w:bottom w:val="none" w:sz="0" w:space="0" w:color="auto"/>
        <w:right w:val="none" w:sz="0" w:space="0" w:color="auto"/>
      </w:divBdr>
    </w:div>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312636039">
      <w:bodyDiv w:val="1"/>
      <w:marLeft w:val="0"/>
      <w:marRight w:val="0"/>
      <w:marTop w:val="0"/>
      <w:marBottom w:val="0"/>
      <w:divBdr>
        <w:top w:val="none" w:sz="0" w:space="0" w:color="auto"/>
        <w:left w:val="none" w:sz="0" w:space="0" w:color="auto"/>
        <w:bottom w:val="none" w:sz="0" w:space="0" w:color="auto"/>
        <w:right w:val="none" w:sz="0" w:space="0" w:color="auto"/>
      </w:divBdr>
    </w:div>
    <w:div w:id="407507850">
      <w:bodyDiv w:val="1"/>
      <w:marLeft w:val="0"/>
      <w:marRight w:val="0"/>
      <w:marTop w:val="0"/>
      <w:marBottom w:val="0"/>
      <w:divBdr>
        <w:top w:val="none" w:sz="0" w:space="0" w:color="auto"/>
        <w:left w:val="none" w:sz="0" w:space="0" w:color="auto"/>
        <w:bottom w:val="none" w:sz="0" w:space="0" w:color="auto"/>
        <w:right w:val="none" w:sz="0" w:space="0" w:color="auto"/>
      </w:divBdr>
    </w:div>
    <w:div w:id="474416093">
      <w:bodyDiv w:val="1"/>
      <w:marLeft w:val="0"/>
      <w:marRight w:val="0"/>
      <w:marTop w:val="0"/>
      <w:marBottom w:val="0"/>
      <w:divBdr>
        <w:top w:val="none" w:sz="0" w:space="0" w:color="auto"/>
        <w:left w:val="none" w:sz="0" w:space="0" w:color="auto"/>
        <w:bottom w:val="none" w:sz="0" w:space="0" w:color="auto"/>
        <w:right w:val="none" w:sz="0" w:space="0" w:color="auto"/>
      </w:divBdr>
    </w:div>
    <w:div w:id="493374639">
      <w:bodyDiv w:val="1"/>
      <w:marLeft w:val="0"/>
      <w:marRight w:val="0"/>
      <w:marTop w:val="0"/>
      <w:marBottom w:val="0"/>
      <w:divBdr>
        <w:top w:val="none" w:sz="0" w:space="0" w:color="auto"/>
        <w:left w:val="none" w:sz="0" w:space="0" w:color="auto"/>
        <w:bottom w:val="none" w:sz="0" w:space="0" w:color="auto"/>
        <w:right w:val="none" w:sz="0" w:space="0" w:color="auto"/>
      </w:divBdr>
    </w:div>
    <w:div w:id="619334881">
      <w:bodyDiv w:val="1"/>
      <w:marLeft w:val="0"/>
      <w:marRight w:val="0"/>
      <w:marTop w:val="0"/>
      <w:marBottom w:val="0"/>
      <w:divBdr>
        <w:top w:val="none" w:sz="0" w:space="0" w:color="auto"/>
        <w:left w:val="none" w:sz="0" w:space="0" w:color="auto"/>
        <w:bottom w:val="none" w:sz="0" w:space="0" w:color="auto"/>
        <w:right w:val="none" w:sz="0" w:space="0" w:color="auto"/>
      </w:divBdr>
    </w:div>
    <w:div w:id="624891810">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872426827">
      <w:bodyDiv w:val="1"/>
      <w:marLeft w:val="0"/>
      <w:marRight w:val="0"/>
      <w:marTop w:val="0"/>
      <w:marBottom w:val="0"/>
      <w:divBdr>
        <w:top w:val="none" w:sz="0" w:space="0" w:color="auto"/>
        <w:left w:val="none" w:sz="0" w:space="0" w:color="auto"/>
        <w:bottom w:val="none" w:sz="0" w:space="0" w:color="auto"/>
        <w:right w:val="none" w:sz="0" w:space="0" w:color="auto"/>
      </w:divBdr>
    </w:div>
    <w:div w:id="961882275">
      <w:bodyDiv w:val="1"/>
      <w:marLeft w:val="0"/>
      <w:marRight w:val="0"/>
      <w:marTop w:val="0"/>
      <w:marBottom w:val="0"/>
      <w:divBdr>
        <w:top w:val="none" w:sz="0" w:space="0" w:color="auto"/>
        <w:left w:val="none" w:sz="0" w:space="0" w:color="auto"/>
        <w:bottom w:val="none" w:sz="0" w:space="0" w:color="auto"/>
        <w:right w:val="none" w:sz="0" w:space="0" w:color="auto"/>
      </w:divBdr>
    </w:div>
    <w:div w:id="1042444841">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133598068">
      <w:bodyDiv w:val="1"/>
      <w:marLeft w:val="0"/>
      <w:marRight w:val="0"/>
      <w:marTop w:val="0"/>
      <w:marBottom w:val="0"/>
      <w:divBdr>
        <w:top w:val="none" w:sz="0" w:space="0" w:color="auto"/>
        <w:left w:val="none" w:sz="0" w:space="0" w:color="auto"/>
        <w:bottom w:val="none" w:sz="0" w:space="0" w:color="auto"/>
        <w:right w:val="none" w:sz="0" w:space="0" w:color="auto"/>
      </w:divBdr>
    </w:div>
    <w:div w:id="1182935906">
      <w:bodyDiv w:val="1"/>
      <w:marLeft w:val="0"/>
      <w:marRight w:val="0"/>
      <w:marTop w:val="0"/>
      <w:marBottom w:val="0"/>
      <w:divBdr>
        <w:top w:val="none" w:sz="0" w:space="0" w:color="auto"/>
        <w:left w:val="none" w:sz="0" w:space="0" w:color="auto"/>
        <w:bottom w:val="none" w:sz="0" w:space="0" w:color="auto"/>
        <w:right w:val="none" w:sz="0" w:space="0" w:color="auto"/>
      </w:divBdr>
      <w:divsChild>
        <w:div w:id="1282998464">
          <w:marLeft w:val="0"/>
          <w:marRight w:val="0"/>
          <w:marTop w:val="0"/>
          <w:marBottom w:val="0"/>
          <w:divBdr>
            <w:top w:val="none" w:sz="0" w:space="0" w:color="auto"/>
            <w:left w:val="none" w:sz="0" w:space="0" w:color="auto"/>
            <w:bottom w:val="none" w:sz="0" w:space="0" w:color="auto"/>
            <w:right w:val="none" w:sz="0" w:space="0" w:color="auto"/>
          </w:divBdr>
        </w:div>
      </w:divsChild>
    </w:div>
    <w:div w:id="1239175366">
      <w:bodyDiv w:val="1"/>
      <w:marLeft w:val="0"/>
      <w:marRight w:val="0"/>
      <w:marTop w:val="0"/>
      <w:marBottom w:val="0"/>
      <w:divBdr>
        <w:top w:val="none" w:sz="0" w:space="0" w:color="auto"/>
        <w:left w:val="none" w:sz="0" w:space="0" w:color="auto"/>
        <w:bottom w:val="none" w:sz="0" w:space="0" w:color="auto"/>
        <w:right w:val="none" w:sz="0" w:space="0" w:color="auto"/>
      </w:divBdr>
      <w:divsChild>
        <w:div w:id="2064988721">
          <w:marLeft w:val="0"/>
          <w:marRight w:val="0"/>
          <w:marTop w:val="0"/>
          <w:marBottom w:val="0"/>
          <w:divBdr>
            <w:top w:val="none" w:sz="0" w:space="0" w:color="auto"/>
            <w:left w:val="none" w:sz="0" w:space="0" w:color="auto"/>
            <w:bottom w:val="none" w:sz="0" w:space="0" w:color="auto"/>
            <w:right w:val="none" w:sz="0" w:space="0" w:color="auto"/>
          </w:divBdr>
        </w:div>
        <w:div w:id="255092927">
          <w:marLeft w:val="0"/>
          <w:marRight w:val="0"/>
          <w:marTop w:val="0"/>
          <w:marBottom w:val="0"/>
          <w:divBdr>
            <w:top w:val="none" w:sz="0" w:space="0" w:color="auto"/>
            <w:left w:val="none" w:sz="0" w:space="0" w:color="auto"/>
            <w:bottom w:val="none" w:sz="0" w:space="0" w:color="auto"/>
            <w:right w:val="none" w:sz="0" w:space="0" w:color="auto"/>
          </w:divBdr>
        </w:div>
        <w:div w:id="371806235">
          <w:marLeft w:val="0"/>
          <w:marRight w:val="0"/>
          <w:marTop w:val="240"/>
          <w:marBottom w:val="240"/>
          <w:divBdr>
            <w:top w:val="none" w:sz="0" w:space="0" w:color="auto"/>
            <w:left w:val="none" w:sz="0" w:space="0" w:color="auto"/>
            <w:bottom w:val="none" w:sz="0" w:space="0" w:color="auto"/>
            <w:right w:val="none" w:sz="0" w:space="0" w:color="auto"/>
          </w:divBdr>
        </w:div>
      </w:divsChild>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278871854">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05741476">
      <w:bodyDiv w:val="1"/>
      <w:marLeft w:val="0"/>
      <w:marRight w:val="0"/>
      <w:marTop w:val="0"/>
      <w:marBottom w:val="0"/>
      <w:divBdr>
        <w:top w:val="none" w:sz="0" w:space="0" w:color="auto"/>
        <w:left w:val="none" w:sz="0" w:space="0" w:color="auto"/>
        <w:bottom w:val="none" w:sz="0" w:space="0" w:color="auto"/>
        <w:right w:val="none" w:sz="0" w:space="0" w:color="auto"/>
      </w:divBdr>
    </w:div>
    <w:div w:id="1306084975">
      <w:bodyDiv w:val="1"/>
      <w:marLeft w:val="0"/>
      <w:marRight w:val="0"/>
      <w:marTop w:val="0"/>
      <w:marBottom w:val="0"/>
      <w:divBdr>
        <w:top w:val="none" w:sz="0" w:space="0" w:color="auto"/>
        <w:left w:val="none" w:sz="0" w:space="0" w:color="auto"/>
        <w:bottom w:val="none" w:sz="0" w:space="0" w:color="auto"/>
        <w:right w:val="none" w:sz="0" w:space="0" w:color="auto"/>
      </w:divBdr>
    </w:div>
    <w:div w:id="1337076073">
      <w:bodyDiv w:val="1"/>
      <w:marLeft w:val="0"/>
      <w:marRight w:val="0"/>
      <w:marTop w:val="0"/>
      <w:marBottom w:val="0"/>
      <w:divBdr>
        <w:top w:val="none" w:sz="0" w:space="0" w:color="auto"/>
        <w:left w:val="none" w:sz="0" w:space="0" w:color="auto"/>
        <w:bottom w:val="none" w:sz="0" w:space="0" w:color="auto"/>
        <w:right w:val="none" w:sz="0" w:space="0" w:color="auto"/>
      </w:divBdr>
    </w:div>
    <w:div w:id="135098795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1531257669">
      <w:bodyDiv w:val="1"/>
      <w:marLeft w:val="0"/>
      <w:marRight w:val="0"/>
      <w:marTop w:val="0"/>
      <w:marBottom w:val="0"/>
      <w:divBdr>
        <w:top w:val="none" w:sz="0" w:space="0" w:color="auto"/>
        <w:left w:val="none" w:sz="0" w:space="0" w:color="auto"/>
        <w:bottom w:val="none" w:sz="0" w:space="0" w:color="auto"/>
        <w:right w:val="none" w:sz="0" w:space="0" w:color="auto"/>
      </w:divBdr>
    </w:div>
    <w:div w:id="1815296150">
      <w:bodyDiv w:val="1"/>
      <w:marLeft w:val="0"/>
      <w:marRight w:val="0"/>
      <w:marTop w:val="0"/>
      <w:marBottom w:val="0"/>
      <w:divBdr>
        <w:top w:val="none" w:sz="0" w:space="0" w:color="auto"/>
        <w:left w:val="none" w:sz="0" w:space="0" w:color="auto"/>
        <w:bottom w:val="none" w:sz="0" w:space="0" w:color="auto"/>
        <w:right w:val="none" w:sz="0" w:space="0" w:color="auto"/>
      </w:divBdr>
    </w:div>
    <w:div w:id="1853185462">
      <w:bodyDiv w:val="1"/>
      <w:marLeft w:val="0"/>
      <w:marRight w:val="0"/>
      <w:marTop w:val="0"/>
      <w:marBottom w:val="0"/>
      <w:divBdr>
        <w:top w:val="none" w:sz="0" w:space="0" w:color="auto"/>
        <w:left w:val="none" w:sz="0" w:space="0" w:color="auto"/>
        <w:bottom w:val="none" w:sz="0" w:space="0" w:color="auto"/>
        <w:right w:val="none" w:sz="0" w:space="0" w:color="auto"/>
      </w:divBdr>
    </w:div>
    <w:div w:id="1866095364">
      <w:bodyDiv w:val="1"/>
      <w:marLeft w:val="0"/>
      <w:marRight w:val="0"/>
      <w:marTop w:val="0"/>
      <w:marBottom w:val="0"/>
      <w:divBdr>
        <w:top w:val="none" w:sz="0" w:space="0" w:color="auto"/>
        <w:left w:val="none" w:sz="0" w:space="0" w:color="auto"/>
        <w:bottom w:val="none" w:sz="0" w:space="0" w:color="auto"/>
        <w:right w:val="none" w:sz="0" w:space="0" w:color="auto"/>
      </w:divBdr>
    </w:div>
    <w:div w:id="1997297301">
      <w:bodyDiv w:val="1"/>
      <w:marLeft w:val="0"/>
      <w:marRight w:val="0"/>
      <w:marTop w:val="0"/>
      <w:marBottom w:val="0"/>
      <w:divBdr>
        <w:top w:val="none" w:sz="0" w:space="0" w:color="auto"/>
        <w:left w:val="none" w:sz="0" w:space="0" w:color="auto"/>
        <w:bottom w:val="none" w:sz="0" w:space="0" w:color="auto"/>
        <w:right w:val="none" w:sz="0" w:space="0" w:color="auto"/>
      </w:divBdr>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garantF1://12084522.0" TargetMode="External"/><Relationship Id="rId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4" Type="http://schemas.openxmlformats.org/officeDocument/2006/relationships/hyperlink" Target="https://internet.garant.ru/" TargetMode="External"/><Relationship Id="rId138" Type="http://schemas.openxmlformats.org/officeDocument/2006/relationships/hyperlink" Target="garantF1://12027232.6005" TargetMode="External"/><Relationship Id="rId159" Type="http://schemas.openxmlformats.org/officeDocument/2006/relationships/hyperlink" Target="garantF1://71905510.26044" TargetMode="External"/><Relationship Id="rId1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91" Type="http://schemas.openxmlformats.org/officeDocument/2006/relationships/hyperlink" Target="https://internet.garant.ru/" TargetMode="External"/><Relationship Id="rId205" Type="http://schemas.openxmlformats.org/officeDocument/2006/relationships/hyperlink" Target="http://internet.garant.ru/document/redirect/12138258/40" TargetMode="External"/><Relationship Id="rId107" Type="http://schemas.openxmlformats.org/officeDocument/2006/relationships/hyperlink" Target="garantF1://71633116.83"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2" Type="http://schemas.openxmlformats.org/officeDocument/2006/relationships/hyperlink" Target="https://internet.garant.ru/"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3" Type="http://schemas.openxmlformats.org/officeDocument/2006/relationships/hyperlink" Target="https://internet.garant.ru/"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garantF1://71748756.111" TargetMode="External"/><Relationship Id="rId79" Type="http://schemas.openxmlformats.org/officeDocument/2006/relationships/hyperlink" Target="https://internet.garant.ru/" TargetMode="External"/><Relationship Id="rId10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9" Type="http://schemas.openxmlformats.org/officeDocument/2006/relationships/hyperlink" Target="garantF1://12027232.6005" TargetMode="External"/><Relationship Id="rId5" Type="http://schemas.openxmlformats.org/officeDocument/2006/relationships/webSettings" Target="webSettings.xml"/><Relationship Id="rId9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95" Type="http://schemas.openxmlformats.org/officeDocument/2006/relationships/hyperlink" Target="garantF1://72507964.1000" TargetMode="External"/><Relationship Id="rId16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1" Type="http://schemas.openxmlformats.org/officeDocument/2006/relationships/hyperlink" Target="http://www.consultant.ru/document/cons_doc_LAW_351269/fb76ce1fdb5356574b298a9dcdafcfc8fc6c937b/" TargetMode="External"/><Relationship Id="rId186" Type="http://schemas.openxmlformats.org/officeDocument/2006/relationships/hyperlink" Target="http://www.consultant.ru/document/cons_doc_LAW_350999/" TargetMode="External"/><Relationship Id="rId211" Type="http://schemas.openxmlformats.org/officeDocument/2006/relationships/theme" Target="theme/theme1.xml"/><Relationship Id="rId2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7" Type="http://schemas.openxmlformats.org/officeDocument/2006/relationships/hyperlink" Target="garantF1://12024624.11119" TargetMode="External"/><Relationship Id="rId4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8" Type="http://schemas.openxmlformats.org/officeDocument/2006/relationships/hyperlink" Target="https://internet.garant.ru/" TargetMode="External"/><Relationship Id="rId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9" Type="http://schemas.openxmlformats.org/officeDocument/2006/relationships/hyperlink" Target="garantF1://10007990.310"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garantF1://12084522.21" TargetMode="External"/><Relationship Id="rId206" Type="http://schemas.openxmlformats.org/officeDocument/2006/relationships/hyperlink" Target="http://internet.garant.ru/document/redirect/12138258/103" TargetMode="External"/><Relationship Id="rId20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3" Type="http://schemas.openxmlformats.org/officeDocument/2006/relationships/hyperlink" Target="garantF1://71225554.0" TargetMode="External"/><Relationship Id="rId10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https://internet.garant.ru/"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yperlink" Target="https://internet.garant.ru/" TargetMode="External"/><Relationship Id="rId9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9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6" Type="http://schemas.openxmlformats.org/officeDocument/2006/relationships/hyperlink" Target="garantF1://71905510.26044" TargetMode="External"/><Relationship Id="rId182" Type="http://schemas.openxmlformats.org/officeDocument/2006/relationships/hyperlink" Target="https://internet.garant.ru/" TargetMode="External"/><Relationship Id="rId187" Type="http://schemas.openxmlformats.org/officeDocument/2006/relationships/hyperlink" Target="http://www.consultant.ru/document/cons_doc_LAW_3508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garantF1://12024624.1050" TargetMode="External"/><Relationship Id="rId49" Type="http://schemas.openxmlformats.org/officeDocument/2006/relationships/hyperlink" Target="https://internet.garant.ru/" TargetMode="External"/><Relationship Id="rId11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7" Type="http://schemas.openxmlformats.org/officeDocument/2006/relationships/hyperlink" Target="http://www.consultant.ru/document/cons_doc_LAW_351269/fb76ce1fdb5356574b298a9dcdafcfc8fc6c937b/" TargetMode="External"/><Relationship Id="rId19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2" Type="http://schemas.openxmlformats.org/officeDocument/2006/relationships/hyperlink" Target="garantF1://71905510.26044" TargetMode="External"/><Relationship Id="rId193" Type="http://schemas.openxmlformats.org/officeDocument/2006/relationships/hyperlink" Target="https://internet.garant.ru/" TargetMode="External"/><Relationship Id="rId20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7" Type="http://schemas.openxmlformats.org/officeDocument/2006/relationships/header" Target="header2.xml"/><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8"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garantF1://70253464.2" TargetMode="External"/><Relationship Id="rId9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3"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7" Type="http://schemas.openxmlformats.org/officeDocument/2006/relationships/hyperlink" Target="https://internet.garant.ru/" TargetMode="External"/><Relationship Id="rId11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8" Type="http://schemas.openxmlformats.org/officeDocument/2006/relationships/hyperlink" Target="http://www.consultant.ru/document/cons_doc_LAW_351269/94050c1b72b36222ea765a98f890b52187a0838c/" TargetMode="External"/><Relationship Id="rId6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2" Type="http://schemas.openxmlformats.org/officeDocument/2006/relationships/hyperlink" Target="https://internet.garant.ru/" TargetMode="External"/><Relationship Id="rId1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94" Type="http://schemas.openxmlformats.org/officeDocument/2006/relationships/hyperlink" Target="https://internet.garant.ru/" TargetMode="External"/><Relationship Id="rId19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3" Type="http://schemas.openxmlformats.org/officeDocument/2006/relationships/hyperlink" Target="http://internet.garant.ru/document/redirect/12138258/0" TargetMode="External"/><Relationship Id="rId208" Type="http://schemas.openxmlformats.org/officeDocument/2006/relationships/footer" Target="footer3.xm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 Type="http://schemas.openxmlformats.org/officeDocument/2006/relationships/hyperlink" Target="garantF1://70037330.1000" TargetMode="External"/><Relationship Id="rId30" Type="http://schemas.openxmlformats.org/officeDocument/2006/relationships/hyperlink" Target="https://internet.garant.ru/"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hyperlink" Target="https://internet.garant.ru/" TargetMode="External"/><Relationship Id="rId10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8" Type="http://schemas.openxmlformats.org/officeDocument/2006/relationships/hyperlink" Target="garantF1://71905510.26044" TargetMode="Externa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9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9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4" Type="http://schemas.openxmlformats.org/officeDocument/2006/relationships/hyperlink" Target="http://www.consultant.ru/document/cons_doc_LAW_351269/fb76ce1fdb5356574b298a9dcdafcfc8fc6c937b/" TargetMode="External"/><Relationship Id="rId189"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3" Type="http://schemas.openxmlformats.org/officeDocument/2006/relationships/hyperlink" Target="https://internet.garant.ru/" TargetMode="External"/><Relationship Id="rId8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9" Type="http://schemas.openxmlformats.org/officeDocument/2006/relationships/hyperlink" Target="http://www.consultant.ru/document/cons_doc_LAW_351269/fb76ce1fdb5356574b298a9dcdafcfc8fc6c937b/" TargetMode="External"/><Relationship Id="rId19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9" Type="http://schemas.openxmlformats.org/officeDocument/2006/relationships/footer" Target="footer4.xml"/><Relationship Id="rId190" Type="http://schemas.openxmlformats.org/officeDocument/2006/relationships/hyperlink" Target="https://internet.garant.ru/" TargetMode="External"/><Relationship Id="rId204" Type="http://schemas.openxmlformats.org/officeDocument/2006/relationships/hyperlink" Target="http://internet.garant.ru/document/redirect/12138258/30" TargetMode="External"/><Relationship Id="rId15" Type="http://schemas.openxmlformats.org/officeDocument/2006/relationships/hyperlink" Target="garantF1://10003000.0" TargetMode="External"/><Relationship Id="rId3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garantF1://71745562.21" TargetMode="External"/><Relationship Id="rId10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 Type="http://schemas.openxmlformats.org/officeDocument/2006/relationships/footer" Target="footer2.xml"/><Relationship Id="rId31" Type="http://schemas.openxmlformats.org/officeDocument/2006/relationships/hyperlink" Target="https://internet.garant.ru/"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8" Type="http://schemas.openxmlformats.org/officeDocument/2006/relationships/hyperlink" Target="https://internet.garant.ru/" TargetMode="External"/><Relationship Id="rId9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9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2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5" Type="http://schemas.openxmlformats.org/officeDocument/2006/relationships/hyperlink" Target="http://www.consultant.ru/document/cons_doc_LAW_350999/"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consultant.ru/document/cons_doc_LAW_351269/fb76ce1fdb5356574b298a9dcdafcfc8fc6c937b/" TargetMode="External"/><Relationship Id="rId210" Type="http://schemas.openxmlformats.org/officeDocument/2006/relationships/fontTable" Target="fontTable.xml"/><Relationship Id="rId2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https://internet.garant.ru/"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7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9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DED097DE-7AE4-40E2-8D07-35BAD66B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92</Pages>
  <Words>50704</Words>
  <Characters>289016</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Петренко</cp:lastModifiedBy>
  <cp:revision>284</cp:revision>
  <cp:lastPrinted>2024-01-16T07:19:00Z</cp:lastPrinted>
  <dcterms:created xsi:type="dcterms:W3CDTF">2023-10-20T04:21:00Z</dcterms:created>
  <dcterms:modified xsi:type="dcterms:W3CDTF">2024-04-16T07:32:00Z</dcterms:modified>
</cp:coreProperties>
</file>