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BC" w:rsidRPr="00480221" w:rsidRDefault="00480221" w:rsidP="00480221">
      <w:pPr>
        <w:pStyle w:val="pMsoNormal"/>
        <w:jc w:val="center"/>
        <w:rPr>
          <w:lang w:val="ru-RU"/>
        </w:rPr>
      </w:pPr>
      <w:r w:rsidRPr="0048022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определении участников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7</w:t>
      </w:r>
      <w:r w:rsidR="006710C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08.12.2025 г.</w:t>
      </w:r>
    </w:p>
    <w:p w:rsidR="00B221BC" w:rsidRPr="00480221" w:rsidRDefault="00480221">
      <w:pPr>
        <w:pStyle w:val="pMsoNormal"/>
        <w:shd w:val="clear" w:color="auto" w:fill="FFFFFF"/>
        <w:spacing w:before="240" w:after="200" w:line="240" w:lineRule="auto"/>
        <w:rPr>
          <w:sz w:val="24"/>
          <w:szCs w:val="24"/>
          <w:lang w:val="ru-RU"/>
        </w:rPr>
      </w:pPr>
      <w:r w:rsidRPr="00480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B221BC" w:rsidRPr="00480221" w:rsidRDefault="00480221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80221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B221BC" w:rsidRPr="00480221" w:rsidRDefault="00480221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80221">
        <w:rPr>
          <w:rFonts w:ascii="Times New Roman" w:eastAsia="Times New Roman" w:hAnsi="Times New Roman" w:cs="Times New Roman"/>
          <w:lang w:val="ru-RU"/>
        </w:rPr>
        <w:t>Номер процедуры и лота: SBR012-2511200090.7</w:t>
      </w:r>
    </w:p>
    <w:p w:rsidR="00B221BC" w:rsidRPr="00480221" w:rsidRDefault="00480221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80221">
        <w:rPr>
          <w:rFonts w:ascii="Times New Roman" w:eastAsia="Times New Roman" w:hAnsi="Times New Roman" w:cs="Times New Roman"/>
          <w:lang w:val="ru-RU"/>
        </w:rPr>
        <w:t>Номер извещения в ГИС Торги: 21000010660000000085</w:t>
      </w:r>
    </w:p>
    <w:p w:rsidR="00B221BC" w:rsidRPr="00480221" w:rsidRDefault="00480221">
      <w:pPr>
        <w:pStyle w:val="pMsoNormal"/>
        <w:shd w:val="clear" w:color="auto" w:fill="FFFFFF"/>
        <w:spacing w:before="240" w:after="200" w:line="240" w:lineRule="auto"/>
        <w:rPr>
          <w:sz w:val="24"/>
          <w:szCs w:val="24"/>
          <w:lang w:val="ru-RU"/>
        </w:rPr>
      </w:pPr>
      <w:r w:rsidRPr="00480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B221BC" w:rsidRPr="00480221" w:rsidRDefault="00480221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80221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СТ-ЦА ПАВЛОВСКАЯ, УЛ. ПУШКИНА, Д.260) </w:t>
      </w:r>
    </w:p>
    <w:p w:rsidR="00B221BC" w:rsidRPr="00480221" w:rsidRDefault="00480221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80221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B221BC" w:rsidRPr="00480221" w:rsidRDefault="00480221" w:rsidP="00480221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80221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480221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480221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B221BC" w:rsidRPr="00480221" w:rsidRDefault="00480221" w:rsidP="00480221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80221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480221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480221">
        <w:rPr>
          <w:rFonts w:ascii="Times New Roman" w:eastAsia="Times New Roman" w:hAnsi="Times New Roman" w:cs="Times New Roman"/>
          <w:lang w:val="ru-RU"/>
        </w:rPr>
        <w:t xml:space="preserve"> https://utp.sberbank-ast.ru/AP </w:t>
      </w:r>
    </w:p>
    <w:p w:rsidR="00B221BC" w:rsidRPr="00480221" w:rsidRDefault="00480221">
      <w:pPr>
        <w:pStyle w:val="pMsoNormal"/>
        <w:shd w:val="clear" w:color="auto" w:fill="FFFFFF"/>
        <w:spacing w:before="240" w:after="200" w:line="240" w:lineRule="auto"/>
        <w:rPr>
          <w:sz w:val="24"/>
          <w:szCs w:val="24"/>
          <w:lang w:val="ru-RU"/>
        </w:rPr>
      </w:pPr>
      <w:r w:rsidRPr="00480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Лоты </w:t>
      </w:r>
    </w:p>
    <w:p w:rsidR="00B221BC" w:rsidRPr="00480221" w:rsidRDefault="00480221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80221">
        <w:rPr>
          <w:rFonts w:ascii="Times New Roman" w:eastAsia="Times New Roman" w:hAnsi="Times New Roman" w:cs="Times New Roman"/>
          <w:lang w:val="ru-RU"/>
        </w:rPr>
        <w:t>Наименование лота: Лот № 7 – земельный участок площадью 2013 кв. метров, с кадастровым номером 23:24:1002163:326, категория земель: земли населенных пунктов, вид разрешенного использования: для индивидуального жилищного строительства, по адресу: Краснодарский край, Павловский муниципальный район, станица Новолеушковская, улица Хлеборобная, 83</w:t>
      </w:r>
      <w:r w:rsidR="006710C7">
        <w:rPr>
          <w:rFonts w:ascii="Times New Roman" w:eastAsia="Times New Roman" w:hAnsi="Times New Roman" w:cs="Times New Roman"/>
          <w:lang w:val="ru-RU"/>
        </w:rPr>
        <w:t>.</w:t>
      </w:r>
    </w:p>
    <w:p w:rsidR="00B221BC" w:rsidRPr="00480221" w:rsidRDefault="00480221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80221">
        <w:rPr>
          <w:rFonts w:ascii="Times New Roman" w:eastAsia="Times New Roman" w:hAnsi="Times New Roman" w:cs="Times New Roman"/>
          <w:lang w:val="ru-RU"/>
        </w:rPr>
        <w:t xml:space="preserve">Начальная цена лота: 4303.09 руб. </w:t>
      </w:r>
    </w:p>
    <w:p w:rsidR="00B221BC" w:rsidRPr="00480221" w:rsidRDefault="00480221">
      <w:pPr>
        <w:pStyle w:val="pMsoNormal"/>
        <w:rPr>
          <w:lang w:val="ru-RU"/>
        </w:rPr>
      </w:pPr>
      <w:r w:rsidRPr="00480221">
        <w:rPr>
          <w:lang w:val="ru-RU"/>
        </w:rPr>
        <w:br/>
      </w:r>
      <w:r w:rsidRPr="004802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3"/>
        <w:gridCol w:w="1833"/>
        <w:gridCol w:w="2136"/>
        <w:gridCol w:w="1491"/>
        <w:gridCol w:w="2136"/>
        <w:gridCol w:w="1619"/>
      </w:tblGrid>
      <w:tr w:rsidR="00B221BC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</w:t>
            </w:r>
            <w:proofErr w:type="spellStart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представителя</w:t>
            </w:r>
            <w:proofErr w:type="spellEnd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</w:t>
            </w:r>
            <w:proofErr w:type="spellStart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представителя</w:t>
            </w:r>
            <w:proofErr w:type="spellEnd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5798 / 03.12.2025 18:27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6135 / 04.12.2025 09:51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Афанасьев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Вадим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507204808427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623402066038/ </w:t>
            </w: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272 / 04.12.2025 11:33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6992 / 04.12.2025 11:26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6632 / 03.12.2025 15:28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3399 / 03.12.2025 15:09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2855 / 04.12.2025 07:51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3693 / 02.12.2025 22:18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071304174157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3091 / 04.12.2025 07:27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Ерин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540806424580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480221" w:rsidRDefault="00480221">
      <w:pPr>
        <w:pStyle w:val="pMsoNormal"/>
        <w:rPr>
          <w:rFonts w:ascii="Times New Roman" w:eastAsia="Times New Roman" w:hAnsi="Times New Roman" w:cs="Times New Roman"/>
          <w:sz w:val="24"/>
          <w:szCs w:val="24"/>
        </w:rPr>
      </w:pPr>
    </w:p>
    <w:p w:rsidR="00B221BC" w:rsidRDefault="00480221">
      <w:pPr>
        <w:pStyle w:val="pMsoNormal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B221BC" w:rsidRPr="006710C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Default="0048022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Default="0048022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Default="0048022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480221" w:rsidRDefault="00480221" w:rsidP="00480221">
      <w:pPr>
        <w:pStyle w:val="1"/>
        <w:spacing w:line="240" w:lineRule="auto"/>
        <w:ind w:left="0" w:firstLine="709"/>
        <w:jc w:val="both"/>
        <w:rPr>
          <w:b w:val="0"/>
          <w:bCs w:val="0"/>
          <w:color w:val="auto"/>
          <w:spacing w:val="0"/>
          <w:sz w:val="22"/>
          <w:szCs w:val="22"/>
          <w:lang w:eastAsia="en-US"/>
        </w:rPr>
      </w:pPr>
      <w:r w:rsidRPr="00480221">
        <w:rPr>
          <w:rFonts w:ascii="Calibri" w:eastAsia="Calibri" w:hAnsi="Calibri" w:cs="Calibri"/>
          <w:sz w:val="22"/>
          <w:szCs w:val="22"/>
        </w:rPr>
        <w:br/>
      </w: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</w:t>
      </w:r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Согласно информации </w:t>
      </w:r>
      <w:proofErr w:type="spellStart"/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>Сбер</w:t>
      </w:r>
      <w:proofErr w:type="spellEnd"/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А АО «Сбербанк-АСТ</w:t>
      </w:r>
      <w:proofErr w:type="gramStart"/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>»</w:t>
      </w:r>
      <w:proofErr w:type="gramEnd"/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о поступлении задатков по процедуре </w:t>
      </w:r>
      <w:r w:rsidRPr="00480221">
        <w:rPr>
          <w:b w:val="0"/>
          <w:bCs w:val="0"/>
          <w:color w:val="auto"/>
          <w:spacing w:val="0"/>
          <w:sz w:val="22"/>
          <w:szCs w:val="22"/>
          <w:lang w:eastAsia="en-US"/>
        </w:rPr>
        <w:t>SBR012-2511200090</w:t>
      </w:r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у всех претендентов оператором заблокирована начальна</w:t>
      </w: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>я цена предмета аукциона.</w:t>
      </w:r>
    </w:p>
    <w:p w:rsidR="00480221" w:rsidRPr="005505B7" w:rsidRDefault="00480221" w:rsidP="00480221">
      <w:pPr>
        <w:pStyle w:val="1"/>
        <w:spacing w:line="240" w:lineRule="auto"/>
        <w:ind w:left="0" w:firstLine="709"/>
        <w:jc w:val="both"/>
        <w:rPr>
          <w:b w:val="0"/>
          <w:bCs w:val="0"/>
          <w:color w:val="auto"/>
          <w:spacing w:val="0"/>
          <w:sz w:val="22"/>
          <w:szCs w:val="22"/>
          <w:lang w:eastAsia="en-US"/>
        </w:rPr>
      </w:pP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Претендентами </w:t>
      </w:r>
      <w:proofErr w:type="spellStart"/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>Гиевской</w:t>
      </w:r>
      <w:proofErr w:type="spellEnd"/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А.М. и Ериным Д.В. </w:t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заявки на участие в аукционе поданы с нарушением требований, установленных п. 6 ст. 39.13 ЗК РФ, а именно к заявке на участие в аукционе претендентами не приложены необходимые документы, указанные в </w:t>
      </w:r>
      <w:proofErr w:type="spellStart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fldChar w:fldCharType="begin"/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instrText xml:space="preserve"> HYPERLINK "https://internet.garant.ru/" \l "/document/12124624/entry/391212" </w:instrText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fldChar w:fldCharType="separate"/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пп</w:t>
      </w:r>
      <w:proofErr w:type="spellEnd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. 2 - 4 п. 1</w:t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fldChar w:fldCharType="end"/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ст. 39.12 ЗК РФ, одними из которых являются документы, подтверждающие внесение задатка (</w:t>
      </w:r>
      <w:proofErr w:type="spellStart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пп</w:t>
      </w:r>
      <w:proofErr w:type="spellEnd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. 4 п. 1 ст. 39.12 ЗК РФ).</w:t>
      </w:r>
    </w:p>
    <w:p w:rsidR="00480221" w:rsidRPr="005505B7" w:rsidRDefault="00480221" w:rsidP="00480221">
      <w:pPr>
        <w:pStyle w:val="1"/>
        <w:spacing w:line="240" w:lineRule="auto"/>
        <w:ind w:left="0" w:firstLine="709"/>
        <w:jc w:val="both"/>
        <w:rPr>
          <w:b w:val="0"/>
          <w:bCs w:val="0"/>
          <w:color w:val="auto"/>
          <w:spacing w:val="0"/>
          <w:sz w:val="22"/>
          <w:szCs w:val="22"/>
          <w:lang w:eastAsia="en-US"/>
        </w:rPr>
      </w:pP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</w:t>
      </w:r>
      <w:r w:rsidR="006710C7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                                    </w:t>
      </w:r>
      <w:bookmarkStart w:id="0" w:name="_GoBack"/>
      <w:bookmarkEnd w:id="0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</w:t>
      </w: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  </w:t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№ 023/10/18.1-4325/2025, от 15 октября 2025 г. № 023/10/18.1-4306/2025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задатков.</w:t>
      </w:r>
    </w:p>
    <w:p w:rsidR="00480221" w:rsidRDefault="00480221">
      <w:pPr>
        <w:pStyle w:val="pMsoNormal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221BC" w:rsidRPr="00480221" w:rsidRDefault="00480221">
      <w:pPr>
        <w:pStyle w:val="pMsoNormal"/>
        <w:rPr>
          <w:lang w:val="ru-RU"/>
        </w:rPr>
      </w:pPr>
      <w:r w:rsidRPr="004802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4"/>
        <w:gridCol w:w="1833"/>
        <w:gridCol w:w="2437"/>
        <w:gridCol w:w="1804"/>
        <w:gridCol w:w="2740"/>
      </w:tblGrid>
      <w:tr w:rsidR="00B221BC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Решение</w:t>
            </w:r>
            <w:proofErr w:type="spellEnd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Основание</w:t>
            </w:r>
            <w:proofErr w:type="spellEnd"/>
            <w:r w:rsidRPr="00480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5798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6135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Афанасьев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Вадим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6992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6632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3399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2855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3693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21B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221">
              <w:rPr>
                <w:rFonts w:ascii="Times New Roman" w:hAnsi="Times New Roman" w:cs="Times New Roman"/>
                <w:color w:val="000000"/>
              </w:rPr>
              <w:t>3091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Ерин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48022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48022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022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1BC" w:rsidRPr="00480221" w:rsidRDefault="00B221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221BC" w:rsidRPr="00480221" w:rsidRDefault="00480221" w:rsidP="00480221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480221">
        <w:rPr>
          <w:lang w:val="ru-RU"/>
        </w:rPr>
        <w:br/>
      </w:r>
      <w:r w:rsidRPr="00580F4B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580F4B">
        <w:rPr>
          <w:rFonts w:ascii="Times New Roman" w:hAnsi="Times New Roman" w:cs="Times New Roman"/>
          <w:bCs/>
          <w:lang w:val="ru-RU"/>
        </w:rPr>
        <w:t xml:space="preserve"> </w:t>
      </w:r>
    </w:p>
    <w:p w:rsidR="00B221BC" w:rsidRPr="00480221" w:rsidRDefault="00480221" w:rsidP="00480221">
      <w:pPr>
        <w:pStyle w:val="pMsoNormal"/>
        <w:ind w:right="-755"/>
        <w:jc w:val="both"/>
        <w:rPr>
          <w:rFonts w:ascii="Times New Roman" w:hAnsi="Times New Roman" w:cs="Times New Roman"/>
          <w:lang w:val="ru-RU"/>
        </w:rPr>
      </w:pPr>
      <w:r w:rsidRPr="00480221">
        <w:rPr>
          <w:rFonts w:ascii="Times New Roman" w:hAnsi="Times New Roman" w:cs="Times New Roman"/>
          <w:lang w:val="ru-RU"/>
        </w:rPr>
        <w:t xml:space="preserve">Бондаренко Игорь Борисович ___________________ </w:t>
      </w:r>
    </w:p>
    <w:p w:rsidR="00B221BC" w:rsidRPr="00480221" w:rsidRDefault="00480221" w:rsidP="00480221">
      <w:pPr>
        <w:pStyle w:val="pMsoNormal"/>
        <w:ind w:right="-755"/>
        <w:jc w:val="both"/>
        <w:rPr>
          <w:rFonts w:ascii="Times New Roman" w:hAnsi="Times New Roman" w:cs="Times New Roman"/>
          <w:lang w:val="ru-RU"/>
        </w:rPr>
      </w:pPr>
      <w:proofErr w:type="spellStart"/>
      <w:r w:rsidRPr="00480221">
        <w:rPr>
          <w:rFonts w:ascii="Times New Roman" w:hAnsi="Times New Roman" w:cs="Times New Roman"/>
          <w:lang w:val="ru-RU"/>
        </w:rPr>
        <w:t>Шумко</w:t>
      </w:r>
      <w:proofErr w:type="spellEnd"/>
      <w:r w:rsidRPr="00480221">
        <w:rPr>
          <w:rFonts w:ascii="Times New Roman" w:hAnsi="Times New Roman" w:cs="Times New Roman"/>
          <w:lang w:val="ru-RU"/>
        </w:rPr>
        <w:t xml:space="preserve"> Светлана Вячеславовна ___________________ </w:t>
      </w:r>
    </w:p>
    <w:p w:rsidR="00B221BC" w:rsidRPr="00480221" w:rsidRDefault="00480221" w:rsidP="00480221">
      <w:pPr>
        <w:pStyle w:val="pMsoNormal"/>
        <w:ind w:right="-755"/>
        <w:jc w:val="both"/>
        <w:rPr>
          <w:rFonts w:ascii="Times New Roman" w:hAnsi="Times New Roman" w:cs="Times New Roman"/>
          <w:lang w:val="ru-RU"/>
        </w:rPr>
      </w:pPr>
      <w:r w:rsidRPr="00480221">
        <w:rPr>
          <w:rFonts w:ascii="Times New Roman" w:hAnsi="Times New Roman" w:cs="Times New Roman"/>
          <w:lang w:val="ru-RU"/>
        </w:rPr>
        <w:t xml:space="preserve">Дзюба Евгений Юрьевич ___________________ </w:t>
      </w:r>
    </w:p>
    <w:p w:rsidR="00B221BC" w:rsidRPr="00480221" w:rsidRDefault="00480221" w:rsidP="00480221">
      <w:pPr>
        <w:pStyle w:val="pMsoNormal"/>
        <w:ind w:right="-755"/>
        <w:jc w:val="both"/>
        <w:rPr>
          <w:rFonts w:ascii="Times New Roman" w:hAnsi="Times New Roman" w:cs="Times New Roman"/>
          <w:lang w:val="ru-RU"/>
        </w:rPr>
      </w:pPr>
      <w:r w:rsidRPr="00480221">
        <w:rPr>
          <w:rFonts w:ascii="Times New Roman" w:hAnsi="Times New Roman" w:cs="Times New Roman"/>
          <w:lang w:val="ru-RU"/>
        </w:rPr>
        <w:t xml:space="preserve">Колесник Наталия Николаевна ___________________ </w:t>
      </w:r>
    </w:p>
    <w:p w:rsidR="00B221BC" w:rsidRPr="00480221" w:rsidRDefault="00480221" w:rsidP="00480221">
      <w:pPr>
        <w:pStyle w:val="pMsoNormal"/>
        <w:ind w:right="-755"/>
        <w:jc w:val="both"/>
        <w:rPr>
          <w:rFonts w:ascii="Times New Roman" w:hAnsi="Times New Roman" w:cs="Times New Roman"/>
          <w:lang w:val="ru-RU"/>
        </w:rPr>
      </w:pPr>
      <w:proofErr w:type="spellStart"/>
      <w:r w:rsidRPr="00480221">
        <w:rPr>
          <w:rFonts w:ascii="Times New Roman" w:hAnsi="Times New Roman" w:cs="Times New Roman"/>
          <w:lang w:val="ru-RU"/>
        </w:rPr>
        <w:t>Смоленко</w:t>
      </w:r>
      <w:proofErr w:type="spellEnd"/>
      <w:r w:rsidRPr="00480221">
        <w:rPr>
          <w:rFonts w:ascii="Times New Roman" w:hAnsi="Times New Roman" w:cs="Times New Roman"/>
          <w:lang w:val="ru-RU"/>
        </w:rPr>
        <w:t xml:space="preserve"> Ольга Сергеевна ___________________ </w:t>
      </w:r>
    </w:p>
    <w:p w:rsidR="00B221BC" w:rsidRPr="00480221" w:rsidRDefault="00480221" w:rsidP="00480221">
      <w:pPr>
        <w:pStyle w:val="pMsoNormal"/>
        <w:ind w:right="-755"/>
        <w:jc w:val="both"/>
        <w:rPr>
          <w:rFonts w:ascii="Times New Roman" w:hAnsi="Times New Roman" w:cs="Times New Roman"/>
          <w:lang w:val="ru-RU"/>
        </w:rPr>
      </w:pPr>
      <w:r w:rsidRPr="00480221">
        <w:rPr>
          <w:rFonts w:ascii="Times New Roman" w:hAnsi="Times New Roman" w:cs="Times New Roman"/>
          <w:lang w:val="ru-RU"/>
        </w:rPr>
        <w:t xml:space="preserve">Полищук Ольга Александровна ___________________ </w:t>
      </w:r>
    </w:p>
    <w:p w:rsidR="00B221BC" w:rsidRPr="00480221" w:rsidRDefault="00480221" w:rsidP="00480221">
      <w:pPr>
        <w:pStyle w:val="pMsoNormal"/>
        <w:ind w:right="-755"/>
        <w:jc w:val="both"/>
        <w:rPr>
          <w:rFonts w:ascii="Times New Roman" w:hAnsi="Times New Roman" w:cs="Times New Roman"/>
          <w:lang w:val="ru-RU"/>
        </w:rPr>
      </w:pPr>
      <w:r w:rsidRPr="00480221">
        <w:rPr>
          <w:rFonts w:ascii="Times New Roman" w:hAnsi="Times New Roman" w:cs="Times New Roman"/>
          <w:lang w:val="ru-RU"/>
        </w:rPr>
        <w:t xml:space="preserve">Гукова Светлана Юрьевна ___________________ </w:t>
      </w:r>
    </w:p>
    <w:p w:rsidR="00A77B3E" w:rsidRPr="00480221" w:rsidRDefault="00A77B3E" w:rsidP="00480221">
      <w:pPr>
        <w:pStyle w:val="pMsoNormal"/>
        <w:ind w:right="-755"/>
        <w:jc w:val="both"/>
        <w:rPr>
          <w:rFonts w:ascii="Times New Roman" w:hAnsi="Times New Roman" w:cs="Times New Roman"/>
          <w:lang w:val="ru-RU"/>
        </w:rPr>
      </w:pPr>
    </w:p>
    <w:sectPr w:rsidR="00A77B3E" w:rsidRPr="00480221" w:rsidSect="00480221">
      <w:pgSz w:w="11906" w:h="16838"/>
      <w:pgMar w:top="1440" w:right="566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80221"/>
    <w:rsid w:val="006710C7"/>
    <w:rsid w:val="00A77B3E"/>
    <w:rsid w:val="00B221B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92A070-D224-41D4-BCD6-574A0F07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22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customStyle="1" w:styleId="10">
    <w:name w:val="Заголовок 1 Знак"/>
    <w:basedOn w:val="a0"/>
    <w:link w:val="1"/>
    <w:rsid w:val="00480221"/>
    <w:rPr>
      <w:b/>
      <w:bCs/>
      <w:color w:val="000000"/>
      <w:spacing w:val="-4"/>
      <w:sz w:val="28"/>
      <w:szCs w:val="26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UMI</cp:lastModifiedBy>
  <cp:revision>3</cp:revision>
  <dcterms:created xsi:type="dcterms:W3CDTF">2025-12-08T13:50:00Z</dcterms:created>
  <dcterms:modified xsi:type="dcterms:W3CDTF">2025-12-09T05:59:00Z</dcterms:modified>
</cp:coreProperties>
</file>