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04" w:rsidRPr="00395E62" w:rsidRDefault="00784104"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AE38E7" w:rsidRPr="00395E62" w:rsidRDefault="00AE38E7" w:rsidP="009C055C">
      <w:pPr>
        <w:widowControl w:val="0"/>
        <w:suppressAutoHyphens/>
        <w:autoSpaceDE w:val="0"/>
        <w:autoSpaceDN w:val="0"/>
        <w:adjustRightInd w:val="0"/>
        <w:ind w:right="-6"/>
        <w:jc w:val="center"/>
        <w:rPr>
          <w:bCs/>
          <w:sz w:val="28"/>
          <w:szCs w:val="28"/>
        </w:rPr>
      </w:pPr>
    </w:p>
    <w:p w:rsidR="00AE38E7" w:rsidRPr="00395E62" w:rsidRDefault="00AE38E7" w:rsidP="009C055C">
      <w:pPr>
        <w:widowControl w:val="0"/>
        <w:suppressAutoHyphens/>
        <w:autoSpaceDE w:val="0"/>
        <w:autoSpaceDN w:val="0"/>
        <w:adjustRightInd w:val="0"/>
        <w:ind w:right="-6"/>
        <w:jc w:val="center"/>
        <w:rPr>
          <w:bCs/>
          <w:sz w:val="28"/>
          <w:szCs w:val="28"/>
        </w:rPr>
      </w:pPr>
    </w:p>
    <w:p w:rsidR="00977545" w:rsidRPr="00395E62" w:rsidRDefault="00977545" w:rsidP="008C2B06">
      <w:pPr>
        <w:widowControl w:val="0"/>
        <w:suppressAutoHyphens/>
        <w:autoSpaceDE w:val="0"/>
        <w:autoSpaceDN w:val="0"/>
        <w:adjustRightInd w:val="0"/>
        <w:ind w:right="-6"/>
        <w:jc w:val="center"/>
        <w:rPr>
          <w:bCs/>
          <w:sz w:val="28"/>
          <w:szCs w:val="28"/>
        </w:rPr>
      </w:pPr>
    </w:p>
    <w:p w:rsidR="00FD1190" w:rsidRDefault="00FD1190" w:rsidP="008C2B06">
      <w:pPr>
        <w:widowControl w:val="0"/>
        <w:suppressAutoHyphens/>
        <w:autoSpaceDE w:val="0"/>
        <w:autoSpaceDN w:val="0"/>
        <w:adjustRightInd w:val="0"/>
        <w:ind w:right="-6"/>
        <w:jc w:val="center"/>
        <w:rPr>
          <w:b/>
          <w:bCs/>
          <w:sz w:val="28"/>
          <w:szCs w:val="28"/>
        </w:rPr>
      </w:pPr>
    </w:p>
    <w:p w:rsidR="00784104" w:rsidRPr="00093335" w:rsidRDefault="00D35A8A" w:rsidP="008C2B06">
      <w:pPr>
        <w:widowControl w:val="0"/>
        <w:suppressAutoHyphens/>
        <w:autoSpaceDE w:val="0"/>
        <w:autoSpaceDN w:val="0"/>
        <w:adjustRightInd w:val="0"/>
        <w:ind w:right="-6"/>
        <w:jc w:val="center"/>
        <w:rPr>
          <w:b/>
          <w:bCs/>
          <w:sz w:val="28"/>
          <w:szCs w:val="28"/>
        </w:rPr>
      </w:pPr>
      <w:r w:rsidRPr="00093335">
        <w:rPr>
          <w:b/>
          <w:bCs/>
          <w:sz w:val="28"/>
          <w:szCs w:val="28"/>
        </w:rPr>
        <w:t>Об утверждении административного регламента по предоставлению муниципальной услуги «Предоставление земельн</w:t>
      </w:r>
      <w:r w:rsidR="00FD1190" w:rsidRPr="00093335">
        <w:rPr>
          <w:b/>
          <w:bCs/>
          <w:sz w:val="28"/>
          <w:szCs w:val="28"/>
        </w:rPr>
        <w:t>ого</w:t>
      </w:r>
      <w:r w:rsidRPr="00093335">
        <w:rPr>
          <w:b/>
          <w:bCs/>
          <w:sz w:val="28"/>
          <w:szCs w:val="28"/>
        </w:rPr>
        <w:t xml:space="preserve"> участк</w:t>
      </w:r>
      <w:r w:rsidR="00FD1190" w:rsidRPr="00093335">
        <w:rPr>
          <w:b/>
          <w:bCs/>
          <w:sz w:val="28"/>
          <w:szCs w:val="28"/>
        </w:rPr>
        <w:t>а</w:t>
      </w:r>
      <w:r w:rsidRPr="00093335">
        <w:rPr>
          <w:b/>
          <w:bCs/>
          <w:sz w:val="28"/>
          <w:szCs w:val="28"/>
        </w:rPr>
        <w:t xml:space="preserve">, </w:t>
      </w:r>
      <w:r w:rsidR="004B331A" w:rsidRPr="00093335">
        <w:rPr>
          <w:b/>
          <w:bCs/>
          <w:sz w:val="28"/>
          <w:szCs w:val="28"/>
        </w:rPr>
        <w:t>находящ</w:t>
      </w:r>
      <w:r w:rsidR="00FD1190" w:rsidRPr="00093335">
        <w:rPr>
          <w:b/>
          <w:bCs/>
          <w:sz w:val="28"/>
          <w:szCs w:val="28"/>
        </w:rPr>
        <w:t>его</w:t>
      </w:r>
      <w:r w:rsidR="004B331A" w:rsidRPr="00093335">
        <w:rPr>
          <w:b/>
          <w:bCs/>
          <w:sz w:val="28"/>
          <w:szCs w:val="28"/>
        </w:rPr>
        <w:t xml:space="preserve">ся в </w:t>
      </w:r>
      <w:r w:rsidR="008C2B06" w:rsidRPr="00093335">
        <w:rPr>
          <w:b/>
          <w:bCs/>
          <w:sz w:val="28"/>
          <w:szCs w:val="28"/>
        </w:rPr>
        <w:t>государственной или муниципальной собственности</w:t>
      </w:r>
      <w:r w:rsidRPr="00093335">
        <w:rPr>
          <w:b/>
          <w:bCs/>
          <w:sz w:val="28"/>
          <w:szCs w:val="28"/>
        </w:rPr>
        <w:t>, граждан</w:t>
      </w:r>
      <w:r w:rsidR="00FD1190" w:rsidRPr="00093335">
        <w:rPr>
          <w:b/>
          <w:bCs/>
          <w:sz w:val="28"/>
          <w:szCs w:val="28"/>
        </w:rPr>
        <w:t>ину или юридическому лицу</w:t>
      </w:r>
      <w:r w:rsidRPr="00093335">
        <w:rPr>
          <w:b/>
          <w:bCs/>
          <w:sz w:val="28"/>
          <w:szCs w:val="28"/>
        </w:rPr>
        <w:t xml:space="preserve"> в собственность бесплатно»</w:t>
      </w:r>
    </w:p>
    <w:p w:rsidR="00784104" w:rsidRPr="00093335" w:rsidRDefault="00784104" w:rsidP="00784104">
      <w:pPr>
        <w:widowControl w:val="0"/>
        <w:suppressAutoHyphens/>
        <w:autoSpaceDE w:val="0"/>
        <w:autoSpaceDN w:val="0"/>
        <w:adjustRightInd w:val="0"/>
        <w:jc w:val="center"/>
        <w:rPr>
          <w:bCs/>
          <w:sz w:val="28"/>
          <w:szCs w:val="28"/>
        </w:rPr>
      </w:pPr>
    </w:p>
    <w:p w:rsidR="00977545" w:rsidRPr="00093335" w:rsidRDefault="00977545" w:rsidP="00784104">
      <w:pPr>
        <w:widowControl w:val="0"/>
        <w:suppressAutoHyphens/>
        <w:autoSpaceDE w:val="0"/>
        <w:autoSpaceDN w:val="0"/>
        <w:adjustRightInd w:val="0"/>
        <w:jc w:val="center"/>
        <w:rPr>
          <w:bCs/>
          <w:sz w:val="28"/>
          <w:szCs w:val="28"/>
        </w:rPr>
      </w:pPr>
    </w:p>
    <w:p w:rsidR="00784104" w:rsidRPr="00093335" w:rsidRDefault="001E1662" w:rsidP="001E1662">
      <w:pPr>
        <w:widowControl w:val="0"/>
        <w:suppressAutoHyphens/>
        <w:autoSpaceDE w:val="0"/>
        <w:autoSpaceDN w:val="0"/>
        <w:adjustRightInd w:val="0"/>
        <w:ind w:firstLine="708"/>
        <w:jc w:val="both"/>
        <w:rPr>
          <w:sz w:val="28"/>
          <w:szCs w:val="28"/>
        </w:rPr>
      </w:pPr>
      <w:r w:rsidRPr="00093335">
        <w:rPr>
          <w:sz w:val="28"/>
          <w:szCs w:val="28"/>
        </w:rPr>
        <w:t>В с</w:t>
      </w:r>
      <w:r w:rsidR="00111E71" w:rsidRPr="00093335">
        <w:rPr>
          <w:sz w:val="28"/>
          <w:szCs w:val="28"/>
        </w:rPr>
        <w:t>оответствии</w:t>
      </w:r>
      <w:r w:rsidRPr="00093335">
        <w:rPr>
          <w:sz w:val="28"/>
          <w:szCs w:val="28"/>
        </w:rPr>
        <w:t xml:space="preserve"> </w:t>
      </w:r>
      <w:r w:rsidR="00111E71" w:rsidRPr="00093335">
        <w:rPr>
          <w:sz w:val="28"/>
          <w:szCs w:val="28"/>
        </w:rPr>
        <w:t>с</w:t>
      </w:r>
      <w:r w:rsidRPr="00093335">
        <w:rPr>
          <w:sz w:val="28"/>
          <w:szCs w:val="28"/>
        </w:rPr>
        <w:t xml:space="preserve"> </w:t>
      </w:r>
      <w:r w:rsidR="00111E71" w:rsidRPr="00093335">
        <w:rPr>
          <w:sz w:val="28"/>
          <w:szCs w:val="28"/>
        </w:rPr>
        <w:t>Земельным</w:t>
      </w:r>
      <w:r w:rsidRPr="00093335">
        <w:rPr>
          <w:sz w:val="28"/>
          <w:szCs w:val="28"/>
        </w:rPr>
        <w:t xml:space="preserve"> </w:t>
      </w:r>
      <w:r w:rsidR="00111E71" w:rsidRPr="00093335">
        <w:rPr>
          <w:sz w:val="28"/>
          <w:szCs w:val="28"/>
        </w:rPr>
        <w:t>Кодексом</w:t>
      </w:r>
      <w:r w:rsidRPr="00093335">
        <w:rPr>
          <w:sz w:val="28"/>
          <w:szCs w:val="28"/>
        </w:rPr>
        <w:t xml:space="preserve"> </w:t>
      </w:r>
      <w:r w:rsidR="00111E71" w:rsidRPr="00093335">
        <w:rPr>
          <w:sz w:val="28"/>
          <w:szCs w:val="28"/>
        </w:rPr>
        <w:t>Российской</w:t>
      </w:r>
      <w:r w:rsidRPr="00093335">
        <w:rPr>
          <w:sz w:val="28"/>
          <w:szCs w:val="28"/>
        </w:rPr>
        <w:t xml:space="preserve"> </w:t>
      </w:r>
      <w:r w:rsidR="00111E71" w:rsidRPr="00093335">
        <w:rPr>
          <w:sz w:val="28"/>
          <w:szCs w:val="28"/>
        </w:rPr>
        <w:t>Федерации,</w:t>
      </w:r>
      <w:r w:rsidRPr="00093335">
        <w:rPr>
          <w:sz w:val="28"/>
          <w:szCs w:val="28"/>
        </w:rPr>
        <w:t xml:space="preserve"> </w:t>
      </w:r>
      <w:r w:rsidR="00111E71" w:rsidRPr="00093335">
        <w:rPr>
          <w:sz w:val="28"/>
          <w:szCs w:val="28"/>
        </w:rPr>
        <w:t>Федеральным</w:t>
      </w:r>
      <w:r w:rsidR="00D35A8A" w:rsidRPr="00093335">
        <w:rPr>
          <w:sz w:val="28"/>
          <w:szCs w:val="28"/>
        </w:rPr>
        <w:t>и</w:t>
      </w:r>
      <w:r w:rsidRPr="00093335">
        <w:rPr>
          <w:sz w:val="28"/>
          <w:szCs w:val="28"/>
        </w:rPr>
        <w:t xml:space="preserve"> </w:t>
      </w:r>
      <w:hyperlink r:id="rId8" w:history="1">
        <w:r w:rsidR="00111E71" w:rsidRPr="00093335">
          <w:rPr>
            <w:sz w:val="28"/>
            <w:szCs w:val="28"/>
          </w:rPr>
          <w:t>закон</w:t>
        </w:r>
        <w:r w:rsidR="00D35A8A" w:rsidRPr="00093335">
          <w:rPr>
            <w:sz w:val="28"/>
            <w:szCs w:val="28"/>
          </w:rPr>
          <w:t>ами</w:t>
        </w:r>
      </w:hyperlink>
      <w:r w:rsidR="00111E71" w:rsidRPr="00093335">
        <w:rPr>
          <w:sz w:val="28"/>
          <w:szCs w:val="28"/>
        </w:rPr>
        <w:t xml:space="preserve"> от 27 июля 2010 </w:t>
      </w:r>
      <w:r w:rsidR="00977545" w:rsidRPr="00093335">
        <w:rPr>
          <w:sz w:val="28"/>
          <w:szCs w:val="28"/>
        </w:rPr>
        <w:t>г.</w:t>
      </w:r>
      <w:r w:rsidR="00111E71" w:rsidRPr="00093335">
        <w:rPr>
          <w:sz w:val="28"/>
          <w:szCs w:val="28"/>
        </w:rPr>
        <w:t xml:space="preserve"> № 210-ФЗ «Об организации представления</w:t>
      </w:r>
      <w:r w:rsidRPr="00093335">
        <w:rPr>
          <w:sz w:val="28"/>
          <w:szCs w:val="28"/>
        </w:rPr>
        <w:t xml:space="preserve"> </w:t>
      </w:r>
      <w:r w:rsidR="00111E71" w:rsidRPr="00093335">
        <w:rPr>
          <w:sz w:val="28"/>
          <w:szCs w:val="28"/>
        </w:rPr>
        <w:t>государственных</w:t>
      </w:r>
      <w:r w:rsidRPr="00093335">
        <w:rPr>
          <w:sz w:val="28"/>
          <w:szCs w:val="28"/>
        </w:rPr>
        <w:t xml:space="preserve"> </w:t>
      </w:r>
      <w:r w:rsidR="00111E71" w:rsidRPr="00093335">
        <w:rPr>
          <w:sz w:val="28"/>
          <w:szCs w:val="28"/>
        </w:rPr>
        <w:t>и муниципальных</w:t>
      </w:r>
      <w:r w:rsidRPr="00093335">
        <w:rPr>
          <w:sz w:val="28"/>
          <w:szCs w:val="28"/>
        </w:rPr>
        <w:t xml:space="preserve"> </w:t>
      </w:r>
      <w:r w:rsidR="00111E71" w:rsidRPr="00093335">
        <w:rPr>
          <w:sz w:val="28"/>
          <w:szCs w:val="28"/>
        </w:rPr>
        <w:t>услуг»,</w:t>
      </w:r>
      <w:r w:rsidRPr="00093335">
        <w:rPr>
          <w:sz w:val="28"/>
          <w:szCs w:val="28"/>
        </w:rPr>
        <w:t xml:space="preserve"> </w:t>
      </w:r>
      <w:r w:rsidR="00D35A8A" w:rsidRPr="00093335">
        <w:rPr>
          <w:sz w:val="28"/>
          <w:szCs w:val="28"/>
        </w:rPr>
        <w:t>от</w:t>
      </w:r>
      <w:r w:rsidR="00977545" w:rsidRPr="00093335">
        <w:rPr>
          <w:sz w:val="28"/>
          <w:szCs w:val="28"/>
        </w:rPr>
        <w:t xml:space="preserve"> </w:t>
      </w:r>
      <w:r w:rsidR="00D35A8A" w:rsidRPr="00093335">
        <w:rPr>
          <w:sz w:val="28"/>
          <w:szCs w:val="28"/>
        </w:rPr>
        <w:t>3 июля</w:t>
      </w:r>
      <w:r w:rsidRPr="00093335">
        <w:rPr>
          <w:sz w:val="28"/>
          <w:szCs w:val="28"/>
        </w:rPr>
        <w:t xml:space="preserve"> </w:t>
      </w:r>
      <w:r w:rsidR="00D35A8A" w:rsidRPr="00093335">
        <w:rPr>
          <w:sz w:val="28"/>
          <w:szCs w:val="28"/>
        </w:rPr>
        <w:t xml:space="preserve">2016 </w:t>
      </w:r>
      <w:r w:rsidR="00977545" w:rsidRPr="00093335">
        <w:rPr>
          <w:sz w:val="28"/>
          <w:szCs w:val="28"/>
        </w:rPr>
        <w:t>г.</w:t>
      </w:r>
      <w:r w:rsidR="00475AA3" w:rsidRPr="00093335">
        <w:rPr>
          <w:sz w:val="28"/>
          <w:szCs w:val="28"/>
        </w:rPr>
        <w:t xml:space="preserve">      </w:t>
      </w:r>
      <w:r w:rsidR="00D35A8A" w:rsidRPr="00093335">
        <w:rPr>
          <w:sz w:val="28"/>
          <w:szCs w:val="28"/>
        </w:rPr>
        <w:t xml:space="preserve"> № 334-ФЗ «О внесении изменений в Земельный кодекс Российской Федерации и отдельные законодательные акты Российской Федерации»,</w:t>
      </w:r>
      <w:r w:rsidRPr="00093335">
        <w:rPr>
          <w:sz w:val="28"/>
          <w:szCs w:val="28"/>
        </w:rPr>
        <w:t xml:space="preserve"> </w:t>
      </w:r>
      <w:hyperlink r:id="rId9" w:history="1">
        <w:r w:rsidR="00111E71" w:rsidRPr="00093335">
          <w:rPr>
            <w:rStyle w:val="ae"/>
            <w:color w:val="auto"/>
            <w:sz w:val="28"/>
            <w:szCs w:val="28"/>
          </w:rPr>
          <w:t>Законом</w:t>
        </w:r>
      </w:hyperlink>
      <w:r w:rsidRPr="00093335">
        <w:rPr>
          <w:sz w:val="28"/>
          <w:szCs w:val="28"/>
        </w:rPr>
        <w:t xml:space="preserve"> </w:t>
      </w:r>
      <w:r w:rsidR="00111E71" w:rsidRPr="00093335">
        <w:rPr>
          <w:sz w:val="28"/>
          <w:szCs w:val="28"/>
        </w:rPr>
        <w:t>Краснодарского</w:t>
      </w:r>
      <w:r w:rsidRPr="00093335">
        <w:rPr>
          <w:sz w:val="28"/>
          <w:szCs w:val="28"/>
        </w:rPr>
        <w:t xml:space="preserve"> </w:t>
      </w:r>
      <w:r w:rsidR="00111E71" w:rsidRPr="00093335">
        <w:rPr>
          <w:sz w:val="28"/>
          <w:szCs w:val="28"/>
        </w:rPr>
        <w:t>края</w:t>
      </w:r>
      <w:r w:rsidRPr="00093335">
        <w:rPr>
          <w:sz w:val="28"/>
          <w:szCs w:val="28"/>
        </w:rPr>
        <w:t xml:space="preserve"> </w:t>
      </w:r>
      <w:r w:rsidR="00111E71" w:rsidRPr="00093335">
        <w:rPr>
          <w:sz w:val="28"/>
          <w:szCs w:val="28"/>
        </w:rPr>
        <w:t>от</w:t>
      </w:r>
      <w:r w:rsidRPr="00093335">
        <w:rPr>
          <w:sz w:val="28"/>
          <w:szCs w:val="28"/>
        </w:rPr>
        <w:t xml:space="preserve"> </w:t>
      </w:r>
      <w:r w:rsidR="00111E71" w:rsidRPr="00093335">
        <w:rPr>
          <w:sz w:val="28"/>
          <w:szCs w:val="28"/>
        </w:rPr>
        <w:t>5</w:t>
      </w:r>
      <w:r w:rsidRPr="00093335">
        <w:rPr>
          <w:sz w:val="28"/>
          <w:szCs w:val="28"/>
        </w:rPr>
        <w:t xml:space="preserve"> </w:t>
      </w:r>
      <w:r w:rsidR="00111E71" w:rsidRPr="00093335">
        <w:rPr>
          <w:sz w:val="28"/>
          <w:szCs w:val="28"/>
        </w:rPr>
        <w:t>ноября 2002</w:t>
      </w:r>
      <w:r w:rsidRPr="00093335">
        <w:rPr>
          <w:sz w:val="28"/>
          <w:szCs w:val="28"/>
        </w:rPr>
        <w:t xml:space="preserve"> </w:t>
      </w:r>
      <w:r w:rsidR="00977545" w:rsidRPr="00093335">
        <w:rPr>
          <w:sz w:val="28"/>
          <w:szCs w:val="28"/>
        </w:rPr>
        <w:t>г.</w:t>
      </w:r>
      <w:r w:rsidR="00111E71" w:rsidRPr="00093335">
        <w:rPr>
          <w:sz w:val="28"/>
          <w:szCs w:val="28"/>
        </w:rPr>
        <w:t xml:space="preserve"> </w:t>
      </w:r>
      <w:proofErr w:type="gramStart"/>
      <w:r w:rsidR="00111E71" w:rsidRPr="00093335">
        <w:rPr>
          <w:sz w:val="28"/>
          <w:szCs w:val="28"/>
        </w:rPr>
        <w:t>№</w:t>
      </w:r>
      <w:r w:rsidRPr="00093335">
        <w:rPr>
          <w:sz w:val="28"/>
          <w:szCs w:val="28"/>
        </w:rPr>
        <w:t xml:space="preserve"> </w:t>
      </w:r>
      <w:r w:rsidR="00111E71" w:rsidRPr="00093335">
        <w:rPr>
          <w:sz w:val="28"/>
          <w:szCs w:val="28"/>
        </w:rPr>
        <w:t> 532</w:t>
      </w:r>
      <w:proofErr w:type="gramEnd"/>
      <w:r w:rsidR="00111E71" w:rsidRPr="00093335">
        <w:rPr>
          <w:sz w:val="28"/>
          <w:szCs w:val="28"/>
        </w:rPr>
        <w:t>-КЗ</w:t>
      </w:r>
      <w:r w:rsidRPr="00093335">
        <w:rPr>
          <w:sz w:val="28"/>
          <w:szCs w:val="28"/>
        </w:rPr>
        <w:t xml:space="preserve"> </w:t>
      </w:r>
      <w:r w:rsidR="00111E71" w:rsidRPr="00093335">
        <w:rPr>
          <w:sz w:val="28"/>
          <w:szCs w:val="28"/>
        </w:rPr>
        <w:t xml:space="preserve">«Об основах регулирования </w:t>
      </w:r>
      <w:r w:rsidRPr="00093335">
        <w:rPr>
          <w:sz w:val="28"/>
          <w:szCs w:val="28"/>
        </w:rPr>
        <w:t xml:space="preserve"> </w:t>
      </w:r>
      <w:r w:rsidR="00111E71" w:rsidRPr="00093335">
        <w:rPr>
          <w:sz w:val="28"/>
          <w:szCs w:val="28"/>
        </w:rPr>
        <w:t>земельных</w:t>
      </w:r>
      <w:r w:rsidRPr="00093335">
        <w:rPr>
          <w:sz w:val="28"/>
          <w:szCs w:val="28"/>
        </w:rPr>
        <w:t xml:space="preserve"> </w:t>
      </w:r>
      <w:r w:rsidR="00111E71" w:rsidRPr="00093335">
        <w:rPr>
          <w:sz w:val="28"/>
          <w:szCs w:val="28"/>
        </w:rPr>
        <w:t xml:space="preserve"> отношений</w:t>
      </w:r>
      <w:r w:rsidRPr="00093335">
        <w:rPr>
          <w:sz w:val="28"/>
          <w:szCs w:val="28"/>
        </w:rPr>
        <w:t xml:space="preserve"> </w:t>
      </w:r>
      <w:r w:rsidR="00111E71" w:rsidRPr="00093335">
        <w:rPr>
          <w:sz w:val="28"/>
          <w:szCs w:val="28"/>
        </w:rPr>
        <w:t xml:space="preserve"> в</w:t>
      </w:r>
      <w:r w:rsidRPr="00093335">
        <w:rPr>
          <w:sz w:val="28"/>
          <w:szCs w:val="28"/>
        </w:rPr>
        <w:t xml:space="preserve"> </w:t>
      </w:r>
      <w:r w:rsidR="00111E71" w:rsidRPr="00093335">
        <w:rPr>
          <w:sz w:val="28"/>
          <w:szCs w:val="28"/>
        </w:rPr>
        <w:t xml:space="preserve"> Краснодарском </w:t>
      </w:r>
      <w:r w:rsidRPr="00093335">
        <w:rPr>
          <w:sz w:val="28"/>
          <w:szCs w:val="28"/>
        </w:rPr>
        <w:t xml:space="preserve"> </w:t>
      </w:r>
      <w:r w:rsidR="00111E71" w:rsidRPr="00093335">
        <w:rPr>
          <w:sz w:val="28"/>
          <w:szCs w:val="28"/>
        </w:rPr>
        <w:t>крае»,</w:t>
      </w:r>
      <w:r w:rsidR="00977545" w:rsidRPr="00093335">
        <w:rPr>
          <w:sz w:val="28"/>
          <w:szCs w:val="28"/>
        </w:rPr>
        <w:t xml:space="preserve"> </w:t>
      </w:r>
      <w:r w:rsidR="00CD3CD6" w:rsidRPr="00CD3CD6">
        <w:rPr>
          <w:sz w:val="28"/>
          <w:szCs w:val="28"/>
        </w:rPr>
        <w:t xml:space="preserve">руководствуясь постановлением Правительства Российской Федерации от 20 июля 2021 г. </w:t>
      </w:r>
      <w:r w:rsidR="00CD3CD6">
        <w:rPr>
          <w:sz w:val="28"/>
          <w:szCs w:val="28"/>
        </w:rPr>
        <w:t xml:space="preserve">                 </w:t>
      </w:r>
      <w:r w:rsidR="00CD3CD6" w:rsidRPr="00CD3CD6">
        <w:rPr>
          <w:sz w:val="28"/>
          <w:szCs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D35A8A" w:rsidRPr="00093335">
        <w:rPr>
          <w:sz w:val="28"/>
          <w:szCs w:val="28"/>
        </w:rPr>
        <w:t xml:space="preserve">п о с </w:t>
      </w:r>
      <w:proofErr w:type="gramStart"/>
      <w:r w:rsidR="00D35A8A" w:rsidRPr="00093335">
        <w:rPr>
          <w:sz w:val="28"/>
          <w:szCs w:val="28"/>
        </w:rPr>
        <w:t>т</w:t>
      </w:r>
      <w:proofErr w:type="gramEnd"/>
      <w:r w:rsidR="00D35A8A" w:rsidRPr="00093335">
        <w:rPr>
          <w:sz w:val="28"/>
          <w:szCs w:val="28"/>
        </w:rPr>
        <w:t xml:space="preserve"> а н о в л я ю</w:t>
      </w:r>
      <w:r w:rsidR="00784104" w:rsidRPr="00093335">
        <w:rPr>
          <w:sz w:val="28"/>
          <w:szCs w:val="28"/>
        </w:rPr>
        <w:t>:</w:t>
      </w:r>
    </w:p>
    <w:p w:rsidR="00784104" w:rsidRPr="00093335" w:rsidRDefault="00D35A8A" w:rsidP="00BE30CF">
      <w:pPr>
        <w:widowControl w:val="0"/>
        <w:suppressAutoHyphens/>
        <w:autoSpaceDE w:val="0"/>
        <w:autoSpaceDN w:val="0"/>
        <w:adjustRightInd w:val="0"/>
        <w:ind w:firstLine="851"/>
        <w:jc w:val="both"/>
        <w:rPr>
          <w:sz w:val="28"/>
          <w:szCs w:val="28"/>
        </w:rPr>
      </w:pPr>
      <w:r w:rsidRPr="00093335">
        <w:rPr>
          <w:sz w:val="28"/>
          <w:szCs w:val="28"/>
        </w:rPr>
        <w:t xml:space="preserve">1. </w:t>
      </w:r>
      <w:r w:rsidR="00784104" w:rsidRPr="00093335">
        <w:rPr>
          <w:sz w:val="28"/>
          <w:szCs w:val="28"/>
        </w:rPr>
        <w:t xml:space="preserve">Утвердить административный </w:t>
      </w:r>
      <w:hyperlink w:anchor="P40" w:history="1">
        <w:r w:rsidR="00784104" w:rsidRPr="00093335">
          <w:rPr>
            <w:sz w:val="28"/>
            <w:szCs w:val="28"/>
          </w:rPr>
          <w:t>регламент</w:t>
        </w:r>
      </w:hyperlink>
      <w:r w:rsidR="00784104" w:rsidRPr="00093335">
        <w:rPr>
          <w:sz w:val="28"/>
          <w:szCs w:val="28"/>
        </w:rPr>
        <w:t xml:space="preserve"> по предоставлению муниципальной услуги</w:t>
      </w:r>
      <w:r w:rsidR="00B95579" w:rsidRPr="00093335">
        <w:t xml:space="preserve"> «</w:t>
      </w:r>
      <w:r w:rsidR="00FD1190"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B95579" w:rsidRPr="00093335">
        <w:rPr>
          <w:sz w:val="28"/>
          <w:szCs w:val="28"/>
        </w:rPr>
        <w:t xml:space="preserve">» </w:t>
      </w:r>
      <w:r w:rsidR="00784104" w:rsidRPr="00093335">
        <w:rPr>
          <w:sz w:val="28"/>
          <w:szCs w:val="28"/>
        </w:rPr>
        <w:t>(</w:t>
      </w:r>
      <w:r w:rsidR="00566C73" w:rsidRPr="00093335">
        <w:rPr>
          <w:sz w:val="28"/>
          <w:szCs w:val="28"/>
        </w:rPr>
        <w:t>приложение</w:t>
      </w:r>
      <w:r w:rsidR="00784104" w:rsidRPr="00093335">
        <w:rPr>
          <w:sz w:val="28"/>
          <w:szCs w:val="28"/>
        </w:rPr>
        <w:t>).</w:t>
      </w:r>
    </w:p>
    <w:p w:rsidR="00257E46" w:rsidRPr="00093335" w:rsidRDefault="00257E46" w:rsidP="00257E46">
      <w:pPr>
        <w:widowControl w:val="0"/>
        <w:suppressAutoHyphens/>
        <w:autoSpaceDE w:val="0"/>
        <w:autoSpaceDN w:val="0"/>
        <w:adjustRightInd w:val="0"/>
        <w:ind w:firstLine="851"/>
        <w:jc w:val="both"/>
        <w:rPr>
          <w:sz w:val="28"/>
          <w:szCs w:val="28"/>
        </w:rPr>
      </w:pPr>
      <w:bookmarkStart w:id="0" w:name="_Toc136151950"/>
      <w:bookmarkStart w:id="1" w:name="_Toc136239795"/>
      <w:bookmarkStart w:id="2" w:name="_Toc136321769"/>
      <w:bookmarkStart w:id="3" w:name="_Toc136666921"/>
      <w:r w:rsidRPr="00093335">
        <w:rPr>
          <w:sz w:val="28"/>
          <w:szCs w:val="28"/>
        </w:rPr>
        <w:t xml:space="preserve">2. Признать утратившим силу постановление администрации муниципального образования Павловский район от </w:t>
      </w:r>
      <w:r w:rsidR="0032049F">
        <w:rPr>
          <w:sz w:val="28"/>
          <w:szCs w:val="28"/>
        </w:rPr>
        <w:t>29 декабря 2023</w:t>
      </w:r>
      <w:r w:rsidRPr="00093335">
        <w:rPr>
          <w:sz w:val="28"/>
          <w:szCs w:val="28"/>
        </w:rPr>
        <w:t xml:space="preserve"> г. № </w:t>
      </w:r>
      <w:r w:rsidR="0032049F">
        <w:rPr>
          <w:sz w:val="28"/>
          <w:szCs w:val="28"/>
        </w:rPr>
        <w:t>2625</w:t>
      </w:r>
      <w:r w:rsidRPr="00093335">
        <w:rPr>
          <w:sz w:val="28"/>
          <w:szCs w:val="28"/>
        </w:rPr>
        <w:t xml:space="preserve"> «Об утверждении административного </w:t>
      </w:r>
      <w:hyperlink w:anchor="P40" w:history="1">
        <w:proofErr w:type="gramStart"/>
        <w:r w:rsidRPr="00093335">
          <w:rPr>
            <w:sz w:val="28"/>
            <w:szCs w:val="28"/>
          </w:rPr>
          <w:t>регламент</w:t>
        </w:r>
        <w:proofErr w:type="gramEnd"/>
      </w:hyperlink>
      <w:r w:rsidRPr="00093335">
        <w:rPr>
          <w:sz w:val="28"/>
          <w:szCs w:val="28"/>
        </w:rPr>
        <w:t>а по предоставлению муниципальной услуги «</w:t>
      </w:r>
      <w:r w:rsidRPr="00093335">
        <w:rPr>
          <w:bCs/>
          <w:sz w:val="28"/>
          <w:szCs w:val="28"/>
        </w:rPr>
        <w:t>Предоставление земельных участков, находящихся в собственности муниципального образования Павловский район или земельных участков государственная собственность на которые не разграничена, отдельным категориям граждан в собственность бесплатно</w:t>
      </w:r>
      <w:r w:rsidRPr="00093335">
        <w:rPr>
          <w:sz w:val="28"/>
          <w:szCs w:val="28"/>
        </w:rPr>
        <w:t>»».</w:t>
      </w:r>
    </w:p>
    <w:p w:rsidR="00257E46" w:rsidRPr="00093335" w:rsidRDefault="00257E46" w:rsidP="00257E46">
      <w:pPr>
        <w:shd w:val="clear" w:color="auto" w:fill="FFFFFF"/>
        <w:ind w:firstLine="851"/>
        <w:jc w:val="both"/>
        <w:rPr>
          <w:sz w:val="28"/>
          <w:szCs w:val="28"/>
        </w:rPr>
      </w:pPr>
      <w:r w:rsidRPr="00093335">
        <w:rPr>
          <w:sz w:val="28"/>
          <w:szCs w:val="28"/>
        </w:rPr>
        <w:t xml:space="preserve">3. </w:t>
      </w:r>
      <w:r w:rsidR="0070161D">
        <w:rPr>
          <w:sz w:val="28"/>
          <w:szCs w:val="28"/>
          <w:lang w:eastAsia="en-US"/>
        </w:rPr>
        <w:t xml:space="preserve">Настоящее постановление обнародовать путем опубликования (размещения) на официальном сайте администрации муниципального образования </w:t>
      </w:r>
      <w:r w:rsidR="0070161D">
        <w:rPr>
          <w:sz w:val="28"/>
          <w:szCs w:val="28"/>
          <w:lang w:eastAsia="en-US"/>
        </w:rPr>
        <w:lastRenderedPageBreak/>
        <w:t xml:space="preserve">Павловский район в информационно-телекоммуникационной сети </w:t>
      </w:r>
      <w:r w:rsidR="0070161D" w:rsidRPr="00067F5A">
        <w:rPr>
          <w:sz w:val="28"/>
          <w:szCs w:val="28"/>
          <w:lang w:eastAsia="en-US"/>
        </w:rPr>
        <w:t>«</w:t>
      </w:r>
      <w:r w:rsidR="0070161D">
        <w:rPr>
          <w:sz w:val="28"/>
          <w:szCs w:val="28"/>
          <w:lang w:eastAsia="en-US"/>
        </w:rPr>
        <w:t xml:space="preserve">Интернет»: </w:t>
      </w:r>
      <w:proofErr w:type="spellStart"/>
      <w:r w:rsidR="0070161D">
        <w:rPr>
          <w:sz w:val="28"/>
          <w:szCs w:val="28"/>
          <w:lang w:val="en-US" w:eastAsia="en-US"/>
        </w:rPr>
        <w:t>pavl</w:t>
      </w:r>
      <w:proofErr w:type="spellEnd"/>
      <w:r w:rsidR="0070161D" w:rsidRPr="00825D99">
        <w:rPr>
          <w:sz w:val="28"/>
          <w:szCs w:val="28"/>
          <w:lang w:eastAsia="en-US"/>
        </w:rPr>
        <w:t>23.</w:t>
      </w:r>
      <w:proofErr w:type="spellStart"/>
      <w:r w:rsidR="0070161D">
        <w:rPr>
          <w:sz w:val="28"/>
          <w:szCs w:val="28"/>
          <w:lang w:val="en-US" w:eastAsia="en-US"/>
        </w:rPr>
        <w:t>ru</w:t>
      </w:r>
      <w:proofErr w:type="spellEnd"/>
      <w:r w:rsidRPr="00093335">
        <w:rPr>
          <w:sz w:val="28"/>
          <w:szCs w:val="28"/>
        </w:rPr>
        <w:t>.</w:t>
      </w:r>
    </w:p>
    <w:p w:rsidR="00257E46" w:rsidRPr="00093335" w:rsidRDefault="00257E46" w:rsidP="00257E46">
      <w:pPr>
        <w:widowControl w:val="0"/>
        <w:suppressAutoHyphens/>
        <w:ind w:right="135" w:firstLine="851"/>
        <w:jc w:val="both"/>
        <w:rPr>
          <w:sz w:val="28"/>
          <w:szCs w:val="28"/>
        </w:rPr>
      </w:pPr>
      <w:r w:rsidRPr="00093335">
        <w:rPr>
          <w:sz w:val="28"/>
          <w:szCs w:val="28"/>
        </w:rPr>
        <w:t xml:space="preserve">4. Контроль за выполнением настоящего постановления возложить на заместителя главы муниципального образования Павловский </w:t>
      </w:r>
      <w:proofErr w:type="gramStart"/>
      <w:r w:rsidRPr="00093335">
        <w:rPr>
          <w:sz w:val="28"/>
          <w:szCs w:val="28"/>
        </w:rPr>
        <w:t xml:space="preserve">район </w:t>
      </w:r>
      <w:r w:rsidR="00F336E8">
        <w:rPr>
          <w:sz w:val="28"/>
          <w:szCs w:val="28"/>
        </w:rPr>
        <w:t xml:space="preserve"> </w:t>
      </w:r>
      <w:r w:rsidR="00FD1190" w:rsidRPr="00093335">
        <w:rPr>
          <w:sz w:val="28"/>
          <w:szCs w:val="28"/>
        </w:rPr>
        <w:t>Бондаренко</w:t>
      </w:r>
      <w:proofErr w:type="gramEnd"/>
      <w:r w:rsidR="00FD1190" w:rsidRPr="00093335">
        <w:rPr>
          <w:sz w:val="28"/>
          <w:szCs w:val="28"/>
        </w:rPr>
        <w:t xml:space="preserve"> И.Б</w:t>
      </w:r>
      <w:r w:rsidRPr="00093335">
        <w:rPr>
          <w:sz w:val="28"/>
          <w:szCs w:val="28"/>
        </w:rPr>
        <w:t>.</w:t>
      </w:r>
    </w:p>
    <w:p w:rsidR="00257E46" w:rsidRPr="00093335" w:rsidRDefault="00257E46" w:rsidP="00257E46">
      <w:pPr>
        <w:suppressAutoHyphens/>
        <w:ind w:right="135" w:firstLine="851"/>
        <w:jc w:val="both"/>
        <w:rPr>
          <w:sz w:val="28"/>
          <w:szCs w:val="28"/>
        </w:rPr>
      </w:pPr>
      <w:r w:rsidRPr="00093335">
        <w:rPr>
          <w:sz w:val="28"/>
          <w:szCs w:val="28"/>
        </w:rPr>
        <w:t xml:space="preserve">5. </w:t>
      </w:r>
      <w:r w:rsidR="00171DB6" w:rsidRPr="00067F5A">
        <w:rPr>
          <w:sz w:val="28"/>
          <w:szCs w:val="28"/>
          <w:lang w:eastAsia="en-US"/>
        </w:rPr>
        <w:t xml:space="preserve">Постановление вступает в силу </w:t>
      </w:r>
      <w:r w:rsidR="00171DB6">
        <w:rPr>
          <w:color w:val="000000"/>
          <w:sz w:val="28"/>
          <w:szCs w:val="28"/>
        </w:rPr>
        <w:t xml:space="preserve">после </w:t>
      </w:r>
      <w:r w:rsidR="00171DB6" w:rsidRPr="00067F5A">
        <w:rPr>
          <w:sz w:val="28"/>
          <w:szCs w:val="28"/>
          <w:lang w:eastAsia="en-US"/>
        </w:rPr>
        <w:t>его официального обнародования</w:t>
      </w:r>
      <w:r w:rsidRPr="00093335">
        <w:rPr>
          <w:sz w:val="28"/>
          <w:szCs w:val="28"/>
        </w:rPr>
        <w:t>.</w:t>
      </w:r>
    </w:p>
    <w:p w:rsidR="00257E46" w:rsidRPr="00093335" w:rsidRDefault="00257E46" w:rsidP="00257E46">
      <w:pPr>
        <w:suppressAutoHyphens/>
        <w:autoSpaceDE w:val="0"/>
        <w:autoSpaceDN w:val="0"/>
        <w:adjustRightInd w:val="0"/>
        <w:ind w:firstLine="851"/>
        <w:jc w:val="both"/>
        <w:rPr>
          <w:sz w:val="28"/>
          <w:szCs w:val="28"/>
        </w:rPr>
      </w:pPr>
    </w:p>
    <w:p w:rsidR="00257E46" w:rsidRPr="00093335" w:rsidRDefault="00257E46" w:rsidP="00257E46">
      <w:pPr>
        <w:suppressAutoHyphens/>
        <w:autoSpaceDE w:val="0"/>
        <w:autoSpaceDN w:val="0"/>
        <w:adjustRightInd w:val="0"/>
        <w:ind w:firstLine="540"/>
        <w:jc w:val="both"/>
        <w:rPr>
          <w:sz w:val="28"/>
          <w:szCs w:val="28"/>
        </w:rPr>
      </w:pPr>
    </w:p>
    <w:p w:rsidR="00257E46" w:rsidRPr="00093335" w:rsidRDefault="00257E46" w:rsidP="00257E46">
      <w:pPr>
        <w:suppressAutoHyphens/>
        <w:autoSpaceDE w:val="0"/>
        <w:autoSpaceDN w:val="0"/>
        <w:adjustRightInd w:val="0"/>
        <w:ind w:firstLine="540"/>
        <w:jc w:val="both"/>
        <w:rPr>
          <w:sz w:val="28"/>
          <w:szCs w:val="28"/>
        </w:rPr>
      </w:pPr>
    </w:p>
    <w:p w:rsidR="00257E46" w:rsidRPr="00093335" w:rsidRDefault="00257E46" w:rsidP="00257E46">
      <w:pPr>
        <w:widowControl w:val="0"/>
        <w:suppressAutoHyphens/>
        <w:autoSpaceDE w:val="0"/>
        <w:autoSpaceDN w:val="0"/>
        <w:adjustRightInd w:val="0"/>
        <w:jc w:val="both"/>
        <w:rPr>
          <w:sz w:val="28"/>
          <w:szCs w:val="28"/>
        </w:rPr>
      </w:pPr>
      <w:r w:rsidRPr="00093335">
        <w:rPr>
          <w:sz w:val="28"/>
          <w:szCs w:val="28"/>
        </w:rPr>
        <w:t xml:space="preserve">Глава муниципального образования </w:t>
      </w:r>
    </w:p>
    <w:p w:rsidR="00257E46" w:rsidRPr="00093335" w:rsidRDefault="00257E46" w:rsidP="00257E46">
      <w:pPr>
        <w:widowControl w:val="0"/>
        <w:suppressAutoHyphens/>
        <w:autoSpaceDE w:val="0"/>
        <w:autoSpaceDN w:val="0"/>
        <w:adjustRightInd w:val="0"/>
        <w:jc w:val="both"/>
        <w:rPr>
          <w:sz w:val="28"/>
          <w:szCs w:val="28"/>
        </w:rPr>
      </w:pPr>
      <w:r w:rsidRPr="00093335">
        <w:rPr>
          <w:sz w:val="28"/>
          <w:szCs w:val="28"/>
        </w:rPr>
        <w:t xml:space="preserve">Павловский район                                                            </w:t>
      </w:r>
      <w:r w:rsidR="00FD1190" w:rsidRPr="00093335">
        <w:rPr>
          <w:sz w:val="28"/>
          <w:szCs w:val="28"/>
        </w:rPr>
        <w:t xml:space="preserve">                       Р.А. </w:t>
      </w:r>
      <w:proofErr w:type="spellStart"/>
      <w:r w:rsidR="00FD1190" w:rsidRPr="00093335">
        <w:rPr>
          <w:sz w:val="28"/>
          <w:szCs w:val="28"/>
        </w:rPr>
        <w:t>Парахин</w:t>
      </w:r>
      <w:proofErr w:type="spellEnd"/>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566C73" w:rsidRPr="00093335" w:rsidRDefault="00566C73" w:rsidP="00566C73">
      <w:pPr>
        <w:ind w:left="5529"/>
        <w:rPr>
          <w:sz w:val="28"/>
          <w:szCs w:val="28"/>
        </w:rPr>
      </w:pPr>
      <w:r w:rsidRPr="00093335">
        <w:rPr>
          <w:sz w:val="28"/>
          <w:szCs w:val="28"/>
        </w:rPr>
        <w:lastRenderedPageBreak/>
        <w:t>Приложение</w:t>
      </w:r>
    </w:p>
    <w:p w:rsidR="00566C73" w:rsidRPr="00093335" w:rsidRDefault="00566C73" w:rsidP="00566C73">
      <w:pPr>
        <w:ind w:left="5529"/>
        <w:rPr>
          <w:sz w:val="28"/>
          <w:szCs w:val="28"/>
        </w:rPr>
      </w:pPr>
    </w:p>
    <w:p w:rsidR="00566C73" w:rsidRPr="00093335" w:rsidRDefault="00566C73" w:rsidP="00566C73">
      <w:pPr>
        <w:ind w:left="5529"/>
        <w:rPr>
          <w:sz w:val="28"/>
          <w:szCs w:val="28"/>
        </w:rPr>
      </w:pPr>
      <w:r w:rsidRPr="00093335">
        <w:rPr>
          <w:sz w:val="28"/>
          <w:szCs w:val="28"/>
        </w:rPr>
        <w:t>УТВЕРЖДЕН</w:t>
      </w:r>
    </w:p>
    <w:p w:rsidR="00566C73" w:rsidRPr="00093335" w:rsidRDefault="00566C73" w:rsidP="00566C73">
      <w:pPr>
        <w:ind w:left="5529"/>
        <w:rPr>
          <w:sz w:val="28"/>
          <w:szCs w:val="28"/>
        </w:rPr>
      </w:pPr>
      <w:r w:rsidRPr="00093335">
        <w:rPr>
          <w:sz w:val="28"/>
          <w:szCs w:val="28"/>
        </w:rPr>
        <w:t>постановлением администрации</w:t>
      </w:r>
    </w:p>
    <w:p w:rsidR="00566C73" w:rsidRPr="00093335" w:rsidRDefault="00566C73" w:rsidP="00566C73">
      <w:pPr>
        <w:ind w:left="5529"/>
        <w:rPr>
          <w:sz w:val="28"/>
          <w:szCs w:val="28"/>
        </w:rPr>
      </w:pPr>
      <w:r w:rsidRPr="00093335">
        <w:rPr>
          <w:sz w:val="28"/>
          <w:szCs w:val="28"/>
        </w:rPr>
        <w:t>муниципального образования</w:t>
      </w:r>
    </w:p>
    <w:p w:rsidR="00566C73" w:rsidRPr="00093335" w:rsidRDefault="00566C73" w:rsidP="00566C73">
      <w:pPr>
        <w:ind w:left="5529"/>
        <w:rPr>
          <w:sz w:val="28"/>
          <w:szCs w:val="28"/>
        </w:rPr>
      </w:pPr>
      <w:r w:rsidRPr="00093335">
        <w:rPr>
          <w:sz w:val="28"/>
          <w:szCs w:val="28"/>
        </w:rPr>
        <w:t>Павловский район</w:t>
      </w:r>
    </w:p>
    <w:p w:rsidR="00566C73" w:rsidRPr="00093335" w:rsidRDefault="00566C73" w:rsidP="00566C73">
      <w:pPr>
        <w:ind w:left="5529"/>
        <w:rPr>
          <w:sz w:val="28"/>
          <w:szCs w:val="28"/>
        </w:rPr>
      </w:pPr>
      <w:r w:rsidRPr="00093335">
        <w:rPr>
          <w:sz w:val="28"/>
          <w:szCs w:val="28"/>
        </w:rPr>
        <w:t>от_______ № _______________</w:t>
      </w:r>
    </w:p>
    <w:p w:rsidR="00D2100D" w:rsidRPr="00093335" w:rsidRDefault="00D2100D" w:rsidP="00FB3D9B">
      <w:pPr>
        <w:jc w:val="center"/>
        <w:rPr>
          <w:sz w:val="28"/>
          <w:szCs w:val="28"/>
        </w:rPr>
      </w:pPr>
    </w:p>
    <w:p w:rsidR="009C055C" w:rsidRPr="00093335" w:rsidRDefault="009C055C" w:rsidP="00FB3D9B">
      <w:pPr>
        <w:jc w:val="center"/>
        <w:rPr>
          <w:sz w:val="28"/>
          <w:szCs w:val="28"/>
        </w:rPr>
      </w:pPr>
    </w:p>
    <w:p w:rsidR="00FB3D9B" w:rsidRPr="00093335" w:rsidRDefault="00FB3D9B" w:rsidP="00FB3D9B">
      <w:pPr>
        <w:jc w:val="center"/>
        <w:rPr>
          <w:b/>
          <w:sz w:val="28"/>
          <w:szCs w:val="28"/>
        </w:rPr>
      </w:pPr>
      <w:r w:rsidRPr="00093335">
        <w:rPr>
          <w:b/>
          <w:sz w:val="28"/>
          <w:szCs w:val="28"/>
        </w:rPr>
        <w:t>АДМИНИСТРАТИВНЫЙ РЕГЛАМЕНТ</w:t>
      </w:r>
    </w:p>
    <w:p w:rsidR="00D2100D" w:rsidRPr="00093335" w:rsidRDefault="00FA2E40" w:rsidP="00B62DD3">
      <w:pPr>
        <w:jc w:val="center"/>
        <w:rPr>
          <w:b/>
          <w:sz w:val="28"/>
          <w:szCs w:val="28"/>
        </w:rPr>
      </w:pPr>
      <w:r w:rsidRPr="00093335">
        <w:rPr>
          <w:b/>
          <w:sz w:val="28"/>
          <w:szCs w:val="28"/>
        </w:rPr>
        <w:t>предоставления администрацией</w:t>
      </w:r>
      <w:r w:rsidR="00D35A8A" w:rsidRPr="00093335">
        <w:rPr>
          <w:b/>
          <w:sz w:val="28"/>
          <w:szCs w:val="28"/>
        </w:rPr>
        <w:t xml:space="preserve"> муниципального образования </w:t>
      </w:r>
    </w:p>
    <w:p w:rsidR="009009D2" w:rsidRDefault="00D35A8A" w:rsidP="00FD1190">
      <w:pPr>
        <w:jc w:val="center"/>
        <w:rPr>
          <w:b/>
          <w:sz w:val="28"/>
          <w:szCs w:val="28"/>
        </w:rPr>
      </w:pPr>
      <w:r w:rsidRPr="00093335">
        <w:rPr>
          <w:b/>
          <w:sz w:val="28"/>
          <w:szCs w:val="28"/>
        </w:rPr>
        <w:t xml:space="preserve">Павловский район </w:t>
      </w:r>
      <w:r w:rsidR="00FB3D9B" w:rsidRPr="00093335">
        <w:rPr>
          <w:b/>
          <w:sz w:val="28"/>
          <w:szCs w:val="28"/>
        </w:rPr>
        <w:t>муниципальной услуги «</w:t>
      </w:r>
      <w:r w:rsidR="00FD1190" w:rsidRPr="00093335">
        <w:rPr>
          <w:b/>
          <w:sz w:val="28"/>
          <w:szCs w:val="28"/>
        </w:rPr>
        <w:t xml:space="preserve">Предоставление земельного участка, находящегося в государственной или муниципальной </w:t>
      </w:r>
    </w:p>
    <w:p w:rsidR="009009D2" w:rsidRDefault="00FD1190" w:rsidP="00FD1190">
      <w:pPr>
        <w:jc w:val="center"/>
        <w:rPr>
          <w:b/>
          <w:sz w:val="28"/>
          <w:szCs w:val="28"/>
        </w:rPr>
      </w:pPr>
      <w:r w:rsidRPr="00093335">
        <w:rPr>
          <w:b/>
          <w:sz w:val="28"/>
          <w:szCs w:val="28"/>
        </w:rPr>
        <w:t xml:space="preserve">собственности, гражданину или юридическому лицу в собственность </w:t>
      </w:r>
    </w:p>
    <w:p w:rsidR="00FB3D9B" w:rsidRPr="00093335" w:rsidRDefault="00FD1190" w:rsidP="00FD1190">
      <w:pPr>
        <w:jc w:val="center"/>
        <w:rPr>
          <w:b/>
          <w:sz w:val="28"/>
          <w:szCs w:val="28"/>
        </w:rPr>
      </w:pPr>
      <w:r w:rsidRPr="00093335">
        <w:rPr>
          <w:b/>
          <w:sz w:val="28"/>
          <w:szCs w:val="28"/>
        </w:rPr>
        <w:t>бесплатно</w:t>
      </w:r>
      <w:r w:rsidR="00FB3D9B" w:rsidRPr="00093335">
        <w:rPr>
          <w:b/>
          <w:sz w:val="28"/>
          <w:szCs w:val="28"/>
        </w:rPr>
        <w:t>»</w:t>
      </w:r>
    </w:p>
    <w:bookmarkEnd w:id="0"/>
    <w:bookmarkEnd w:id="1"/>
    <w:bookmarkEnd w:id="2"/>
    <w:bookmarkEnd w:id="3"/>
    <w:p w:rsidR="008F59C4" w:rsidRPr="00093335" w:rsidRDefault="008F59C4" w:rsidP="009C055C">
      <w:pPr>
        <w:widowControl w:val="0"/>
        <w:autoSpaceDE w:val="0"/>
        <w:autoSpaceDN w:val="0"/>
        <w:adjustRightInd w:val="0"/>
        <w:ind w:firstLine="720"/>
        <w:outlineLvl w:val="1"/>
        <w:rPr>
          <w:sz w:val="28"/>
          <w:szCs w:val="28"/>
        </w:rPr>
      </w:pPr>
    </w:p>
    <w:p w:rsidR="00916606" w:rsidRDefault="009009D2" w:rsidP="009009D2">
      <w:pPr>
        <w:jc w:val="center"/>
        <w:rPr>
          <w:b/>
          <w:sz w:val="28"/>
          <w:szCs w:val="28"/>
          <w:lang w:eastAsia="en-US"/>
        </w:rPr>
      </w:pPr>
      <w:r w:rsidRPr="009009D2">
        <w:rPr>
          <w:b/>
          <w:sz w:val="28"/>
          <w:szCs w:val="28"/>
          <w:lang w:eastAsia="en-US"/>
        </w:rPr>
        <w:t>Раздел I</w:t>
      </w:r>
      <w:r>
        <w:rPr>
          <w:b/>
          <w:sz w:val="28"/>
          <w:szCs w:val="28"/>
          <w:lang w:eastAsia="en-US"/>
        </w:rPr>
        <w:t xml:space="preserve">. </w:t>
      </w:r>
    </w:p>
    <w:p w:rsidR="009009D2" w:rsidRPr="009009D2" w:rsidRDefault="009009D2" w:rsidP="009009D2">
      <w:pPr>
        <w:jc w:val="center"/>
        <w:rPr>
          <w:b/>
          <w:sz w:val="28"/>
          <w:szCs w:val="28"/>
          <w:lang w:eastAsia="en-US"/>
        </w:rPr>
      </w:pPr>
      <w:r w:rsidRPr="009009D2">
        <w:rPr>
          <w:b/>
          <w:sz w:val="28"/>
          <w:szCs w:val="28"/>
          <w:lang w:eastAsia="en-US"/>
        </w:rPr>
        <w:t>Общие положения</w:t>
      </w:r>
    </w:p>
    <w:p w:rsidR="009009D2" w:rsidRPr="009009D2" w:rsidRDefault="009009D2" w:rsidP="009009D2">
      <w:pPr>
        <w:jc w:val="center"/>
        <w:rPr>
          <w:b/>
          <w:sz w:val="28"/>
          <w:szCs w:val="28"/>
          <w:lang w:eastAsia="en-US"/>
        </w:rPr>
      </w:pPr>
    </w:p>
    <w:p w:rsidR="009009D2" w:rsidRPr="00111A4D" w:rsidRDefault="009009D2" w:rsidP="009009D2">
      <w:pPr>
        <w:jc w:val="center"/>
        <w:rPr>
          <w:b/>
          <w:sz w:val="28"/>
          <w:szCs w:val="28"/>
          <w:lang w:eastAsia="en-US"/>
        </w:rPr>
      </w:pPr>
      <w:r w:rsidRPr="009009D2">
        <w:rPr>
          <w:b/>
          <w:sz w:val="28"/>
          <w:szCs w:val="28"/>
          <w:lang w:eastAsia="en-US"/>
        </w:rPr>
        <w:t xml:space="preserve">Подраздел I.I. </w:t>
      </w:r>
      <w:r w:rsidRPr="00111A4D">
        <w:rPr>
          <w:b/>
          <w:sz w:val="28"/>
          <w:szCs w:val="28"/>
          <w:lang w:eastAsia="en-US"/>
        </w:rPr>
        <w:t>Предмет регулирования административного</w:t>
      </w:r>
    </w:p>
    <w:p w:rsidR="009009D2" w:rsidRPr="00111A4D" w:rsidRDefault="009009D2" w:rsidP="009009D2">
      <w:pPr>
        <w:jc w:val="center"/>
        <w:rPr>
          <w:b/>
          <w:sz w:val="28"/>
          <w:szCs w:val="28"/>
          <w:lang w:eastAsia="en-US"/>
        </w:rPr>
      </w:pPr>
      <w:r w:rsidRPr="00111A4D">
        <w:rPr>
          <w:b/>
          <w:sz w:val="28"/>
          <w:szCs w:val="28"/>
          <w:lang w:eastAsia="en-US"/>
        </w:rPr>
        <w:t xml:space="preserve"> регламента</w:t>
      </w:r>
    </w:p>
    <w:p w:rsidR="009009D2" w:rsidRPr="00067F5A" w:rsidRDefault="009009D2" w:rsidP="009009D2">
      <w:pPr>
        <w:ind w:firstLine="851"/>
        <w:jc w:val="center"/>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1. Административный регламент предоставления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 xml:space="preserve">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 регламент) определяет стандарт и последовательность выполнения административных процедур по предоставлению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муниципальной услуги по предоставлению земельных участков, находящихся в государственной или муниципальной собственности, отдельным категориям граждан в собственность бесплатно (далее - муниципальная услуга).</w:t>
      </w:r>
    </w:p>
    <w:p w:rsidR="009009D2" w:rsidRPr="009009D2" w:rsidRDefault="009009D2" w:rsidP="009009D2">
      <w:pPr>
        <w:ind w:firstLine="709"/>
        <w:jc w:val="both"/>
        <w:rPr>
          <w:sz w:val="28"/>
          <w:szCs w:val="28"/>
          <w:lang w:eastAsia="en-US"/>
        </w:rPr>
      </w:pPr>
      <w:r w:rsidRPr="009009D2">
        <w:rPr>
          <w:sz w:val="28"/>
          <w:szCs w:val="28"/>
          <w:lang w:eastAsia="en-US"/>
        </w:rPr>
        <w:t>2. Действие настоящего регламента распространяется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rsidR="009009D2" w:rsidRPr="009009D2" w:rsidRDefault="009009D2" w:rsidP="009009D2">
      <w:pPr>
        <w:ind w:firstLine="709"/>
        <w:jc w:val="both"/>
        <w:rPr>
          <w:sz w:val="28"/>
          <w:szCs w:val="28"/>
          <w:lang w:eastAsia="en-US"/>
        </w:rPr>
      </w:pPr>
      <w:r w:rsidRPr="009009D2">
        <w:rPr>
          <w:sz w:val="28"/>
          <w:szCs w:val="28"/>
          <w:lang w:eastAsia="en-US"/>
        </w:rPr>
        <w:t>Выдача дубликата 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в абзаце третьем подпункта 9.1 пункта 9 подраздела II.III раздела II настоящего регламента.</w:t>
      </w:r>
    </w:p>
    <w:p w:rsidR="009009D2" w:rsidRPr="009009D2" w:rsidRDefault="009009D2" w:rsidP="009009D2">
      <w:pPr>
        <w:ind w:firstLine="709"/>
        <w:jc w:val="both"/>
        <w:rPr>
          <w:sz w:val="28"/>
          <w:szCs w:val="28"/>
          <w:lang w:eastAsia="en-US"/>
        </w:rPr>
      </w:pPr>
      <w:r w:rsidRPr="009009D2">
        <w:rPr>
          <w:sz w:val="28"/>
          <w:szCs w:val="28"/>
          <w:lang w:eastAsia="en-US"/>
        </w:rPr>
        <w:t xml:space="preserve">В случае утраты документа, выданного по результату ранее предоставленной муниципальной услуги в виде муниципального правового акта администрации муниципального образования </w:t>
      </w:r>
      <w:r w:rsidR="0044741A" w:rsidRPr="0044741A">
        <w:rPr>
          <w:sz w:val="28"/>
          <w:szCs w:val="28"/>
          <w:lang w:eastAsia="en-US"/>
        </w:rPr>
        <w:t>Павловский район</w:t>
      </w:r>
      <w:r w:rsidRPr="009009D2">
        <w:rPr>
          <w:sz w:val="28"/>
          <w:szCs w:val="28"/>
          <w:lang w:eastAsia="en-US"/>
        </w:rPr>
        <w:t>,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муниципаль</w:t>
      </w:r>
      <w:r w:rsidRPr="009009D2">
        <w:rPr>
          <w:sz w:val="28"/>
          <w:szCs w:val="28"/>
          <w:lang w:eastAsia="en-US"/>
        </w:rPr>
        <w:lastRenderedPageBreak/>
        <w:t xml:space="preserve">ного образования </w:t>
      </w:r>
      <w:r w:rsidR="0044741A" w:rsidRPr="0044741A">
        <w:rPr>
          <w:sz w:val="28"/>
          <w:szCs w:val="28"/>
          <w:lang w:eastAsia="en-US"/>
        </w:rPr>
        <w:t>Павловский район</w:t>
      </w:r>
      <w:r w:rsidRPr="009009D2">
        <w:rPr>
          <w:sz w:val="28"/>
          <w:szCs w:val="28"/>
          <w:lang w:eastAsia="en-US"/>
        </w:rPr>
        <w:t xml:space="preserve">, взамен пришедшего в негодность, заявитель вправе обратиться за получением копии муниципального правового акта администрации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 xml:space="preserve">в порядке, установленном административным регламентом предоставления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соответствующей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При предоставлении земельного участка в собственность бесплатно гражданину положения пункта 1 статьи 39.19 Земельного кодекса Российской Федерации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подпунктах 6 и 7 статьи 39.5 Земельного кодекса Российской Федерации, не может использоваться в соответствии с его целевым назначением и разрешённым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разрешённым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9009D2" w:rsidRPr="009009D2" w:rsidRDefault="009009D2" w:rsidP="009009D2">
      <w:pPr>
        <w:ind w:firstLine="709"/>
        <w:jc w:val="both"/>
        <w:rPr>
          <w:sz w:val="28"/>
          <w:szCs w:val="28"/>
          <w:lang w:eastAsia="en-US"/>
        </w:rPr>
      </w:pPr>
      <w:r w:rsidRPr="009009D2">
        <w:rPr>
          <w:sz w:val="28"/>
          <w:szCs w:val="28"/>
          <w:lang w:eastAsia="en-US"/>
        </w:rPr>
        <w:t xml:space="preserve">Перечень условных обозначений и сокращений приведён в приложении </w:t>
      </w:r>
      <w:r w:rsidR="00EE7E84">
        <w:rPr>
          <w:sz w:val="28"/>
          <w:szCs w:val="28"/>
          <w:lang w:eastAsia="en-US"/>
        </w:rPr>
        <w:t xml:space="preserve">       №</w:t>
      </w:r>
      <w:r w:rsidRPr="009009D2">
        <w:rPr>
          <w:sz w:val="28"/>
          <w:szCs w:val="28"/>
          <w:lang w:eastAsia="en-US"/>
        </w:rPr>
        <w:t xml:space="preserve"> 6 к настоящему регламенту.</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 Круг заявителей</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 Заявителями на получение муниципальной услуги являются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граждан и (или) некоммерческие организации, созданные гражданами, в случаях предоставления:</w:t>
      </w:r>
    </w:p>
    <w:p w:rsidR="009009D2" w:rsidRPr="009009D2" w:rsidRDefault="009009D2" w:rsidP="009009D2">
      <w:pPr>
        <w:ind w:firstLine="709"/>
        <w:jc w:val="both"/>
        <w:rPr>
          <w:sz w:val="28"/>
          <w:szCs w:val="28"/>
          <w:lang w:eastAsia="en-US"/>
        </w:rPr>
      </w:pPr>
      <w:r w:rsidRPr="009009D2">
        <w:rPr>
          <w:sz w:val="28"/>
          <w:szCs w:val="28"/>
          <w:lang w:eastAsia="en-US"/>
        </w:rPr>
        <w:t>1) земельного участка общероссийской общественной организации инвалидов и организации, единственными учредителями которой являются общероссийские общественные организации инвалидов, на котором расположены здания, строения и сооружения, находящиеся на день введения в действие Земельного кодекса Российской Федерации в собственности такой общероссийской общественной организации инвалидов и организаций, единственными учредителями которых являются общероссийские общественные организации инвалидов;</w:t>
      </w:r>
    </w:p>
    <w:p w:rsidR="009009D2" w:rsidRPr="009009D2" w:rsidRDefault="009009D2" w:rsidP="009009D2">
      <w:pPr>
        <w:ind w:firstLine="709"/>
        <w:jc w:val="both"/>
        <w:rPr>
          <w:sz w:val="28"/>
          <w:szCs w:val="28"/>
          <w:lang w:eastAsia="en-US"/>
        </w:rPr>
      </w:pPr>
      <w:r w:rsidRPr="009009D2">
        <w:rPr>
          <w:sz w:val="28"/>
          <w:szCs w:val="28"/>
          <w:lang w:eastAsia="en-US"/>
        </w:rPr>
        <w:t>2) земельного участка иным, не указанным в подпункте 6 статьи 3</w:t>
      </w:r>
      <w:r w:rsidR="00EE7E84">
        <w:rPr>
          <w:sz w:val="28"/>
          <w:szCs w:val="28"/>
          <w:lang w:eastAsia="en-US"/>
        </w:rPr>
        <w:t>9</w:t>
      </w:r>
      <w:r w:rsidRPr="009009D2">
        <w:rPr>
          <w:sz w:val="28"/>
          <w:szCs w:val="28"/>
          <w:lang w:eastAsia="en-US"/>
        </w:rPr>
        <w:t>.5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009D2" w:rsidRPr="009009D2" w:rsidRDefault="009009D2" w:rsidP="009009D2">
      <w:pPr>
        <w:ind w:firstLine="709"/>
        <w:jc w:val="both"/>
        <w:rPr>
          <w:sz w:val="28"/>
          <w:szCs w:val="28"/>
          <w:lang w:eastAsia="en-US"/>
        </w:rPr>
      </w:pPr>
      <w:r w:rsidRPr="009009D2">
        <w:rPr>
          <w:sz w:val="28"/>
          <w:szCs w:val="28"/>
          <w:lang w:eastAsia="en-US"/>
        </w:rPr>
        <w:t>Отдельные категории граждан и (или) некоммерческие организации определяются в целях реализации настоящего подпункта иными федеральными законами и законами Краснодарского края.</w:t>
      </w:r>
    </w:p>
    <w:p w:rsidR="009009D2" w:rsidRPr="009009D2" w:rsidRDefault="009009D2" w:rsidP="009009D2">
      <w:pPr>
        <w:ind w:firstLine="709"/>
        <w:jc w:val="both"/>
        <w:rPr>
          <w:sz w:val="28"/>
          <w:szCs w:val="28"/>
          <w:lang w:eastAsia="en-US"/>
        </w:rPr>
      </w:pPr>
      <w:r w:rsidRPr="009009D2">
        <w:rPr>
          <w:sz w:val="28"/>
          <w:szCs w:val="28"/>
          <w:lang w:eastAsia="en-US"/>
        </w:rPr>
        <w:lastRenderedPageBreak/>
        <w:t>4. От имени указанных лиц могут обращаться их представители, наделённые соответствующими полномочиями в порядке, установленном законодательством Российской Федерации.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I.III. Требование предоставления заявителю муниципальной услуги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5.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 категории (признаки) заявителей, Портал).</w:t>
      </w:r>
    </w:p>
    <w:p w:rsidR="009009D2" w:rsidRPr="009009D2" w:rsidRDefault="009009D2" w:rsidP="009009D2">
      <w:pPr>
        <w:ind w:firstLine="709"/>
        <w:jc w:val="both"/>
        <w:rPr>
          <w:sz w:val="28"/>
          <w:szCs w:val="28"/>
          <w:lang w:eastAsia="en-US"/>
        </w:rPr>
      </w:pPr>
      <w:r w:rsidRPr="009009D2">
        <w:rPr>
          <w:sz w:val="28"/>
          <w:szCs w:val="28"/>
          <w:lang w:eastAsia="en-US"/>
        </w:rPr>
        <w:t xml:space="preserve">Идентификаторы категорий (признаков) заявителей приведены в приложении </w:t>
      </w:r>
      <w:r w:rsidR="00EE7E84">
        <w:rPr>
          <w:sz w:val="28"/>
          <w:szCs w:val="28"/>
          <w:lang w:eastAsia="en-US"/>
        </w:rPr>
        <w:t>№</w:t>
      </w:r>
      <w:r w:rsidRPr="009009D2">
        <w:rPr>
          <w:sz w:val="28"/>
          <w:szCs w:val="28"/>
          <w:lang w:eastAsia="en-US"/>
        </w:rPr>
        <w:t xml:space="preserve"> 2 к настоящему регламенту.</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Раздел II</w:t>
      </w:r>
      <w:r>
        <w:rPr>
          <w:b/>
          <w:sz w:val="28"/>
          <w:szCs w:val="28"/>
          <w:lang w:eastAsia="en-US"/>
        </w:rPr>
        <w:t xml:space="preserve">. </w:t>
      </w:r>
    </w:p>
    <w:p w:rsidR="009009D2" w:rsidRPr="009009D2" w:rsidRDefault="009009D2" w:rsidP="009009D2">
      <w:pPr>
        <w:ind w:firstLine="709"/>
        <w:jc w:val="center"/>
        <w:rPr>
          <w:b/>
          <w:sz w:val="28"/>
          <w:szCs w:val="28"/>
          <w:lang w:eastAsia="en-US"/>
        </w:rPr>
      </w:pPr>
      <w:r w:rsidRPr="009009D2">
        <w:rPr>
          <w:b/>
          <w:sz w:val="28"/>
          <w:szCs w:val="28"/>
          <w:lang w:eastAsia="en-US"/>
        </w:rPr>
        <w:t>Стандарт предоставления муниципальной услуги</w:t>
      </w:r>
    </w:p>
    <w:p w:rsidR="009009D2" w:rsidRPr="009009D2" w:rsidRDefault="009009D2" w:rsidP="009009D2">
      <w:pPr>
        <w:ind w:firstLine="709"/>
        <w:jc w:val="center"/>
        <w:rPr>
          <w:b/>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 Наименование муниципальной услуги</w:t>
      </w:r>
    </w:p>
    <w:p w:rsidR="009009D2" w:rsidRPr="009009D2" w:rsidRDefault="009009D2" w:rsidP="009009D2">
      <w:pPr>
        <w:ind w:firstLine="709"/>
        <w:jc w:val="both"/>
        <w:rPr>
          <w:sz w:val="28"/>
          <w:szCs w:val="28"/>
          <w:lang w:eastAsia="en-US"/>
        </w:rPr>
      </w:pPr>
    </w:p>
    <w:p w:rsidR="009009D2" w:rsidRDefault="009009D2" w:rsidP="009009D2">
      <w:pPr>
        <w:ind w:firstLine="709"/>
        <w:jc w:val="both"/>
        <w:rPr>
          <w:sz w:val="28"/>
          <w:szCs w:val="28"/>
          <w:lang w:eastAsia="en-US"/>
        </w:rPr>
      </w:pPr>
      <w:r w:rsidRPr="009009D2">
        <w:rPr>
          <w:sz w:val="28"/>
          <w:szCs w:val="28"/>
          <w:lang w:eastAsia="en-US"/>
        </w:rPr>
        <w:t>6. Наименование муниципальной услуги -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EE7E84" w:rsidRPr="009009D2" w:rsidRDefault="00EE7E84" w:rsidP="009009D2">
      <w:pPr>
        <w:ind w:firstLine="709"/>
        <w:jc w:val="both"/>
        <w:rPr>
          <w:sz w:val="28"/>
          <w:szCs w:val="28"/>
          <w:lang w:eastAsia="en-US"/>
        </w:rPr>
      </w:pPr>
    </w:p>
    <w:p w:rsidR="00916606" w:rsidRDefault="009009D2" w:rsidP="00EE7E84">
      <w:pPr>
        <w:ind w:firstLine="709"/>
        <w:jc w:val="center"/>
        <w:rPr>
          <w:b/>
          <w:sz w:val="28"/>
          <w:szCs w:val="28"/>
          <w:lang w:eastAsia="en-US"/>
        </w:rPr>
      </w:pPr>
      <w:r w:rsidRPr="00EE7E84">
        <w:rPr>
          <w:b/>
          <w:sz w:val="28"/>
          <w:szCs w:val="28"/>
          <w:lang w:eastAsia="en-US"/>
        </w:rPr>
        <w:t xml:space="preserve">Подраздел II.II. Наименование органа, предоставляющего </w:t>
      </w:r>
    </w:p>
    <w:p w:rsidR="009009D2" w:rsidRPr="00EE7E84" w:rsidRDefault="009009D2" w:rsidP="00EE7E84">
      <w:pPr>
        <w:ind w:firstLine="709"/>
        <w:jc w:val="center"/>
        <w:rPr>
          <w:b/>
          <w:sz w:val="28"/>
          <w:szCs w:val="28"/>
          <w:lang w:eastAsia="en-US"/>
        </w:rPr>
      </w:pPr>
      <w:r w:rsidRPr="00EE7E84">
        <w:rPr>
          <w:b/>
          <w:sz w:val="28"/>
          <w:szCs w:val="28"/>
          <w:lang w:eastAsia="en-US"/>
        </w:rPr>
        <w:t>муниципальную услугу</w:t>
      </w:r>
    </w:p>
    <w:p w:rsidR="00EE7E84" w:rsidRPr="009009D2" w:rsidRDefault="00EE7E84"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7. Муниципальная услуга предоставляется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(далее - орган, предоставляющий муниципальную услугу).</w:t>
      </w:r>
    </w:p>
    <w:p w:rsidR="00612509" w:rsidRPr="004B3E28" w:rsidRDefault="00612509" w:rsidP="00612509">
      <w:pPr>
        <w:ind w:firstLine="851"/>
        <w:jc w:val="both"/>
        <w:rPr>
          <w:kern w:val="2"/>
          <w:sz w:val="28"/>
          <w:szCs w:val="28"/>
          <w:lang w:eastAsia="en-US"/>
        </w:rPr>
      </w:pPr>
      <w:r w:rsidRPr="004B3E28">
        <w:rPr>
          <w:kern w:val="2"/>
          <w:sz w:val="28"/>
          <w:szCs w:val="28"/>
          <w:lang w:eastAsia="en-US"/>
        </w:rPr>
        <w:t xml:space="preserve">Администрация муниципального образования Павловский район предоставляет муниципальную услугу через структурное подразделение </w:t>
      </w:r>
      <w:r w:rsidRPr="005F201E">
        <w:rPr>
          <w:color w:val="000000"/>
          <w:sz w:val="28"/>
          <w:szCs w:val="28"/>
        </w:rPr>
        <w:t>–</w:t>
      </w:r>
      <w:r>
        <w:rPr>
          <w:color w:val="000000"/>
          <w:sz w:val="28"/>
          <w:szCs w:val="28"/>
        </w:rPr>
        <w:t xml:space="preserve"> </w:t>
      </w:r>
      <w:r w:rsidRPr="004B3E28">
        <w:rPr>
          <w:kern w:val="2"/>
          <w:sz w:val="28"/>
          <w:szCs w:val="28"/>
          <w:lang w:eastAsia="en-US"/>
        </w:rPr>
        <w:t xml:space="preserve">управление </w:t>
      </w:r>
      <w:r>
        <w:rPr>
          <w:sz w:val="28"/>
          <w:szCs w:val="28"/>
          <w:lang w:eastAsia="en-US"/>
        </w:rPr>
        <w:t xml:space="preserve">муниципальным имуществом </w:t>
      </w:r>
      <w:r w:rsidRPr="004B3E28">
        <w:rPr>
          <w:sz w:val="28"/>
          <w:szCs w:val="28"/>
          <w:lang w:eastAsia="en-US"/>
        </w:rPr>
        <w:t>администрации муниципального образования Павловский район</w:t>
      </w:r>
      <w:r>
        <w:rPr>
          <w:sz w:val="28"/>
          <w:szCs w:val="28"/>
          <w:lang w:eastAsia="en-US"/>
        </w:rPr>
        <w:t xml:space="preserve"> (далее </w:t>
      </w:r>
      <w:r w:rsidRPr="005F201E">
        <w:rPr>
          <w:color w:val="000000"/>
          <w:sz w:val="28"/>
          <w:szCs w:val="28"/>
        </w:rPr>
        <w:t>–</w:t>
      </w:r>
      <w:r>
        <w:rPr>
          <w:color w:val="000000"/>
          <w:sz w:val="28"/>
          <w:szCs w:val="28"/>
        </w:rPr>
        <w:t xml:space="preserve"> </w:t>
      </w:r>
      <w:r>
        <w:rPr>
          <w:sz w:val="28"/>
          <w:szCs w:val="28"/>
          <w:lang w:eastAsia="en-US"/>
        </w:rPr>
        <w:t>уполномоченный орган)</w:t>
      </w:r>
      <w:r w:rsidRPr="004B3E28">
        <w:rPr>
          <w:kern w:val="2"/>
          <w:sz w:val="28"/>
          <w:szCs w:val="28"/>
          <w:lang w:eastAsia="en-US"/>
        </w:rPr>
        <w:t>.</w:t>
      </w:r>
    </w:p>
    <w:p w:rsidR="009009D2" w:rsidRPr="009009D2" w:rsidRDefault="009009D2" w:rsidP="009009D2">
      <w:pPr>
        <w:ind w:firstLine="709"/>
        <w:jc w:val="both"/>
        <w:rPr>
          <w:sz w:val="28"/>
          <w:szCs w:val="28"/>
          <w:lang w:eastAsia="en-US"/>
        </w:rPr>
      </w:pPr>
      <w:r w:rsidRPr="009009D2">
        <w:rPr>
          <w:sz w:val="28"/>
          <w:szCs w:val="28"/>
          <w:lang w:eastAsia="en-US"/>
        </w:rPr>
        <w:t xml:space="preserve">В предоставлении муниципальной услуги участвуют: </w:t>
      </w:r>
      <w:r w:rsidR="00A65CBE">
        <w:rPr>
          <w:sz w:val="28"/>
          <w:szCs w:val="28"/>
          <w:lang w:eastAsia="en-US"/>
        </w:rPr>
        <w:t xml:space="preserve">управление муниципальным имуществом </w:t>
      </w:r>
      <w:r w:rsidRPr="009009D2">
        <w:rPr>
          <w:sz w:val="28"/>
          <w:szCs w:val="28"/>
          <w:lang w:eastAsia="en-US"/>
        </w:rPr>
        <w:t xml:space="preserve">администрации муниципального образования </w:t>
      </w:r>
      <w:r w:rsidR="0044741A" w:rsidRPr="0044741A">
        <w:rPr>
          <w:sz w:val="28"/>
          <w:szCs w:val="28"/>
          <w:lang w:eastAsia="en-US"/>
        </w:rPr>
        <w:t>Павловский район</w:t>
      </w:r>
      <w:r w:rsidRPr="009009D2">
        <w:rPr>
          <w:sz w:val="28"/>
          <w:szCs w:val="28"/>
          <w:lang w:eastAsia="en-US"/>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9009D2" w:rsidRPr="009009D2" w:rsidRDefault="009009D2" w:rsidP="009009D2">
      <w:pPr>
        <w:ind w:firstLine="709"/>
        <w:jc w:val="both"/>
        <w:rPr>
          <w:sz w:val="28"/>
          <w:szCs w:val="28"/>
          <w:lang w:eastAsia="en-US"/>
        </w:rPr>
      </w:pPr>
      <w:r w:rsidRPr="009009D2">
        <w:rPr>
          <w:sz w:val="28"/>
          <w:szCs w:val="28"/>
          <w:lang w:eastAsia="en-US"/>
        </w:rPr>
        <w:lastRenderedPageBreak/>
        <w:t>8. В процессе предоставления муниципальной услуги уполномоченный орган в соответствии с действующим законодательством взаимодействует с:</w:t>
      </w:r>
    </w:p>
    <w:p w:rsidR="009009D2" w:rsidRPr="009009D2" w:rsidRDefault="009009D2" w:rsidP="009009D2">
      <w:pPr>
        <w:ind w:firstLine="709"/>
        <w:jc w:val="both"/>
        <w:rPr>
          <w:sz w:val="28"/>
          <w:szCs w:val="28"/>
          <w:lang w:eastAsia="en-US"/>
        </w:rPr>
      </w:pPr>
      <w:r w:rsidRPr="009009D2">
        <w:rPr>
          <w:sz w:val="28"/>
          <w:szCs w:val="28"/>
          <w:lang w:eastAsia="en-US"/>
        </w:rPr>
        <w:t>Управлением Федеральной службы государственной регистрации, кадастра и картографии по Краснодарскому краю;</w:t>
      </w:r>
    </w:p>
    <w:p w:rsidR="009009D2" w:rsidRPr="009009D2" w:rsidRDefault="009009D2" w:rsidP="009009D2">
      <w:pPr>
        <w:ind w:firstLine="709"/>
        <w:jc w:val="both"/>
        <w:rPr>
          <w:sz w:val="28"/>
          <w:szCs w:val="28"/>
          <w:lang w:eastAsia="en-US"/>
        </w:rPr>
      </w:pPr>
      <w:r w:rsidRPr="009009D2">
        <w:rPr>
          <w:sz w:val="28"/>
          <w:szCs w:val="28"/>
          <w:lang w:eastAsia="en-US"/>
        </w:rPr>
        <w:t>Управлением Федеральной налоговой службы по Краснодарскому краю;</w:t>
      </w:r>
    </w:p>
    <w:p w:rsidR="009009D2" w:rsidRPr="009009D2" w:rsidRDefault="001A0C28" w:rsidP="009009D2">
      <w:pPr>
        <w:ind w:firstLine="709"/>
        <w:jc w:val="both"/>
        <w:rPr>
          <w:sz w:val="28"/>
          <w:szCs w:val="28"/>
          <w:lang w:eastAsia="en-US"/>
        </w:rPr>
      </w:pPr>
      <w:r>
        <w:rPr>
          <w:sz w:val="28"/>
          <w:szCs w:val="28"/>
          <w:lang w:eastAsia="en-US"/>
        </w:rPr>
        <w:t>Управлением</w:t>
      </w:r>
      <w:r w:rsidR="009009D2" w:rsidRPr="009009D2">
        <w:rPr>
          <w:sz w:val="28"/>
          <w:szCs w:val="28"/>
          <w:lang w:eastAsia="en-US"/>
        </w:rPr>
        <w:t xml:space="preserve"> архитектуры и градостроительства администрации муниципального образования </w:t>
      </w:r>
      <w:r w:rsidR="0044741A" w:rsidRPr="0044741A">
        <w:rPr>
          <w:sz w:val="28"/>
          <w:szCs w:val="28"/>
          <w:lang w:eastAsia="en-US"/>
        </w:rPr>
        <w:t>Павловский район</w:t>
      </w:r>
      <w:r w:rsidR="009009D2" w:rsidRPr="009009D2">
        <w:rPr>
          <w:sz w:val="28"/>
          <w:szCs w:val="28"/>
          <w:lang w:eastAsia="en-US"/>
        </w:rPr>
        <w:t>.</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b/>
          <w:sz w:val="28"/>
          <w:szCs w:val="28"/>
          <w:lang w:eastAsia="en-US"/>
        </w:rPr>
      </w:pPr>
      <w:r w:rsidRPr="009009D2">
        <w:rPr>
          <w:b/>
          <w:sz w:val="28"/>
          <w:szCs w:val="28"/>
          <w:lang w:eastAsia="en-US"/>
        </w:rPr>
        <w:t>Подраздел II.III. Результат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9. Результатом предоставления муниципальной услуги является:</w:t>
      </w:r>
    </w:p>
    <w:p w:rsidR="009009D2" w:rsidRPr="009009D2" w:rsidRDefault="009009D2" w:rsidP="009009D2">
      <w:pPr>
        <w:ind w:firstLine="709"/>
        <w:jc w:val="both"/>
        <w:rPr>
          <w:sz w:val="28"/>
          <w:szCs w:val="28"/>
          <w:lang w:eastAsia="en-US"/>
        </w:rPr>
      </w:pPr>
      <w:r w:rsidRPr="009009D2">
        <w:rPr>
          <w:sz w:val="28"/>
          <w:szCs w:val="28"/>
          <w:lang w:eastAsia="en-US"/>
        </w:rPr>
        <w:t>9.1. В случае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 предоставлении земельного участка в собственность бесплатно в форме постановления администрации муниципального образования </w:t>
      </w:r>
      <w:r w:rsidR="0044741A" w:rsidRPr="0044741A">
        <w:rPr>
          <w:sz w:val="28"/>
          <w:szCs w:val="28"/>
          <w:lang w:eastAsia="en-US"/>
        </w:rPr>
        <w:t>Павловский район</w:t>
      </w:r>
      <w:r w:rsidRPr="009009D2">
        <w:rPr>
          <w:sz w:val="28"/>
          <w:szCs w:val="28"/>
          <w:lang w:eastAsia="en-US"/>
        </w:rPr>
        <w:t>, подписанного глав</w:t>
      </w:r>
      <w:r w:rsidR="00CD6626">
        <w:rPr>
          <w:sz w:val="28"/>
          <w:szCs w:val="28"/>
          <w:lang w:eastAsia="en-US"/>
        </w:rPr>
        <w:t>ой</w:t>
      </w:r>
      <w:r w:rsidRPr="009009D2">
        <w:rPr>
          <w:sz w:val="28"/>
          <w:szCs w:val="28"/>
          <w:lang w:eastAsia="en-US"/>
        </w:rPr>
        <w:t xml:space="preserve"> муниципального образования </w:t>
      </w:r>
      <w:r w:rsidR="0044741A" w:rsidRPr="0044741A">
        <w:rPr>
          <w:sz w:val="28"/>
          <w:szCs w:val="28"/>
          <w:lang w:eastAsia="en-US"/>
        </w:rPr>
        <w:t>Павловский район</w:t>
      </w:r>
      <w:r w:rsidRPr="009009D2">
        <w:rPr>
          <w:sz w:val="28"/>
          <w:szCs w:val="28"/>
          <w:lang w:eastAsia="en-US"/>
        </w:rPr>
        <w:t>;</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об отказе в предоставлении муниципальной услуги в форме письма, подписанного </w:t>
      </w:r>
      <w:r w:rsidR="00CD6626" w:rsidRPr="009009D2">
        <w:rPr>
          <w:sz w:val="28"/>
          <w:szCs w:val="28"/>
          <w:lang w:eastAsia="en-US"/>
        </w:rPr>
        <w:t>глав</w:t>
      </w:r>
      <w:r w:rsidR="00CD6626">
        <w:rPr>
          <w:sz w:val="28"/>
          <w:szCs w:val="28"/>
          <w:lang w:eastAsia="en-US"/>
        </w:rPr>
        <w:t>ой</w:t>
      </w:r>
      <w:r w:rsidR="00CD6626" w:rsidRPr="009009D2">
        <w:rPr>
          <w:sz w:val="28"/>
          <w:szCs w:val="28"/>
          <w:lang w:eastAsia="en-US"/>
        </w:rPr>
        <w:t xml:space="preserve"> муниципального образования </w:t>
      </w:r>
      <w:r w:rsidR="00CD6626" w:rsidRPr="0044741A">
        <w:rPr>
          <w:sz w:val="28"/>
          <w:szCs w:val="28"/>
          <w:lang w:eastAsia="en-US"/>
        </w:rPr>
        <w:t>Павловский район</w:t>
      </w:r>
      <w:r w:rsidR="00CD6626" w:rsidRPr="009009D2">
        <w:rPr>
          <w:sz w:val="28"/>
          <w:szCs w:val="28"/>
          <w:lang w:eastAsia="en-US"/>
        </w:rPr>
        <w:t xml:space="preserve"> </w:t>
      </w:r>
      <w:r w:rsidRPr="009009D2">
        <w:rPr>
          <w:sz w:val="28"/>
          <w:szCs w:val="28"/>
          <w:lang w:eastAsia="en-US"/>
        </w:rPr>
        <w:t>или иным уполномоченным им лицом.</w:t>
      </w:r>
    </w:p>
    <w:p w:rsidR="009009D2" w:rsidRPr="009009D2" w:rsidRDefault="009009D2" w:rsidP="009009D2">
      <w:pPr>
        <w:ind w:firstLine="709"/>
        <w:jc w:val="both"/>
        <w:rPr>
          <w:sz w:val="28"/>
          <w:szCs w:val="28"/>
          <w:lang w:eastAsia="en-US"/>
        </w:rPr>
      </w:pPr>
      <w:r w:rsidRPr="009009D2">
        <w:rPr>
          <w:sz w:val="28"/>
          <w:szCs w:val="28"/>
          <w:lang w:eastAsia="en-US"/>
        </w:rPr>
        <w:t>9.2. В случае исправления допущенных опечаток и ошибок в выданных в результате предоставления муниципальной услуги документах:</w:t>
      </w:r>
    </w:p>
    <w:p w:rsidR="009009D2" w:rsidRPr="009009D2" w:rsidRDefault="00CD6626" w:rsidP="009009D2">
      <w:pPr>
        <w:ind w:firstLine="709"/>
        <w:jc w:val="both"/>
        <w:rPr>
          <w:sz w:val="28"/>
          <w:szCs w:val="28"/>
          <w:lang w:eastAsia="en-US"/>
        </w:rPr>
      </w:pPr>
      <w:r>
        <w:rPr>
          <w:sz w:val="28"/>
          <w:szCs w:val="28"/>
          <w:lang w:eastAsia="en-US"/>
        </w:rPr>
        <w:t>д</w:t>
      </w:r>
      <w:r w:rsidR="009009D2" w:rsidRPr="009009D2">
        <w:rPr>
          <w:sz w:val="28"/>
          <w:szCs w:val="28"/>
          <w:lang w:eastAsia="en-US"/>
        </w:rPr>
        <w:t>окумент</w:t>
      </w:r>
      <w:r>
        <w:rPr>
          <w:sz w:val="28"/>
          <w:szCs w:val="28"/>
          <w:lang w:eastAsia="en-US"/>
        </w:rPr>
        <w:t xml:space="preserve"> о внесении изменений в</w:t>
      </w:r>
      <w:r w:rsidR="009009D2" w:rsidRPr="009009D2">
        <w:rPr>
          <w:sz w:val="28"/>
          <w:szCs w:val="28"/>
          <w:lang w:eastAsia="en-US"/>
        </w:rPr>
        <w:t xml:space="preserve"> выданный по результату ранее предоставленной муниципальной услуги</w:t>
      </w:r>
      <w:r>
        <w:rPr>
          <w:sz w:val="28"/>
          <w:szCs w:val="28"/>
          <w:lang w:eastAsia="en-US"/>
        </w:rPr>
        <w:t xml:space="preserve"> об исправлении</w:t>
      </w:r>
      <w:r w:rsidR="009009D2" w:rsidRPr="009009D2">
        <w:rPr>
          <w:sz w:val="28"/>
          <w:szCs w:val="28"/>
          <w:lang w:eastAsia="en-US"/>
        </w:rPr>
        <w:t xml:space="preserve"> опечаток и ошибок;</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об отказе в предоставлении муниципальной услуги в форме письма, подписанного </w:t>
      </w:r>
      <w:r w:rsidR="00CD6626" w:rsidRPr="009009D2">
        <w:rPr>
          <w:sz w:val="28"/>
          <w:szCs w:val="28"/>
          <w:lang w:eastAsia="en-US"/>
        </w:rPr>
        <w:t>глав</w:t>
      </w:r>
      <w:r w:rsidR="00CD6626">
        <w:rPr>
          <w:sz w:val="28"/>
          <w:szCs w:val="28"/>
          <w:lang w:eastAsia="en-US"/>
        </w:rPr>
        <w:t>ой</w:t>
      </w:r>
      <w:r w:rsidR="00CD6626" w:rsidRPr="009009D2">
        <w:rPr>
          <w:sz w:val="28"/>
          <w:szCs w:val="28"/>
          <w:lang w:eastAsia="en-US"/>
        </w:rPr>
        <w:t xml:space="preserve"> муниципального образования </w:t>
      </w:r>
      <w:r w:rsidR="00CD6626" w:rsidRPr="0044741A">
        <w:rPr>
          <w:sz w:val="28"/>
          <w:szCs w:val="28"/>
          <w:lang w:eastAsia="en-US"/>
        </w:rPr>
        <w:t>Павловский район</w:t>
      </w:r>
      <w:r w:rsidR="00CD6626" w:rsidRPr="009009D2">
        <w:rPr>
          <w:sz w:val="28"/>
          <w:szCs w:val="28"/>
          <w:lang w:eastAsia="en-US"/>
        </w:rPr>
        <w:t xml:space="preserve"> </w:t>
      </w:r>
      <w:r w:rsidRPr="009009D2">
        <w:rPr>
          <w:sz w:val="28"/>
          <w:szCs w:val="28"/>
          <w:lang w:eastAsia="en-US"/>
        </w:rPr>
        <w:t>или иным уполномоченным им лицом.</w:t>
      </w:r>
    </w:p>
    <w:p w:rsidR="009009D2" w:rsidRPr="009009D2" w:rsidRDefault="009009D2" w:rsidP="009009D2">
      <w:pPr>
        <w:ind w:firstLine="709"/>
        <w:jc w:val="both"/>
        <w:rPr>
          <w:sz w:val="28"/>
          <w:szCs w:val="28"/>
          <w:lang w:eastAsia="en-US"/>
        </w:rPr>
      </w:pPr>
      <w:r w:rsidRPr="009009D2">
        <w:rPr>
          <w:sz w:val="28"/>
          <w:szCs w:val="28"/>
          <w:lang w:eastAsia="en-US"/>
        </w:rPr>
        <w:t>9.3. В случае выдачи дубликата документа, выданного по результату ранее предоставленной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дубликат документа, выданного по результату ранее предоставленной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об отказе в предоставлении муниципальной услуги в форме письма, подписанного </w:t>
      </w:r>
      <w:r w:rsidR="00CD6626" w:rsidRPr="009009D2">
        <w:rPr>
          <w:sz w:val="28"/>
          <w:szCs w:val="28"/>
          <w:lang w:eastAsia="en-US"/>
        </w:rPr>
        <w:t>глав</w:t>
      </w:r>
      <w:r w:rsidR="00CD6626">
        <w:rPr>
          <w:sz w:val="28"/>
          <w:szCs w:val="28"/>
          <w:lang w:eastAsia="en-US"/>
        </w:rPr>
        <w:t>ой</w:t>
      </w:r>
      <w:r w:rsidR="00CD6626" w:rsidRPr="009009D2">
        <w:rPr>
          <w:sz w:val="28"/>
          <w:szCs w:val="28"/>
          <w:lang w:eastAsia="en-US"/>
        </w:rPr>
        <w:t xml:space="preserve"> муниципального образования </w:t>
      </w:r>
      <w:r w:rsidR="00CD6626" w:rsidRPr="0044741A">
        <w:rPr>
          <w:sz w:val="28"/>
          <w:szCs w:val="28"/>
          <w:lang w:eastAsia="en-US"/>
        </w:rPr>
        <w:t>Павловский район</w:t>
      </w:r>
      <w:r w:rsidR="00CD6626" w:rsidRPr="009009D2">
        <w:rPr>
          <w:sz w:val="28"/>
          <w:szCs w:val="28"/>
          <w:lang w:eastAsia="en-US"/>
        </w:rPr>
        <w:t xml:space="preserve"> </w:t>
      </w:r>
      <w:r w:rsidRPr="009009D2">
        <w:rPr>
          <w:sz w:val="28"/>
          <w:szCs w:val="28"/>
          <w:lang w:eastAsia="en-US"/>
        </w:rPr>
        <w:t>или иным уполномоченным им лицом.</w:t>
      </w:r>
    </w:p>
    <w:p w:rsidR="009009D2" w:rsidRPr="009009D2" w:rsidRDefault="009009D2" w:rsidP="009009D2">
      <w:pPr>
        <w:ind w:firstLine="709"/>
        <w:jc w:val="both"/>
        <w:rPr>
          <w:sz w:val="28"/>
          <w:szCs w:val="28"/>
          <w:lang w:eastAsia="en-US"/>
        </w:rPr>
      </w:pPr>
      <w:r w:rsidRPr="009009D2">
        <w:rPr>
          <w:sz w:val="28"/>
          <w:szCs w:val="28"/>
          <w:lang w:eastAsia="en-US"/>
        </w:rPr>
        <w:t>10. 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rsidR="009009D2" w:rsidRPr="009009D2" w:rsidRDefault="009009D2" w:rsidP="009009D2">
      <w:pPr>
        <w:ind w:firstLine="709"/>
        <w:jc w:val="both"/>
        <w:rPr>
          <w:sz w:val="28"/>
          <w:szCs w:val="28"/>
          <w:lang w:eastAsia="en-US"/>
        </w:rPr>
      </w:pPr>
      <w:r w:rsidRPr="009009D2">
        <w:rPr>
          <w:sz w:val="28"/>
          <w:szCs w:val="28"/>
          <w:lang w:eastAsia="en-US"/>
        </w:rPr>
        <w:t>10.1. В случае обращения за получением муниципальной услуги через МФЦ - непосредственно в МФЦ.</w:t>
      </w:r>
    </w:p>
    <w:p w:rsidR="009009D2" w:rsidRPr="009009D2" w:rsidRDefault="009009D2" w:rsidP="009009D2">
      <w:pPr>
        <w:ind w:firstLine="709"/>
        <w:jc w:val="both"/>
        <w:rPr>
          <w:sz w:val="28"/>
          <w:szCs w:val="28"/>
          <w:lang w:eastAsia="en-US"/>
        </w:rPr>
      </w:pPr>
      <w:r w:rsidRPr="009009D2">
        <w:rPr>
          <w:sz w:val="28"/>
          <w:szCs w:val="28"/>
          <w:lang w:eastAsia="en-US"/>
        </w:rPr>
        <w:t>10.2. В случае обращения заявителя за получением муниципальной услуги в уполномоченный орган - непосредственно в уполномоченном органе.</w:t>
      </w:r>
    </w:p>
    <w:p w:rsidR="009009D2" w:rsidRPr="009009D2" w:rsidRDefault="009009D2" w:rsidP="009009D2">
      <w:pPr>
        <w:ind w:firstLine="709"/>
        <w:jc w:val="both"/>
        <w:rPr>
          <w:sz w:val="28"/>
          <w:szCs w:val="28"/>
          <w:lang w:eastAsia="en-US"/>
        </w:rPr>
      </w:pPr>
      <w:r w:rsidRPr="009009D2">
        <w:rPr>
          <w:sz w:val="28"/>
          <w:szCs w:val="28"/>
          <w:lang w:eastAsia="en-US"/>
        </w:rPr>
        <w:lastRenderedPageBreak/>
        <w:t>10.3. В случае обращения за получением муниципальной услуги посредством Портала - непосредственно в уполномоченном органе.</w:t>
      </w:r>
    </w:p>
    <w:p w:rsidR="009009D2" w:rsidRPr="009009D2" w:rsidRDefault="009009D2" w:rsidP="009009D2">
      <w:pPr>
        <w:ind w:firstLine="709"/>
        <w:jc w:val="both"/>
        <w:rPr>
          <w:sz w:val="28"/>
          <w:szCs w:val="28"/>
          <w:lang w:eastAsia="en-US"/>
        </w:rPr>
      </w:pPr>
      <w:r w:rsidRPr="009009D2">
        <w:rPr>
          <w:sz w:val="28"/>
          <w:szCs w:val="28"/>
          <w:lang w:eastAsia="en-US"/>
        </w:rPr>
        <w:t>Сканированная копия результата предоставления муниципальной услуги направляется заявителю через Портал.</w:t>
      </w:r>
    </w:p>
    <w:p w:rsidR="009009D2" w:rsidRPr="009009D2" w:rsidRDefault="009009D2" w:rsidP="009009D2">
      <w:pPr>
        <w:ind w:firstLine="709"/>
        <w:jc w:val="both"/>
        <w:rPr>
          <w:sz w:val="28"/>
          <w:szCs w:val="28"/>
          <w:lang w:eastAsia="en-US"/>
        </w:rPr>
      </w:pPr>
      <w:r w:rsidRPr="009009D2">
        <w:rPr>
          <w:sz w:val="28"/>
          <w:szCs w:val="28"/>
          <w:lang w:eastAsia="en-US"/>
        </w:rPr>
        <w:t>10.4.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009D2" w:rsidRPr="009009D2" w:rsidRDefault="009009D2" w:rsidP="009009D2">
      <w:pPr>
        <w:ind w:firstLine="709"/>
        <w:jc w:val="both"/>
        <w:rPr>
          <w:sz w:val="28"/>
          <w:szCs w:val="28"/>
          <w:lang w:eastAsia="en-US"/>
        </w:rPr>
      </w:pPr>
      <w:r w:rsidRPr="009009D2">
        <w:rPr>
          <w:sz w:val="28"/>
          <w:szCs w:val="28"/>
          <w:lang w:eastAsia="en-US"/>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rsidR="009009D2" w:rsidRPr="009009D2" w:rsidRDefault="009009D2" w:rsidP="009009D2">
      <w:pPr>
        <w:ind w:firstLine="709"/>
        <w:jc w:val="both"/>
        <w:rPr>
          <w:sz w:val="28"/>
          <w:szCs w:val="28"/>
          <w:lang w:eastAsia="en-US"/>
        </w:rPr>
      </w:pPr>
      <w:r w:rsidRPr="009009D2">
        <w:rPr>
          <w:sz w:val="28"/>
          <w:szCs w:val="28"/>
          <w:lang w:eastAsia="en-US"/>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9009D2" w:rsidRPr="009009D2" w:rsidRDefault="009009D2" w:rsidP="009009D2">
      <w:pPr>
        <w:ind w:firstLine="709"/>
        <w:jc w:val="both"/>
        <w:rPr>
          <w:sz w:val="28"/>
          <w:szCs w:val="28"/>
          <w:lang w:eastAsia="en-US"/>
        </w:rPr>
      </w:pPr>
      <w:r w:rsidRPr="009009D2">
        <w:rPr>
          <w:sz w:val="28"/>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9009D2" w:rsidRPr="009009D2" w:rsidRDefault="009009D2" w:rsidP="009009D2">
      <w:pPr>
        <w:ind w:firstLine="709"/>
        <w:jc w:val="both"/>
        <w:rPr>
          <w:sz w:val="28"/>
          <w:szCs w:val="28"/>
          <w:lang w:eastAsia="en-US"/>
        </w:rPr>
      </w:pPr>
      <w:r w:rsidRPr="009009D2">
        <w:rPr>
          <w:sz w:val="28"/>
          <w:szCs w:val="28"/>
          <w:lang w:eastAsia="en-US"/>
        </w:rPr>
        <w:t>11.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II.IV. Срок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12. Максимальный срок предоставления муниципальной услуги (получения заявителем результата предоставления муниципальной услуги) в случаях:</w:t>
      </w:r>
    </w:p>
    <w:p w:rsidR="009009D2" w:rsidRPr="009009D2" w:rsidRDefault="009009D2" w:rsidP="009009D2">
      <w:pPr>
        <w:ind w:firstLine="709"/>
        <w:jc w:val="both"/>
        <w:rPr>
          <w:sz w:val="28"/>
          <w:szCs w:val="28"/>
          <w:lang w:eastAsia="en-US"/>
        </w:rPr>
      </w:pPr>
      <w:r w:rsidRPr="009009D2">
        <w:rPr>
          <w:sz w:val="28"/>
          <w:szCs w:val="28"/>
          <w:lang w:eastAsia="en-US"/>
        </w:rPr>
        <w:t>12.1. Предоставление земельных участков, находящихся в государственной или муниципальной собственности, отдельным категориям заявителей в собственность бесплатно составляет не более двадцати календарных дней.</w:t>
      </w:r>
    </w:p>
    <w:p w:rsidR="009009D2" w:rsidRPr="009009D2" w:rsidRDefault="009009D2" w:rsidP="009009D2">
      <w:pPr>
        <w:ind w:firstLine="709"/>
        <w:jc w:val="both"/>
        <w:rPr>
          <w:sz w:val="28"/>
          <w:szCs w:val="28"/>
          <w:lang w:eastAsia="en-US"/>
        </w:rPr>
      </w:pPr>
      <w:r w:rsidRPr="009009D2">
        <w:rPr>
          <w:sz w:val="28"/>
          <w:szCs w:val="28"/>
          <w:lang w:eastAsia="en-US"/>
        </w:rPr>
        <w:t>12.2. Возврат заявления о предоставлении земельных участков, находящихся в государственной или муниципальной собственности, отдельным категориям граждан в собственность бесплатно при наличии оснований, предусмотренных настоящим регламентом, осуществляется в течение десяти дней со дня поступления такого заявления.</w:t>
      </w:r>
    </w:p>
    <w:p w:rsidR="009009D2" w:rsidRPr="009009D2" w:rsidRDefault="009009D2" w:rsidP="009009D2">
      <w:pPr>
        <w:ind w:firstLine="709"/>
        <w:jc w:val="both"/>
        <w:rPr>
          <w:sz w:val="28"/>
          <w:szCs w:val="28"/>
          <w:lang w:eastAsia="en-US"/>
        </w:rPr>
      </w:pPr>
      <w:r w:rsidRPr="009009D2">
        <w:rPr>
          <w:sz w:val="28"/>
          <w:szCs w:val="28"/>
          <w:lang w:eastAsia="en-US"/>
        </w:rPr>
        <w:lastRenderedPageBreak/>
        <w:t>12.3. Рассмотрение заявления (заявлений) при наличии оснований, предусмотренных настоящим регламентом, приостанавливается на срок до устранения причин, препятствующих его (их) рассмотрению.</w:t>
      </w:r>
    </w:p>
    <w:p w:rsidR="009009D2" w:rsidRPr="009009D2" w:rsidRDefault="009009D2" w:rsidP="009009D2">
      <w:pPr>
        <w:ind w:firstLine="709"/>
        <w:jc w:val="both"/>
        <w:rPr>
          <w:sz w:val="28"/>
          <w:szCs w:val="28"/>
          <w:lang w:eastAsia="en-US"/>
        </w:rPr>
      </w:pPr>
      <w:r w:rsidRPr="009009D2">
        <w:rPr>
          <w:sz w:val="28"/>
          <w:szCs w:val="28"/>
          <w:lang w:eastAsia="en-US"/>
        </w:rPr>
        <w:t>12.4.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rsidR="009009D2" w:rsidRPr="009009D2" w:rsidRDefault="009009D2" w:rsidP="009009D2">
      <w:pPr>
        <w:ind w:firstLine="709"/>
        <w:jc w:val="both"/>
        <w:rPr>
          <w:sz w:val="28"/>
          <w:szCs w:val="28"/>
          <w:lang w:eastAsia="en-US"/>
        </w:rPr>
      </w:pPr>
      <w:r w:rsidRPr="009009D2">
        <w:rPr>
          <w:sz w:val="28"/>
          <w:szCs w:val="28"/>
          <w:lang w:eastAsia="en-US"/>
        </w:rPr>
        <w:t>13. Срок предоставления муниципальной услуги, предусмотренный в данном подразделе,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(признака) заявителя:</w:t>
      </w:r>
    </w:p>
    <w:p w:rsidR="009009D2" w:rsidRPr="009009D2" w:rsidRDefault="009009D2" w:rsidP="009009D2">
      <w:pPr>
        <w:ind w:firstLine="709"/>
        <w:jc w:val="both"/>
        <w:rPr>
          <w:sz w:val="28"/>
          <w:szCs w:val="28"/>
          <w:lang w:eastAsia="en-US"/>
        </w:rPr>
      </w:pPr>
      <w:r w:rsidRPr="009009D2">
        <w:rPr>
          <w:sz w:val="28"/>
          <w:szCs w:val="28"/>
          <w:lang w:eastAsia="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9009D2" w:rsidRPr="009009D2" w:rsidRDefault="009009D2" w:rsidP="009009D2">
      <w:pPr>
        <w:ind w:firstLine="709"/>
        <w:jc w:val="both"/>
        <w:rPr>
          <w:sz w:val="28"/>
          <w:szCs w:val="28"/>
          <w:lang w:eastAsia="en-US"/>
        </w:rPr>
      </w:pPr>
      <w:r w:rsidRPr="0044741A">
        <w:rPr>
          <w:sz w:val="28"/>
          <w:szCs w:val="28"/>
          <w:lang w:eastAsia="en-US"/>
        </w:rPr>
        <w:t xml:space="preserve">на Портале, на официальном Интернет-портале администрации муниципального образования </w:t>
      </w:r>
      <w:r w:rsidR="0044741A" w:rsidRPr="0044741A">
        <w:rPr>
          <w:sz w:val="28"/>
          <w:szCs w:val="28"/>
          <w:lang w:eastAsia="en-US"/>
        </w:rPr>
        <w:t>Павловский район</w:t>
      </w:r>
      <w:r w:rsidRPr="0044741A">
        <w:rPr>
          <w:sz w:val="28"/>
          <w:szCs w:val="28"/>
          <w:lang w:eastAsia="en-US"/>
        </w:rPr>
        <w:t>;</w:t>
      </w:r>
    </w:p>
    <w:p w:rsidR="009009D2" w:rsidRPr="009009D2" w:rsidRDefault="009009D2" w:rsidP="009009D2">
      <w:pPr>
        <w:ind w:firstLine="709"/>
        <w:jc w:val="both"/>
        <w:rPr>
          <w:sz w:val="28"/>
          <w:szCs w:val="28"/>
          <w:lang w:eastAsia="en-US"/>
        </w:rPr>
      </w:pPr>
      <w:r w:rsidRPr="009009D2">
        <w:rPr>
          <w:sz w:val="28"/>
          <w:szCs w:val="28"/>
          <w:lang w:eastAsia="en-US"/>
        </w:rPr>
        <w:t>в МФЦ в случае, если запрос и документы и (или) информация, необходимые для предоставления муниципальной услуги, поданы заявителем в МФЦ.</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 Размер платы, взимаемой с заявителя при </w:t>
      </w:r>
    </w:p>
    <w:p w:rsidR="009009D2" w:rsidRPr="009009D2" w:rsidRDefault="009009D2" w:rsidP="009009D2">
      <w:pPr>
        <w:ind w:firstLine="709"/>
        <w:jc w:val="center"/>
        <w:rPr>
          <w:b/>
          <w:sz w:val="28"/>
          <w:szCs w:val="28"/>
          <w:lang w:eastAsia="en-US"/>
        </w:rPr>
      </w:pPr>
      <w:r w:rsidRPr="009009D2">
        <w:rPr>
          <w:b/>
          <w:sz w:val="28"/>
          <w:szCs w:val="28"/>
          <w:lang w:eastAsia="en-US"/>
        </w:rPr>
        <w:t>предоставлении муниципальной услуги, и способы её взимания</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14.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II.VI. Максимальный срок ожидания в очереди при </w:t>
      </w:r>
    </w:p>
    <w:p w:rsidR="009009D2" w:rsidRPr="009009D2" w:rsidRDefault="009009D2" w:rsidP="009009D2">
      <w:pPr>
        <w:ind w:firstLine="709"/>
        <w:jc w:val="center"/>
        <w:rPr>
          <w:b/>
          <w:sz w:val="28"/>
          <w:szCs w:val="28"/>
          <w:lang w:eastAsia="en-US"/>
        </w:rPr>
      </w:pPr>
      <w:r w:rsidRPr="009009D2">
        <w:rPr>
          <w:b/>
          <w:sz w:val="28"/>
          <w:szCs w:val="28"/>
          <w:lang w:eastAsia="en-US"/>
        </w:rPr>
        <w:t>подаче заявителем запроса о предоставлении муниципальной услуги и при получении результата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15.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или в МФЦ, не должен превышать 15 минут.</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II.VII. Срок регистрации запроса заявителя о </w:t>
      </w:r>
    </w:p>
    <w:p w:rsidR="009009D2" w:rsidRPr="009009D2" w:rsidRDefault="009009D2" w:rsidP="009009D2">
      <w:pPr>
        <w:ind w:firstLine="709"/>
        <w:jc w:val="center"/>
        <w:rPr>
          <w:b/>
          <w:sz w:val="28"/>
          <w:szCs w:val="28"/>
          <w:lang w:eastAsia="en-US"/>
        </w:rPr>
      </w:pPr>
      <w:r w:rsidRPr="009009D2">
        <w:rPr>
          <w:b/>
          <w:sz w:val="28"/>
          <w:szCs w:val="28"/>
          <w:lang w:eastAsia="en-US"/>
        </w:rPr>
        <w:t>предоставлении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16.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9009D2" w:rsidRPr="009009D2" w:rsidRDefault="009009D2" w:rsidP="009009D2">
      <w:pPr>
        <w:ind w:firstLine="709"/>
        <w:jc w:val="both"/>
        <w:rPr>
          <w:sz w:val="28"/>
          <w:szCs w:val="28"/>
          <w:lang w:eastAsia="en-US"/>
        </w:rPr>
      </w:pPr>
      <w:r w:rsidRPr="009009D2">
        <w:rPr>
          <w:sz w:val="28"/>
          <w:szCs w:val="28"/>
          <w:lang w:eastAsia="en-US"/>
        </w:rPr>
        <w:lastRenderedPageBreak/>
        <w:t>Срок регистрации заявления и прилагаемых к нему документов работником уполномоченного органа или МФЦ не может превышать 20 минут.</w:t>
      </w:r>
    </w:p>
    <w:p w:rsidR="009009D2" w:rsidRPr="009009D2" w:rsidRDefault="009009D2" w:rsidP="009009D2">
      <w:pPr>
        <w:ind w:firstLine="709"/>
        <w:jc w:val="both"/>
        <w:rPr>
          <w:sz w:val="28"/>
          <w:szCs w:val="28"/>
          <w:lang w:eastAsia="en-US"/>
        </w:rPr>
      </w:pPr>
      <w:r w:rsidRPr="009009D2">
        <w:rPr>
          <w:sz w:val="28"/>
          <w:szCs w:val="28"/>
          <w:lang w:eastAsia="en-US"/>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II.VIII. Требования к помещениям, в которых </w:t>
      </w:r>
    </w:p>
    <w:p w:rsidR="009009D2" w:rsidRPr="009009D2" w:rsidRDefault="009009D2" w:rsidP="009009D2">
      <w:pPr>
        <w:ind w:firstLine="709"/>
        <w:jc w:val="center"/>
        <w:rPr>
          <w:b/>
          <w:sz w:val="28"/>
          <w:szCs w:val="28"/>
          <w:lang w:eastAsia="en-US"/>
        </w:rPr>
      </w:pPr>
      <w:r w:rsidRPr="009009D2">
        <w:rPr>
          <w:b/>
          <w:sz w:val="28"/>
          <w:szCs w:val="28"/>
          <w:lang w:eastAsia="en-US"/>
        </w:rPr>
        <w:t>предоставляются муниципальные услуги</w:t>
      </w:r>
    </w:p>
    <w:p w:rsidR="009009D2" w:rsidRPr="009009D2" w:rsidRDefault="009009D2" w:rsidP="009009D2">
      <w:pPr>
        <w:ind w:firstLine="709"/>
        <w:jc w:val="both"/>
        <w:rPr>
          <w:sz w:val="28"/>
          <w:szCs w:val="28"/>
          <w:lang w:eastAsia="en-US"/>
        </w:rPr>
      </w:pPr>
    </w:p>
    <w:p w:rsidR="009009D2" w:rsidRDefault="009009D2" w:rsidP="009009D2">
      <w:pPr>
        <w:ind w:firstLine="709"/>
        <w:jc w:val="both"/>
        <w:rPr>
          <w:sz w:val="28"/>
          <w:szCs w:val="28"/>
          <w:lang w:eastAsia="en-US"/>
        </w:rPr>
      </w:pPr>
      <w:r w:rsidRPr="009009D2">
        <w:rPr>
          <w:sz w:val="28"/>
          <w:szCs w:val="28"/>
          <w:lang w:eastAsia="en-US"/>
        </w:rPr>
        <w:t xml:space="preserve">17.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w:t>
      </w:r>
      <w:r w:rsidR="0044741A">
        <w:rPr>
          <w:sz w:val="28"/>
          <w:szCs w:val="28"/>
          <w:lang w:eastAsia="en-US"/>
        </w:rPr>
        <w:t>Павловский район</w:t>
      </w:r>
      <w:r w:rsidRPr="009009D2">
        <w:rPr>
          <w:sz w:val="28"/>
          <w:szCs w:val="28"/>
          <w:lang w:eastAsia="en-US"/>
        </w:rPr>
        <w:t>, а также на Портале.</w:t>
      </w:r>
    </w:p>
    <w:p w:rsidR="0044741A" w:rsidRPr="009009D2" w:rsidRDefault="0044741A"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II.IX. Показатели доступности и качества </w:t>
      </w:r>
    </w:p>
    <w:p w:rsidR="009009D2" w:rsidRPr="009009D2" w:rsidRDefault="009009D2" w:rsidP="009009D2">
      <w:pPr>
        <w:ind w:firstLine="709"/>
        <w:jc w:val="center"/>
        <w:rPr>
          <w:b/>
          <w:sz w:val="28"/>
          <w:szCs w:val="28"/>
          <w:lang w:eastAsia="en-US"/>
        </w:rPr>
      </w:pPr>
      <w:r w:rsidRPr="009009D2">
        <w:rPr>
          <w:b/>
          <w:sz w:val="28"/>
          <w:szCs w:val="28"/>
          <w:lang w:eastAsia="en-US"/>
        </w:rPr>
        <w:t>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18. Перечень показателей доступности и качества муниципальной услуги размещён на официальном Интернет-портале администрации муниципального образования </w:t>
      </w:r>
      <w:r w:rsidR="0044741A">
        <w:rPr>
          <w:sz w:val="28"/>
          <w:szCs w:val="28"/>
          <w:lang w:eastAsia="en-US"/>
        </w:rPr>
        <w:t>Павловский район</w:t>
      </w:r>
      <w:r w:rsidRPr="009009D2">
        <w:rPr>
          <w:sz w:val="28"/>
          <w:szCs w:val="28"/>
          <w:lang w:eastAsia="en-US"/>
        </w:rPr>
        <w:t>, а также на Портале.</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II.X. Иные требования к предоставлению муниципальной услуги, в том числе учитывающие особенности предоставления </w:t>
      </w:r>
    </w:p>
    <w:p w:rsidR="00916606" w:rsidRDefault="009009D2" w:rsidP="009009D2">
      <w:pPr>
        <w:ind w:firstLine="709"/>
        <w:jc w:val="center"/>
        <w:rPr>
          <w:b/>
          <w:sz w:val="28"/>
          <w:szCs w:val="28"/>
          <w:lang w:eastAsia="en-US"/>
        </w:rPr>
      </w:pPr>
      <w:r w:rsidRPr="009009D2">
        <w:rPr>
          <w:b/>
          <w:sz w:val="28"/>
          <w:szCs w:val="28"/>
          <w:lang w:eastAsia="en-US"/>
        </w:rPr>
        <w:t xml:space="preserve">муниципальной услуги в МФЦ и особенности предоставления </w:t>
      </w:r>
    </w:p>
    <w:p w:rsidR="009009D2" w:rsidRPr="009009D2" w:rsidRDefault="009009D2" w:rsidP="009009D2">
      <w:pPr>
        <w:ind w:firstLine="709"/>
        <w:jc w:val="center"/>
        <w:rPr>
          <w:b/>
          <w:sz w:val="28"/>
          <w:szCs w:val="28"/>
          <w:lang w:eastAsia="en-US"/>
        </w:rPr>
      </w:pPr>
      <w:r w:rsidRPr="009009D2">
        <w:rPr>
          <w:b/>
          <w:sz w:val="28"/>
          <w:szCs w:val="28"/>
          <w:lang w:eastAsia="en-US"/>
        </w:rPr>
        <w:t>муниципальной услуги в электронной форме</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9009D2" w:rsidRPr="009009D2" w:rsidRDefault="009009D2" w:rsidP="009009D2">
      <w:pPr>
        <w:ind w:firstLine="709"/>
        <w:jc w:val="both"/>
        <w:rPr>
          <w:sz w:val="28"/>
          <w:szCs w:val="28"/>
          <w:lang w:eastAsia="en-US"/>
        </w:rPr>
      </w:pPr>
      <w:r w:rsidRPr="009009D2">
        <w:rPr>
          <w:sz w:val="28"/>
          <w:szCs w:val="28"/>
          <w:lang w:eastAsia="en-US"/>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9009D2" w:rsidRPr="009009D2" w:rsidRDefault="009009D2" w:rsidP="009009D2">
      <w:pPr>
        <w:ind w:firstLine="709"/>
        <w:jc w:val="both"/>
        <w:rPr>
          <w:sz w:val="28"/>
          <w:szCs w:val="28"/>
          <w:lang w:eastAsia="en-US"/>
        </w:rPr>
      </w:pPr>
      <w:r w:rsidRPr="009009D2">
        <w:rPr>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09D2" w:rsidRPr="009009D2" w:rsidRDefault="009009D2" w:rsidP="009009D2">
      <w:pPr>
        <w:ind w:firstLine="709"/>
        <w:jc w:val="both"/>
        <w:rPr>
          <w:sz w:val="28"/>
          <w:szCs w:val="28"/>
          <w:lang w:eastAsia="en-US"/>
        </w:rPr>
      </w:pPr>
      <w:r w:rsidRPr="009009D2">
        <w:rPr>
          <w:sz w:val="28"/>
          <w:szCs w:val="28"/>
          <w:lang w:eastAsia="en-US"/>
        </w:rPr>
        <w:t>20. В процессе предоставления муниципальной услуги используются следующие информационные системы: Портал.</w:t>
      </w:r>
    </w:p>
    <w:p w:rsidR="009009D2" w:rsidRPr="009009D2" w:rsidRDefault="009009D2" w:rsidP="009009D2">
      <w:pPr>
        <w:ind w:firstLine="709"/>
        <w:jc w:val="both"/>
        <w:rPr>
          <w:sz w:val="28"/>
          <w:szCs w:val="28"/>
          <w:lang w:eastAsia="en-US"/>
        </w:rPr>
      </w:pPr>
      <w:r w:rsidRPr="009009D2">
        <w:rPr>
          <w:sz w:val="28"/>
          <w:szCs w:val="28"/>
          <w:lang w:eastAsia="en-US"/>
        </w:rPr>
        <w:t xml:space="preserve">21.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w:t>
      </w:r>
      <w:r w:rsidRPr="009009D2">
        <w:rPr>
          <w:sz w:val="28"/>
          <w:szCs w:val="28"/>
          <w:lang w:eastAsia="en-US"/>
        </w:rPr>
        <w:lastRenderedPageBreak/>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009D2" w:rsidRPr="009009D2" w:rsidRDefault="009009D2" w:rsidP="009009D2">
      <w:pPr>
        <w:ind w:firstLine="709"/>
        <w:jc w:val="both"/>
        <w:rPr>
          <w:sz w:val="28"/>
          <w:szCs w:val="28"/>
          <w:lang w:eastAsia="en-US"/>
        </w:rPr>
      </w:pPr>
      <w:r w:rsidRPr="009009D2">
        <w:rPr>
          <w:sz w:val="28"/>
          <w:szCs w:val="28"/>
          <w:lang w:eastAsia="en-US"/>
        </w:rPr>
        <w:t>22.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9009D2" w:rsidRPr="009009D2" w:rsidRDefault="009009D2" w:rsidP="009009D2">
      <w:pPr>
        <w:ind w:firstLine="709"/>
        <w:jc w:val="both"/>
        <w:rPr>
          <w:sz w:val="28"/>
          <w:szCs w:val="28"/>
          <w:lang w:eastAsia="en-US"/>
        </w:rPr>
      </w:pPr>
      <w:r w:rsidRPr="009009D2">
        <w:rPr>
          <w:sz w:val="28"/>
          <w:szCs w:val="28"/>
          <w:lang w:eastAsia="en-US"/>
        </w:rPr>
        <w:t>23.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24.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9009D2" w:rsidRPr="009009D2" w:rsidRDefault="009009D2" w:rsidP="009009D2">
      <w:pPr>
        <w:ind w:firstLine="709"/>
        <w:jc w:val="both"/>
        <w:rPr>
          <w:sz w:val="28"/>
          <w:szCs w:val="28"/>
          <w:lang w:eastAsia="en-US"/>
        </w:rPr>
      </w:pPr>
      <w:r w:rsidRPr="009009D2">
        <w:rPr>
          <w:sz w:val="28"/>
          <w:szCs w:val="28"/>
          <w:lang w:eastAsia="en-US"/>
        </w:rPr>
        <w:t xml:space="preserve">25.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w:t>
      </w:r>
      <w:r w:rsidR="007B30FB">
        <w:rPr>
          <w:sz w:val="28"/>
          <w:szCs w:val="28"/>
          <w:lang w:eastAsia="en-US"/>
        </w:rPr>
        <w:t>№</w:t>
      </w:r>
      <w:r w:rsidRPr="009009D2">
        <w:rPr>
          <w:sz w:val="28"/>
          <w:szCs w:val="28"/>
          <w:lang w:eastAsia="en-US"/>
        </w:rPr>
        <w:t xml:space="preserve"> 210-ФЗ "Об организации предоставления государственных и муниципальных услуг".</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II.XI. Исчерпывающий перечень документов, </w:t>
      </w:r>
    </w:p>
    <w:p w:rsidR="009009D2" w:rsidRPr="00483115" w:rsidRDefault="009009D2" w:rsidP="00483115">
      <w:pPr>
        <w:ind w:firstLine="709"/>
        <w:jc w:val="center"/>
        <w:rPr>
          <w:b/>
          <w:sz w:val="28"/>
          <w:szCs w:val="28"/>
          <w:lang w:eastAsia="en-US"/>
        </w:rPr>
      </w:pPr>
      <w:r w:rsidRPr="00483115">
        <w:rPr>
          <w:b/>
          <w:sz w:val="28"/>
          <w:szCs w:val="28"/>
          <w:lang w:eastAsia="en-US"/>
        </w:rPr>
        <w:t>необходимых для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приложениях </w:t>
      </w:r>
      <w:r w:rsidR="007B30FB">
        <w:rPr>
          <w:sz w:val="28"/>
          <w:szCs w:val="28"/>
          <w:lang w:eastAsia="en-US"/>
        </w:rPr>
        <w:t>№</w:t>
      </w:r>
      <w:r w:rsidR="007B30FB" w:rsidRPr="009009D2">
        <w:rPr>
          <w:sz w:val="28"/>
          <w:szCs w:val="28"/>
          <w:lang w:eastAsia="en-US"/>
        </w:rPr>
        <w:t xml:space="preserve"> </w:t>
      </w:r>
      <w:r w:rsidRPr="009009D2">
        <w:rPr>
          <w:sz w:val="28"/>
          <w:szCs w:val="28"/>
          <w:lang w:eastAsia="en-US"/>
        </w:rPr>
        <w:t>3, 4 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009D2" w:rsidRPr="009009D2" w:rsidRDefault="009009D2" w:rsidP="009009D2">
      <w:pPr>
        <w:ind w:firstLine="709"/>
        <w:jc w:val="both"/>
        <w:rPr>
          <w:sz w:val="28"/>
          <w:szCs w:val="28"/>
          <w:lang w:eastAsia="en-US"/>
        </w:rPr>
      </w:pPr>
      <w:r w:rsidRPr="009009D2">
        <w:rPr>
          <w:sz w:val="28"/>
          <w:szCs w:val="28"/>
          <w:lang w:eastAsia="en-US"/>
        </w:rPr>
        <w:t xml:space="preserve">27. Форма заявления (запроса) о предоставлении муниципальной услуги приведена в приложении </w:t>
      </w:r>
      <w:r w:rsidR="007B30FB">
        <w:rPr>
          <w:sz w:val="28"/>
          <w:szCs w:val="28"/>
          <w:lang w:eastAsia="en-US"/>
        </w:rPr>
        <w:t>№</w:t>
      </w:r>
      <w:r w:rsidR="007B30FB" w:rsidRPr="009009D2">
        <w:rPr>
          <w:sz w:val="28"/>
          <w:szCs w:val="28"/>
          <w:lang w:eastAsia="en-US"/>
        </w:rPr>
        <w:t xml:space="preserve"> </w:t>
      </w:r>
      <w:r w:rsidRPr="009009D2">
        <w:rPr>
          <w:sz w:val="28"/>
          <w:szCs w:val="28"/>
          <w:lang w:eastAsia="en-US"/>
        </w:rPr>
        <w:t>1 к настоящему регламенту.</w:t>
      </w:r>
    </w:p>
    <w:p w:rsidR="009009D2" w:rsidRPr="009009D2" w:rsidRDefault="009009D2" w:rsidP="009009D2">
      <w:pPr>
        <w:ind w:firstLine="709"/>
        <w:jc w:val="both"/>
        <w:rPr>
          <w:sz w:val="28"/>
          <w:szCs w:val="28"/>
          <w:lang w:eastAsia="en-US"/>
        </w:rPr>
      </w:pPr>
      <w:r w:rsidRPr="009009D2">
        <w:rPr>
          <w:sz w:val="28"/>
          <w:szCs w:val="28"/>
          <w:lang w:eastAsia="en-US"/>
        </w:rPr>
        <w:t xml:space="preserve">28. В случае обращения члена семьи погибшего (умершего) участника специальной военной операции с заявлением о предоставлении земельного участка уполномоченный орган принимает меры по выявлению членов семьи погибшего </w:t>
      </w:r>
      <w:r w:rsidRPr="009009D2">
        <w:rPr>
          <w:sz w:val="28"/>
          <w:szCs w:val="28"/>
          <w:lang w:eastAsia="en-US"/>
        </w:rPr>
        <w:lastRenderedPageBreak/>
        <w:t>(умершего) участника специальной военной операции, не обратившихся с заявлением о предоставлении земельного участка, а также по установлению места их жительства.</w:t>
      </w:r>
    </w:p>
    <w:p w:rsidR="009009D2" w:rsidRPr="009009D2" w:rsidRDefault="009009D2" w:rsidP="009009D2">
      <w:pPr>
        <w:ind w:firstLine="709"/>
        <w:jc w:val="both"/>
        <w:rPr>
          <w:sz w:val="28"/>
          <w:szCs w:val="28"/>
          <w:lang w:eastAsia="en-US"/>
        </w:rPr>
      </w:pPr>
      <w:r w:rsidRPr="009009D2">
        <w:rPr>
          <w:sz w:val="28"/>
          <w:szCs w:val="28"/>
          <w:lang w:eastAsia="en-US"/>
        </w:rPr>
        <w:t>В случае выявления указанных граждан и установления места их жительства на территории Краснодарского края уполномоченный орган информирует их извещением о возможности подачи ими заявления в дополнение к ранее поданному заявлению. Такое извещение направляется уполномоченным органом в адрес указанных граждан почтовым отправлением с уведомлением о вручении либо путём вручения под расписку не позднее пяти рабочих дней со дня получения информации о месте их жительства. Если в течение тридцати календарных дней от гражданина, получившего извещение от уполномоченного органа, не поступило заявление в дополнение к ранее поданному заявлению от другого (других) члена (членов) семьи погибшего (умершего) участника специальной военной операции, заявление об отказе от получения земельного участка либо информация, указанная в абзаце третьем настоящего пункта, земельный участок предоставляется члену (членам) семьи погибшего (умершего) участника специальной военной операции, ранее обратившемуся (обратившимся) с заявлением.</w:t>
      </w:r>
    </w:p>
    <w:p w:rsidR="009009D2" w:rsidRPr="009009D2" w:rsidRDefault="009009D2" w:rsidP="009009D2">
      <w:pPr>
        <w:ind w:firstLine="709"/>
        <w:jc w:val="both"/>
        <w:rPr>
          <w:sz w:val="28"/>
          <w:szCs w:val="28"/>
          <w:lang w:eastAsia="en-US"/>
        </w:rPr>
      </w:pPr>
      <w:r w:rsidRPr="009009D2">
        <w:rPr>
          <w:sz w:val="28"/>
          <w:szCs w:val="28"/>
          <w:lang w:eastAsia="en-US"/>
        </w:rPr>
        <w:t>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вправе представить в уполномоченный орган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p w:rsidR="009009D2" w:rsidRPr="009009D2" w:rsidRDefault="009009D2" w:rsidP="009009D2">
      <w:pPr>
        <w:ind w:firstLine="709"/>
        <w:jc w:val="both"/>
        <w:rPr>
          <w:sz w:val="28"/>
          <w:szCs w:val="28"/>
          <w:lang w:eastAsia="en-US"/>
        </w:rPr>
      </w:pPr>
      <w:r w:rsidRPr="009009D2">
        <w:rPr>
          <w:sz w:val="28"/>
          <w:szCs w:val="28"/>
          <w:lang w:eastAsia="en-US"/>
        </w:rPr>
        <w:t xml:space="preserve">29. Перечень способов подачи заявления о предоставлении муниципальной услуги и документов, необходимых для предоставления муниципальной услуги приведены в приложении </w:t>
      </w:r>
      <w:r w:rsidR="007B30FB">
        <w:rPr>
          <w:sz w:val="28"/>
          <w:szCs w:val="28"/>
          <w:lang w:eastAsia="en-US"/>
        </w:rPr>
        <w:t>№</w:t>
      </w:r>
      <w:r w:rsidR="007B30FB" w:rsidRPr="009009D2">
        <w:rPr>
          <w:sz w:val="28"/>
          <w:szCs w:val="28"/>
          <w:lang w:eastAsia="en-US"/>
        </w:rPr>
        <w:t xml:space="preserve"> </w:t>
      </w:r>
      <w:r w:rsidRPr="009009D2">
        <w:rPr>
          <w:sz w:val="28"/>
          <w:szCs w:val="28"/>
          <w:lang w:eastAsia="en-US"/>
        </w:rPr>
        <w:t>3 к настоящему регламенту.</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II.XII. Исчерпывающий перечень оснований для отказа в приёме запроса о предоставлении муниципальной услуги и документов, </w:t>
      </w:r>
    </w:p>
    <w:p w:rsidR="00916606" w:rsidRDefault="009009D2" w:rsidP="00483115">
      <w:pPr>
        <w:ind w:firstLine="709"/>
        <w:jc w:val="center"/>
        <w:rPr>
          <w:b/>
          <w:sz w:val="28"/>
          <w:szCs w:val="28"/>
          <w:lang w:eastAsia="en-US"/>
        </w:rPr>
      </w:pPr>
      <w:r w:rsidRPr="00483115">
        <w:rPr>
          <w:b/>
          <w:sz w:val="28"/>
          <w:szCs w:val="28"/>
          <w:lang w:eastAsia="en-US"/>
        </w:rPr>
        <w:t xml:space="preserve">необходимых для предоставления муниципальной услуги, и </w:t>
      </w:r>
    </w:p>
    <w:p w:rsidR="00916606" w:rsidRDefault="009009D2" w:rsidP="00483115">
      <w:pPr>
        <w:ind w:firstLine="709"/>
        <w:jc w:val="center"/>
        <w:rPr>
          <w:b/>
          <w:sz w:val="28"/>
          <w:szCs w:val="28"/>
          <w:lang w:eastAsia="en-US"/>
        </w:rPr>
      </w:pPr>
      <w:r w:rsidRPr="00483115">
        <w:rPr>
          <w:b/>
          <w:sz w:val="28"/>
          <w:szCs w:val="28"/>
          <w:lang w:eastAsia="en-US"/>
        </w:rPr>
        <w:t xml:space="preserve">исчерпывающий перечень оснований для приостановления </w:t>
      </w:r>
    </w:p>
    <w:p w:rsidR="00916606" w:rsidRDefault="009009D2" w:rsidP="00483115">
      <w:pPr>
        <w:ind w:firstLine="709"/>
        <w:jc w:val="center"/>
        <w:rPr>
          <w:b/>
          <w:sz w:val="28"/>
          <w:szCs w:val="28"/>
          <w:lang w:eastAsia="en-US"/>
        </w:rPr>
      </w:pPr>
      <w:r w:rsidRPr="00483115">
        <w:rPr>
          <w:b/>
          <w:sz w:val="28"/>
          <w:szCs w:val="28"/>
          <w:lang w:eastAsia="en-US"/>
        </w:rPr>
        <w:t xml:space="preserve">предоставления муниципальной услуги или для отказа в </w:t>
      </w:r>
    </w:p>
    <w:p w:rsidR="009009D2" w:rsidRPr="00483115" w:rsidRDefault="009009D2" w:rsidP="00483115">
      <w:pPr>
        <w:ind w:firstLine="709"/>
        <w:jc w:val="center"/>
        <w:rPr>
          <w:b/>
          <w:sz w:val="28"/>
          <w:szCs w:val="28"/>
          <w:lang w:eastAsia="en-US"/>
        </w:rPr>
      </w:pPr>
      <w:r w:rsidRPr="00483115">
        <w:rPr>
          <w:b/>
          <w:sz w:val="28"/>
          <w:szCs w:val="28"/>
          <w:lang w:eastAsia="en-US"/>
        </w:rPr>
        <w:t>предоставлении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30.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и для отказа в предоставлении муниципальной услуги приведён в приложении </w:t>
      </w:r>
      <w:r w:rsidR="007B30FB">
        <w:rPr>
          <w:sz w:val="28"/>
          <w:szCs w:val="28"/>
          <w:lang w:eastAsia="en-US"/>
        </w:rPr>
        <w:t>№</w:t>
      </w:r>
      <w:r w:rsidR="007B30FB" w:rsidRPr="009009D2">
        <w:rPr>
          <w:sz w:val="28"/>
          <w:szCs w:val="28"/>
          <w:lang w:eastAsia="en-US"/>
        </w:rPr>
        <w:t xml:space="preserve"> </w:t>
      </w:r>
      <w:r w:rsidRPr="009009D2">
        <w:rPr>
          <w:sz w:val="28"/>
          <w:szCs w:val="28"/>
          <w:lang w:eastAsia="en-US"/>
        </w:rPr>
        <w:t>5 к настоящему регламенту с учётом категории (признаков) заявителя.</w:t>
      </w:r>
    </w:p>
    <w:p w:rsidR="009009D2" w:rsidRPr="009009D2" w:rsidRDefault="009009D2" w:rsidP="009009D2">
      <w:pPr>
        <w:ind w:firstLine="709"/>
        <w:jc w:val="both"/>
        <w:rPr>
          <w:sz w:val="28"/>
          <w:szCs w:val="28"/>
          <w:lang w:eastAsia="en-US"/>
        </w:rPr>
      </w:pPr>
      <w:r w:rsidRPr="009009D2">
        <w:rPr>
          <w:sz w:val="28"/>
          <w:szCs w:val="28"/>
          <w:lang w:eastAsia="en-US"/>
        </w:rPr>
        <w:t>31. Уполномоченный орган возвращает заявление заявителю, если оно не соответствует требованиям пункта 1 статьи 39.17 Земельного кодекса Российской Федерации, подано в иной орган или к заявлению не приложены документы, предусмотренные пунктом 2 статьи 39.17 Земельного кодекса Российской Федерации.</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Раздел III</w:t>
      </w:r>
      <w:r w:rsidR="00483115">
        <w:rPr>
          <w:b/>
          <w:sz w:val="28"/>
          <w:szCs w:val="28"/>
          <w:lang w:eastAsia="en-US"/>
        </w:rPr>
        <w:t xml:space="preserve">. </w:t>
      </w:r>
    </w:p>
    <w:p w:rsidR="00916606" w:rsidRDefault="009009D2" w:rsidP="00483115">
      <w:pPr>
        <w:ind w:firstLine="709"/>
        <w:jc w:val="center"/>
        <w:rPr>
          <w:b/>
          <w:sz w:val="28"/>
          <w:szCs w:val="28"/>
          <w:lang w:eastAsia="en-US"/>
        </w:rPr>
      </w:pPr>
      <w:r w:rsidRPr="00483115">
        <w:rPr>
          <w:b/>
          <w:sz w:val="28"/>
          <w:szCs w:val="28"/>
          <w:lang w:eastAsia="en-US"/>
        </w:rPr>
        <w:t xml:space="preserve">Состав, последовательность и сроки выполнения </w:t>
      </w:r>
    </w:p>
    <w:p w:rsidR="009009D2" w:rsidRPr="00483115" w:rsidRDefault="009009D2" w:rsidP="00483115">
      <w:pPr>
        <w:ind w:firstLine="709"/>
        <w:jc w:val="center"/>
        <w:rPr>
          <w:b/>
          <w:sz w:val="28"/>
          <w:szCs w:val="28"/>
          <w:lang w:eastAsia="en-US"/>
        </w:rPr>
      </w:pPr>
      <w:r w:rsidRPr="00483115">
        <w:rPr>
          <w:b/>
          <w:sz w:val="28"/>
          <w:szCs w:val="28"/>
          <w:lang w:eastAsia="en-US"/>
        </w:rPr>
        <w:t>административных процедур</w:t>
      </w:r>
    </w:p>
    <w:p w:rsidR="009009D2" w:rsidRPr="00483115" w:rsidRDefault="009009D2" w:rsidP="00483115">
      <w:pPr>
        <w:ind w:firstLine="709"/>
        <w:jc w:val="center"/>
        <w:rPr>
          <w:b/>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III.I. Перечень осуществляемых при предоставлении </w:t>
      </w:r>
    </w:p>
    <w:p w:rsidR="009009D2" w:rsidRPr="00483115" w:rsidRDefault="009009D2" w:rsidP="00483115">
      <w:pPr>
        <w:ind w:firstLine="709"/>
        <w:jc w:val="center"/>
        <w:rPr>
          <w:b/>
          <w:sz w:val="28"/>
          <w:szCs w:val="28"/>
          <w:lang w:eastAsia="en-US"/>
        </w:rPr>
      </w:pPr>
      <w:r w:rsidRPr="00483115">
        <w:rPr>
          <w:b/>
          <w:sz w:val="28"/>
          <w:szCs w:val="28"/>
          <w:lang w:eastAsia="en-US"/>
        </w:rPr>
        <w:t>муниципальной услуги административных процедур</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32. Перечень осуществляемых при предоставлении муниципальной услуги административных процедур:</w:t>
      </w:r>
    </w:p>
    <w:p w:rsidR="009009D2" w:rsidRPr="009009D2" w:rsidRDefault="009009D2" w:rsidP="009009D2">
      <w:pPr>
        <w:ind w:firstLine="709"/>
        <w:jc w:val="both"/>
        <w:rPr>
          <w:sz w:val="28"/>
          <w:szCs w:val="28"/>
          <w:lang w:eastAsia="en-US"/>
        </w:rPr>
      </w:pPr>
      <w:r w:rsidRPr="009009D2">
        <w:rPr>
          <w:sz w:val="28"/>
          <w:szCs w:val="28"/>
          <w:lang w:eastAsia="en-US"/>
        </w:rPr>
        <w:t>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9009D2" w:rsidRPr="009009D2" w:rsidRDefault="009009D2" w:rsidP="009009D2">
      <w:pPr>
        <w:ind w:firstLine="709"/>
        <w:jc w:val="both"/>
        <w:rPr>
          <w:sz w:val="28"/>
          <w:szCs w:val="28"/>
          <w:lang w:eastAsia="en-US"/>
        </w:rPr>
      </w:pPr>
      <w:r w:rsidRPr="009009D2">
        <w:rPr>
          <w:sz w:val="28"/>
          <w:szCs w:val="28"/>
          <w:lang w:eastAsia="en-US"/>
        </w:rPr>
        <w:t>2) рассмотрение заявления и прилагаемых к нему документов, установление наличия (отсутствия) оснований для отказа в предоставлении муниципальной услуги, принятие решения об отказе в предоставлении муниципальной услуги, установление наличия (отсутствия) оснований для возврата заявления о предоставлении муниципальной услуги, принятие решения о возврате заявления о предоставлении муниципальной услуги, установление оснований для приостановления предоставления муниципальной услуги, принятие решения о приостановлении предоставления муниципальной услуги, направление межведомственных запросов, принятие решения о предоставлении муниципальной услуги, принятие решения об исправлении допущенных опечаток 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3) передача результата предоставления муниципальной услуги или письма о возврате заявления о предоставлении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или письма о возврате заявления о предоставлении муниципальной услуги, направление заявителю сканированной копии результата предоставления муниципальной услуги или письма о возврате заявления о предоставлении муниципальной услуги (в случае обращения за получением муниципальной услуги посредством Портала).</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III.II. Описание административных процедур, </w:t>
      </w:r>
    </w:p>
    <w:p w:rsidR="009009D2" w:rsidRPr="00483115" w:rsidRDefault="009009D2" w:rsidP="00483115">
      <w:pPr>
        <w:ind w:firstLine="709"/>
        <w:jc w:val="center"/>
        <w:rPr>
          <w:b/>
          <w:sz w:val="28"/>
          <w:szCs w:val="28"/>
          <w:lang w:eastAsia="en-US"/>
        </w:rPr>
      </w:pPr>
      <w:r w:rsidRPr="00483115">
        <w:rPr>
          <w:b/>
          <w:sz w:val="28"/>
          <w:szCs w:val="28"/>
          <w:lang w:eastAsia="en-US"/>
        </w:rPr>
        <w:t>осуществляемых при предоставлении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lastRenderedPageBreak/>
        <w:t>33.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p>
    <w:p w:rsidR="009009D2" w:rsidRPr="00483115" w:rsidRDefault="009009D2" w:rsidP="00483115">
      <w:pPr>
        <w:ind w:firstLine="709"/>
        <w:jc w:val="center"/>
        <w:rPr>
          <w:b/>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III.III. Описание муниципальной услуги в </w:t>
      </w:r>
    </w:p>
    <w:p w:rsidR="009009D2" w:rsidRPr="00483115" w:rsidRDefault="009009D2" w:rsidP="00483115">
      <w:pPr>
        <w:ind w:firstLine="709"/>
        <w:jc w:val="center"/>
        <w:rPr>
          <w:b/>
          <w:sz w:val="28"/>
          <w:szCs w:val="28"/>
          <w:lang w:eastAsia="en-US"/>
        </w:rPr>
      </w:pPr>
      <w:r w:rsidRPr="00483115">
        <w:rPr>
          <w:b/>
          <w:sz w:val="28"/>
          <w:szCs w:val="28"/>
          <w:lang w:eastAsia="en-US"/>
        </w:rPr>
        <w:t>упреждающем (</w:t>
      </w:r>
      <w:proofErr w:type="spellStart"/>
      <w:r w:rsidRPr="00483115">
        <w:rPr>
          <w:b/>
          <w:sz w:val="28"/>
          <w:szCs w:val="28"/>
          <w:lang w:eastAsia="en-US"/>
        </w:rPr>
        <w:t>проактивном</w:t>
      </w:r>
      <w:proofErr w:type="spellEnd"/>
      <w:r w:rsidRPr="00483115">
        <w:rPr>
          <w:b/>
          <w:sz w:val="28"/>
          <w:szCs w:val="28"/>
          <w:lang w:eastAsia="en-US"/>
        </w:rPr>
        <w:t>) режиме</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34. Предоставление муниципальной услуги в упреждающем (</w:t>
      </w:r>
      <w:proofErr w:type="spellStart"/>
      <w:r w:rsidRPr="009009D2">
        <w:rPr>
          <w:sz w:val="28"/>
          <w:szCs w:val="28"/>
          <w:lang w:eastAsia="en-US"/>
        </w:rPr>
        <w:t>проактивном</w:t>
      </w:r>
      <w:proofErr w:type="spellEnd"/>
      <w:r w:rsidRPr="009009D2">
        <w:rPr>
          <w:sz w:val="28"/>
          <w:szCs w:val="28"/>
          <w:lang w:eastAsia="en-US"/>
        </w:rPr>
        <w:t>) режиме не предусмотрено.</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Раздел IV</w:t>
      </w:r>
      <w:r w:rsidR="00483115">
        <w:rPr>
          <w:b/>
          <w:sz w:val="28"/>
          <w:szCs w:val="28"/>
          <w:lang w:eastAsia="en-US"/>
        </w:rPr>
        <w:t xml:space="preserve">. </w:t>
      </w:r>
    </w:p>
    <w:p w:rsidR="00916606" w:rsidRDefault="009009D2" w:rsidP="00483115">
      <w:pPr>
        <w:ind w:firstLine="709"/>
        <w:jc w:val="center"/>
        <w:rPr>
          <w:b/>
          <w:sz w:val="28"/>
          <w:szCs w:val="28"/>
          <w:lang w:eastAsia="en-US"/>
        </w:rPr>
      </w:pPr>
      <w:r w:rsidRPr="00483115">
        <w:rPr>
          <w:b/>
          <w:sz w:val="28"/>
          <w:szCs w:val="28"/>
          <w:lang w:eastAsia="en-US"/>
        </w:rPr>
        <w:t xml:space="preserve">Способы информирования заявителя об изменении </w:t>
      </w:r>
    </w:p>
    <w:p w:rsidR="00916606" w:rsidRDefault="009009D2" w:rsidP="00483115">
      <w:pPr>
        <w:ind w:firstLine="709"/>
        <w:jc w:val="center"/>
        <w:rPr>
          <w:b/>
          <w:sz w:val="28"/>
          <w:szCs w:val="28"/>
          <w:lang w:eastAsia="en-US"/>
        </w:rPr>
      </w:pPr>
      <w:r w:rsidRPr="00483115">
        <w:rPr>
          <w:b/>
          <w:sz w:val="28"/>
          <w:szCs w:val="28"/>
          <w:lang w:eastAsia="en-US"/>
        </w:rPr>
        <w:t xml:space="preserve">статуса рассмотрения заявления о предоставлении </w:t>
      </w:r>
    </w:p>
    <w:p w:rsidR="009009D2" w:rsidRPr="00483115" w:rsidRDefault="009009D2" w:rsidP="00483115">
      <w:pPr>
        <w:ind w:firstLine="709"/>
        <w:jc w:val="center"/>
        <w:rPr>
          <w:b/>
          <w:sz w:val="28"/>
          <w:szCs w:val="28"/>
          <w:lang w:eastAsia="en-US"/>
        </w:rPr>
      </w:pPr>
      <w:r w:rsidRPr="00483115">
        <w:rPr>
          <w:b/>
          <w:sz w:val="28"/>
          <w:szCs w:val="28"/>
          <w:lang w:eastAsia="en-US"/>
        </w:rPr>
        <w:t>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35.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Сведения о ходе и результате выполнения запроса о предоставлении муниципальной услуги в электронном виде заявителю представляются посредством уведомления в личном кабинете заявителя на Портале.</w:t>
      </w:r>
    </w:p>
    <w:p w:rsidR="009009D2" w:rsidRPr="009009D2" w:rsidRDefault="009009D2" w:rsidP="009009D2">
      <w:pPr>
        <w:ind w:firstLine="709"/>
        <w:jc w:val="both"/>
        <w:rPr>
          <w:sz w:val="28"/>
          <w:szCs w:val="28"/>
          <w:lang w:eastAsia="en-US"/>
        </w:rPr>
      </w:pPr>
      <w:r w:rsidRPr="009009D2">
        <w:rPr>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9009D2" w:rsidRPr="009009D2" w:rsidRDefault="009009D2" w:rsidP="009009D2">
      <w:pPr>
        <w:ind w:firstLine="709"/>
        <w:jc w:val="both"/>
        <w:rPr>
          <w:sz w:val="28"/>
          <w:szCs w:val="28"/>
          <w:lang w:eastAsia="en-US"/>
        </w:rPr>
      </w:pPr>
      <w:r w:rsidRPr="009009D2">
        <w:rPr>
          <w:sz w:val="28"/>
          <w:szCs w:val="28"/>
          <w:lang w:eastAsia="en-US"/>
        </w:rPr>
        <w:t>При предоставлении муниципальной услуги в электронной форме заявителю направляется:</w:t>
      </w:r>
    </w:p>
    <w:p w:rsidR="009009D2" w:rsidRPr="009009D2" w:rsidRDefault="009009D2" w:rsidP="009009D2">
      <w:pPr>
        <w:ind w:firstLine="709"/>
        <w:jc w:val="both"/>
        <w:rPr>
          <w:sz w:val="28"/>
          <w:szCs w:val="28"/>
          <w:lang w:eastAsia="en-US"/>
        </w:rPr>
      </w:pPr>
      <w:r w:rsidRPr="009009D2">
        <w:rPr>
          <w:sz w:val="28"/>
          <w:szCs w:val="28"/>
          <w:lang w:eastAsia="en-US"/>
        </w:rPr>
        <w:t>а) уведомление о приёме и регистрации запроса и иных документов,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б) уведомление о начале процедуры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г) уведомление о результатах рассмотрения документов,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lastRenderedPageBreak/>
        <w:t>д) уведомление о возможности получения результата предоставления муниципальной услуги либо мотивированного отказа в предоставлении муниципальной услуги;</w:t>
      </w:r>
    </w:p>
    <w:p w:rsidR="0012729B" w:rsidRPr="00093335" w:rsidRDefault="009009D2" w:rsidP="009009D2">
      <w:pPr>
        <w:ind w:firstLine="709"/>
        <w:jc w:val="both"/>
        <w:rPr>
          <w:sz w:val="28"/>
          <w:szCs w:val="28"/>
        </w:rPr>
      </w:pPr>
      <w:r w:rsidRPr="009009D2">
        <w:rPr>
          <w:sz w:val="28"/>
          <w:szCs w:val="28"/>
          <w:lang w:eastAsia="en-US"/>
        </w:rPr>
        <w:t>е) уведомление о мотивированном отказе в предоставлении муниципальной услуги.</w:t>
      </w:r>
    </w:p>
    <w:p w:rsidR="00F1323E" w:rsidRPr="00093335" w:rsidRDefault="00F1323E" w:rsidP="009009D2">
      <w:pPr>
        <w:ind w:firstLine="709"/>
        <w:jc w:val="both"/>
        <w:rPr>
          <w:sz w:val="28"/>
          <w:szCs w:val="28"/>
        </w:rPr>
      </w:pPr>
    </w:p>
    <w:p w:rsidR="000217FB" w:rsidRPr="00093335" w:rsidRDefault="000217FB" w:rsidP="0012729B">
      <w:pPr>
        <w:rPr>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A5441E" w:rsidRPr="00093335" w:rsidRDefault="00A5441E" w:rsidP="00A5441E">
      <w:pPr>
        <w:autoSpaceDE w:val="0"/>
        <w:autoSpaceDN w:val="0"/>
        <w:adjustRightInd w:val="0"/>
        <w:jc w:val="both"/>
        <w:outlineLvl w:val="1"/>
        <w:rPr>
          <w:sz w:val="28"/>
          <w:szCs w:val="28"/>
        </w:rPr>
      </w:pPr>
      <w:r w:rsidRPr="00093335">
        <w:rPr>
          <w:sz w:val="28"/>
          <w:szCs w:val="28"/>
        </w:rPr>
        <w:t>образования Павловский район                                                          Н.Н. Колесник</w:t>
      </w:r>
    </w:p>
    <w:p w:rsidR="007337F3" w:rsidRPr="00093335" w:rsidRDefault="007337F3"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Default="00B76C7B"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Pr="00093335" w:rsidRDefault="00916606" w:rsidP="0061214F">
      <w:pPr>
        <w:rPr>
          <w:sz w:val="28"/>
          <w:szCs w:val="28"/>
        </w:rPr>
      </w:pPr>
    </w:p>
    <w:tbl>
      <w:tblPr>
        <w:tblW w:w="9498" w:type="dxa"/>
        <w:tblInd w:w="108" w:type="dxa"/>
        <w:tblLook w:val="01E0" w:firstRow="1" w:lastRow="1" w:firstColumn="1" w:lastColumn="1" w:noHBand="0" w:noVBand="0"/>
      </w:tblPr>
      <w:tblGrid>
        <w:gridCol w:w="9498"/>
      </w:tblGrid>
      <w:tr w:rsidR="00395E62" w:rsidRPr="00093335" w:rsidTr="00A5441E">
        <w:tc>
          <w:tcPr>
            <w:tcW w:w="9498" w:type="dxa"/>
            <w:shd w:val="clear" w:color="auto" w:fill="auto"/>
          </w:tcPr>
          <w:p w:rsidR="00A64F38" w:rsidRPr="00093335" w:rsidRDefault="00A5441E" w:rsidP="00BC61CF">
            <w:pPr>
              <w:tabs>
                <w:tab w:val="left" w:pos="4275"/>
              </w:tabs>
              <w:ind w:left="5137" w:right="-108"/>
              <w:rPr>
                <w:bCs/>
                <w:sz w:val="28"/>
                <w:szCs w:val="28"/>
              </w:rPr>
            </w:pPr>
            <w:r w:rsidRPr="00093335">
              <w:rPr>
                <w:bCs/>
                <w:sz w:val="28"/>
                <w:szCs w:val="28"/>
              </w:rPr>
              <w:lastRenderedPageBreak/>
              <w:t xml:space="preserve">Приложение </w:t>
            </w:r>
            <w:r w:rsidR="00A64F38" w:rsidRPr="00093335">
              <w:rPr>
                <w:bCs/>
                <w:sz w:val="28"/>
                <w:szCs w:val="28"/>
              </w:rPr>
              <w:t>1</w:t>
            </w:r>
          </w:p>
          <w:p w:rsidR="000010AF" w:rsidRPr="00093335" w:rsidRDefault="00A64F38" w:rsidP="00BC61CF">
            <w:pPr>
              <w:tabs>
                <w:tab w:val="left" w:pos="4275"/>
              </w:tabs>
              <w:ind w:left="5137" w:right="-108"/>
              <w:rPr>
                <w:bCs/>
                <w:sz w:val="28"/>
                <w:szCs w:val="28"/>
              </w:rPr>
            </w:pPr>
            <w:r w:rsidRPr="00093335">
              <w:rPr>
                <w:bCs/>
                <w:sz w:val="28"/>
                <w:szCs w:val="28"/>
              </w:rPr>
              <w:t xml:space="preserve">к административному регламенту </w:t>
            </w:r>
          </w:p>
          <w:p w:rsidR="000010AF" w:rsidRPr="00093335" w:rsidRDefault="00A64F38" w:rsidP="00BC61CF">
            <w:pPr>
              <w:tabs>
                <w:tab w:val="left" w:pos="4275"/>
              </w:tabs>
              <w:ind w:left="5137" w:right="-108"/>
              <w:rPr>
                <w:bCs/>
                <w:sz w:val="28"/>
                <w:szCs w:val="28"/>
              </w:rPr>
            </w:pPr>
            <w:r w:rsidRPr="00093335">
              <w:rPr>
                <w:bCs/>
                <w:sz w:val="28"/>
                <w:szCs w:val="28"/>
              </w:rPr>
              <w:t>предоставления администрац</w:t>
            </w:r>
            <w:r w:rsidR="00CC1DA0" w:rsidRPr="00093335">
              <w:rPr>
                <w:bCs/>
                <w:sz w:val="28"/>
                <w:szCs w:val="28"/>
              </w:rPr>
              <w:t xml:space="preserve">ией </w:t>
            </w:r>
          </w:p>
          <w:p w:rsidR="000010AF" w:rsidRPr="00093335" w:rsidRDefault="000010AF" w:rsidP="00BC61CF">
            <w:pPr>
              <w:tabs>
                <w:tab w:val="left" w:pos="4275"/>
              </w:tabs>
              <w:ind w:left="5137" w:right="-108"/>
              <w:rPr>
                <w:bCs/>
                <w:sz w:val="28"/>
                <w:szCs w:val="28"/>
              </w:rPr>
            </w:pPr>
            <w:r w:rsidRPr="00093335">
              <w:rPr>
                <w:bCs/>
                <w:sz w:val="28"/>
                <w:szCs w:val="28"/>
              </w:rPr>
              <w:t xml:space="preserve">муниципального образования </w:t>
            </w:r>
          </w:p>
          <w:p w:rsidR="000010AF" w:rsidRPr="00093335" w:rsidRDefault="000010AF" w:rsidP="00BC61CF">
            <w:pPr>
              <w:tabs>
                <w:tab w:val="left" w:pos="4275"/>
              </w:tabs>
              <w:ind w:left="5137" w:right="-108"/>
              <w:rPr>
                <w:bCs/>
                <w:sz w:val="28"/>
                <w:szCs w:val="28"/>
              </w:rPr>
            </w:pPr>
            <w:r w:rsidRPr="00093335">
              <w:rPr>
                <w:bCs/>
                <w:sz w:val="28"/>
                <w:szCs w:val="28"/>
              </w:rPr>
              <w:t xml:space="preserve">Павловский район </w:t>
            </w:r>
            <w:r w:rsidR="00A64F38" w:rsidRPr="00093335">
              <w:rPr>
                <w:bCs/>
                <w:sz w:val="28"/>
                <w:szCs w:val="28"/>
              </w:rPr>
              <w:t xml:space="preserve">муниципальной </w:t>
            </w:r>
          </w:p>
          <w:p w:rsidR="00A64F38" w:rsidRPr="00093335" w:rsidRDefault="008151A9" w:rsidP="00BC61CF">
            <w:pPr>
              <w:tabs>
                <w:tab w:val="left" w:pos="4275"/>
              </w:tabs>
              <w:ind w:left="5137" w:right="-108"/>
              <w:rPr>
                <w:sz w:val="28"/>
                <w:szCs w:val="20"/>
              </w:rPr>
            </w:pPr>
            <w:r w:rsidRPr="00093335">
              <w:rPr>
                <w:bCs/>
                <w:sz w:val="28"/>
                <w:szCs w:val="28"/>
              </w:rPr>
              <w:t>у</w:t>
            </w:r>
            <w:r w:rsidR="00A64F38" w:rsidRPr="00093335">
              <w:rPr>
                <w:bCs/>
                <w:sz w:val="28"/>
                <w:szCs w:val="28"/>
              </w:rPr>
              <w:t>слуги</w:t>
            </w:r>
            <w:r w:rsidRPr="00093335">
              <w:rPr>
                <w:bCs/>
                <w:sz w:val="28"/>
                <w:szCs w:val="28"/>
              </w:rPr>
              <w:t xml:space="preserve"> </w:t>
            </w:r>
            <w:r w:rsidR="00A64F38" w:rsidRPr="00093335">
              <w:rPr>
                <w:sz w:val="28"/>
                <w:szCs w:val="28"/>
              </w:rPr>
              <w:t>«</w:t>
            </w:r>
            <w:r w:rsidR="00FD1190"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093335">
              <w:rPr>
                <w:bCs/>
                <w:sz w:val="28"/>
                <w:szCs w:val="28"/>
              </w:rPr>
              <w:t>»</w:t>
            </w:r>
          </w:p>
        </w:tc>
      </w:tr>
    </w:tbl>
    <w:p w:rsidR="00A64F38" w:rsidRPr="00093335" w:rsidRDefault="00A64F38" w:rsidP="00A64F38"/>
    <w:p w:rsidR="00681157" w:rsidRPr="00681157" w:rsidRDefault="00681157" w:rsidP="00681157">
      <w:pPr>
        <w:jc w:val="center"/>
        <w:rPr>
          <w:b/>
          <w:sz w:val="28"/>
          <w:szCs w:val="28"/>
        </w:rPr>
      </w:pPr>
      <w:r w:rsidRPr="00681157">
        <w:rPr>
          <w:b/>
          <w:sz w:val="28"/>
          <w:szCs w:val="28"/>
        </w:rPr>
        <w:t>Форма заявления</w:t>
      </w:r>
    </w:p>
    <w:p w:rsidR="000010AF" w:rsidRDefault="00681157" w:rsidP="00681157">
      <w:pPr>
        <w:jc w:val="center"/>
        <w:rPr>
          <w:b/>
          <w:sz w:val="28"/>
          <w:szCs w:val="28"/>
        </w:rPr>
      </w:pPr>
      <w:r w:rsidRPr="00681157">
        <w:rPr>
          <w:b/>
          <w:sz w:val="28"/>
          <w:szCs w:val="28"/>
        </w:rPr>
        <w:t>о предо</w:t>
      </w:r>
      <w:r w:rsidR="0061202E">
        <w:rPr>
          <w:b/>
          <w:sz w:val="28"/>
          <w:szCs w:val="28"/>
        </w:rPr>
        <w:t xml:space="preserve">ставлении муниципальной услуги </w:t>
      </w:r>
    </w:p>
    <w:p w:rsidR="006546E4" w:rsidRPr="00681157" w:rsidRDefault="006546E4" w:rsidP="00681157">
      <w:pPr>
        <w:jc w:val="center"/>
        <w:rPr>
          <w:b/>
          <w:sz w:val="28"/>
          <w:szCs w:val="28"/>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5072"/>
        <w:gridCol w:w="3920"/>
        <w:gridCol w:w="539"/>
        <w:gridCol w:w="108"/>
      </w:tblGrid>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rPr>
            </w:pPr>
          </w:p>
        </w:tc>
        <w:tc>
          <w:tcPr>
            <w:tcW w:w="4459"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rPr>
            </w:pPr>
            <w:r w:rsidRPr="00093335">
              <w:rPr>
                <w:rFonts w:ascii="Times New Roman" w:hAnsi="Times New Roman" w:cs="Times New Roman"/>
              </w:rPr>
              <w:t>Главе муниципального образования</w:t>
            </w:r>
          </w:p>
          <w:p w:rsidR="008151A9" w:rsidRPr="00093335" w:rsidRDefault="008151A9" w:rsidP="008151A9">
            <w:r w:rsidRPr="00093335">
              <w:t>Павловский район</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r w:rsidRPr="00093335">
              <w:rPr>
                <w:rFonts w:ascii="Times New Roman" w:hAnsi="Times New Roman" w:cs="Times New Roman"/>
                <w:sz w:val="16"/>
                <w:szCs w:val="16"/>
              </w:rPr>
              <w:t>от</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5"/>
              <w:jc w:val="center"/>
              <w:rPr>
                <w:rFonts w:ascii="Times New Roman" w:hAnsi="Times New Roman" w:cs="Times New Roman"/>
                <w:sz w:val="16"/>
                <w:szCs w:val="16"/>
              </w:rPr>
            </w:pPr>
            <w:r w:rsidRPr="00093335">
              <w:rPr>
                <w:rFonts w:ascii="Times New Roman" w:hAnsi="Times New Roman" w:cs="Times New Roman"/>
                <w:sz w:val="16"/>
                <w:szCs w:val="16"/>
              </w:rPr>
              <w:t>(ФИО заявителя)</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5"/>
              <w:jc w:val="center"/>
              <w:rPr>
                <w:rFonts w:ascii="Times New Roman" w:hAnsi="Times New Roman" w:cs="Times New Roman"/>
                <w:sz w:val="16"/>
                <w:szCs w:val="16"/>
              </w:rPr>
            </w:pPr>
            <w:r w:rsidRPr="00093335">
              <w:rPr>
                <w:rFonts w:ascii="Times New Roman" w:hAnsi="Times New Roman" w:cs="Times New Roman"/>
                <w:sz w:val="16"/>
                <w:szCs w:val="16"/>
              </w:rPr>
              <w:t xml:space="preserve">(паспорт серия, №, кем выдан, </w:t>
            </w:r>
          </w:p>
          <w:p w:rsidR="000010AF" w:rsidRPr="00093335" w:rsidRDefault="000010AF" w:rsidP="004C0959">
            <w:pPr>
              <w:pStyle w:val="af5"/>
              <w:jc w:val="center"/>
              <w:rPr>
                <w:rFonts w:ascii="Times New Roman" w:hAnsi="Times New Roman" w:cs="Times New Roman"/>
                <w:sz w:val="16"/>
                <w:szCs w:val="16"/>
              </w:rPr>
            </w:pPr>
            <w:r w:rsidRPr="00093335">
              <w:rPr>
                <w:rFonts w:ascii="Times New Roman" w:hAnsi="Times New Roman" w:cs="Times New Roman"/>
                <w:sz w:val="16"/>
                <w:szCs w:val="16"/>
              </w:rPr>
              <w:t>дата выдачи)</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3920" w:type="dxa"/>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c>
          <w:tcPr>
            <w:tcW w:w="539" w:type="dxa"/>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r w:rsidRPr="00093335">
              <w:rPr>
                <w:rFonts w:ascii="Times New Roman" w:hAnsi="Times New Roman" w:cs="Times New Roman"/>
                <w:sz w:val="16"/>
                <w:szCs w:val="16"/>
              </w:rPr>
              <w:t>,</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6"/>
              <w:rPr>
                <w:rFonts w:ascii="Times New Roman" w:hAnsi="Times New Roman" w:cs="Times New Roman"/>
                <w:sz w:val="16"/>
                <w:szCs w:val="16"/>
              </w:rPr>
            </w:pPr>
            <w:r w:rsidRPr="00093335">
              <w:rPr>
                <w:rFonts w:ascii="Times New Roman" w:hAnsi="Times New Roman" w:cs="Times New Roman"/>
                <w:sz w:val="16"/>
                <w:szCs w:val="16"/>
              </w:rPr>
              <w:t>проживающего по адресу:</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9639" w:type="dxa"/>
            <w:gridSpan w:val="4"/>
            <w:tcBorders>
              <w:top w:val="nil"/>
              <w:left w:val="nil"/>
              <w:bottom w:val="nil"/>
              <w:right w:val="nil"/>
            </w:tcBorders>
          </w:tcPr>
          <w:p w:rsidR="000010AF" w:rsidRPr="00093335" w:rsidRDefault="008151A9" w:rsidP="00B70AC9">
            <w:pPr>
              <w:pStyle w:val="af5"/>
              <w:jc w:val="center"/>
              <w:rPr>
                <w:rFonts w:ascii="Times New Roman" w:hAnsi="Times New Roman" w:cs="Times New Roman"/>
              </w:rPr>
            </w:pPr>
            <w:r w:rsidRPr="00093335">
              <w:rPr>
                <w:rFonts w:ascii="Times New Roman" w:hAnsi="Times New Roman" w:cs="Times New Roman"/>
              </w:rPr>
              <w:t xml:space="preserve">                                                                                  Телефон _____________________________</w:t>
            </w:r>
          </w:p>
          <w:p w:rsidR="00B70AC9" w:rsidRPr="00093335" w:rsidRDefault="00B70AC9" w:rsidP="00B70AC9"/>
          <w:p w:rsidR="00B70AC9" w:rsidRPr="00093335" w:rsidRDefault="00B70AC9" w:rsidP="00B70AC9">
            <w:pPr>
              <w:jc w:val="center"/>
            </w:pPr>
            <w:r w:rsidRPr="00093335">
              <w:t>Заявление</w:t>
            </w:r>
          </w:p>
          <w:p w:rsidR="00B70AC9" w:rsidRPr="00093335" w:rsidRDefault="00B70AC9" w:rsidP="00B70AC9">
            <w:r w:rsidRPr="00093335">
              <w:t>Прошу предоставить мне земельный участок в собственность бесплатно на основании:</w:t>
            </w:r>
          </w:p>
          <w:p w:rsidR="00B70AC9" w:rsidRPr="00093335" w:rsidRDefault="00B70AC9" w:rsidP="00B70AC9">
            <w:r w:rsidRPr="00093335">
              <w:t>______________________________________________________________________________</w:t>
            </w:r>
          </w:p>
          <w:p w:rsidR="00885D22" w:rsidRPr="00093335" w:rsidRDefault="00885D22" w:rsidP="00B70AC9">
            <w:pPr>
              <w:jc w:val="center"/>
              <w:rPr>
                <w:sz w:val="16"/>
                <w:szCs w:val="16"/>
              </w:rPr>
            </w:pPr>
            <w:r w:rsidRPr="00093335">
              <w:rPr>
                <w:sz w:val="16"/>
                <w:szCs w:val="16"/>
              </w:rPr>
              <w:t>о</w:t>
            </w:r>
            <w:r w:rsidR="00B70AC9" w:rsidRPr="00093335">
              <w:rPr>
                <w:sz w:val="16"/>
                <w:szCs w:val="16"/>
              </w:rPr>
              <w:t xml:space="preserve">снование предоставления земельного участка без проведения торгов из числа предусмотренных статьей 39.5 Земельного кодекса </w:t>
            </w:r>
          </w:p>
          <w:p w:rsidR="00B70AC9" w:rsidRPr="00093335" w:rsidRDefault="00B70AC9" w:rsidP="00B70AC9">
            <w:pPr>
              <w:jc w:val="center"/>
              <w:rPr>
                <w:sz w:val="16"/>
                <w:szCs w:val="16"/>
              </w:rPr>
            </w:pPr>
            <w:r w:rsidRPr="00093335">
              <w:rPr>
                <w:sz w:val="16"/>
                <w:szCs w:val="16"/>
              </w:rPr>
              <w:t>Российской Федерации)</w:t>
            </w:r>
          </w:p>
          <w:p w:rsidR="00B70AC9" w:rsidRPr="00093335" w:rsidRDefault="00B70AC9" w:rsidP="008151A9">
            <w:pPr>
              <w:tabs>
                <w:tab w:val="left" w:pos="9423"/>
              </w:tabs>
              <w:jc w:val="both"/>
            </w:pPr>
            <w:r w:rsidRPr="00093335">
              <w:t>Сведения о земельном участке: кадастровый номер __________</w:t>
            </w:r>
            <w:r w:rsidR="008151A9" w:rsidRPr="00093335">
              <w:t>_______________</w:t>
            </w:r>
            <w:r w:rsidRPr="00093335">
              <w:t>_____, площадь</w:t>
            </w:r>
            <w:r w:rsidR="008151A9" w:rsidRPr="00093335">
              <w:t xml:space="preserve"> </w:t>
            </w:r>
            <w:r w:rsidRPr="00093335">
              <w:t>_______________, вид разрешённого использов</w:t>
            </w:r>
            <w:r w:rsidR="008151A9" w:rsidRPr="00093335">
              <w:t>ания: _______________________</w:t>
            </w:r>
            <w:r w:rsidRPr="00093335">
              <w:t xml:space="preserve"> адрес: ___________________</w:t>
            </w:r>
            <w:r w:rsidR="008151A9" w:rsidRPr="00093335">
              <w:t>__________________________________________________</w:t>
            </w:r>
            <w:r w:rsidRPr="00093335">
              <w:t>___.</w:t>
            </w:r>
          </w:p>
          <w:p w:rsidR="00B70AC9" w:rsidRPr="00093335" w:rsidRDefault="00B70AC9" w:rsidP="00B70AC9">
            <w:pPr>
              <w:ind w:right="301"/>
              <w:jc w:val="both"/>
            </w:pPr>
            <w:r w:rsidRPr="00093335">
              <w:t>____________________________________________________________________________</w:t>
            </w:r>
          </w:p>
          <w:p w:rsidR="00B70AC9" w:rsidRPr="00093335" w:rsidRDefault="00B70AC9" w:rsidP="00B70AC9">
            <w:pPr>
              <w:ind w:right="301"/>
              <w:jc w:val="center"/>
              <w:rPr>
                <w:sz w:val="16"/>
                <w:szCs w:val="16"/>
              </w:rPr>
            </w:pPr>
            <w:r w:rsidRPr="00093335">
              <w:rPr>
                <w:sz w:val="16"/>
                <w:szCs w:val="16"/>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70AC9" w:rsidRPr="00093335" w:rsidRDefault="00B70AC9" w:rsidP="00B70AC9">
            <w:pPr>
              <w:ind w:right="301"/>
              <w:jc w:val="both"/>
            </w:pPr>
            <w:r w:rsidRPr="00093335">
              <w:t>____________________________________________________________________________</w:t>
            </w:r>
          </w:p>
          <w:p w:rsidR="00B70AC9" w:rsidRPr="00093335" w:rsidRDefault="00B70AC9" w:rsidP="00B70AC9">
            <w:pPr>
              <w:ind w:right="301"/>
              <w:jc w:val="center"/>
              <w:rPr>
                <w:sz w:val="16"/>
                <w:szCs w:val="16"/>
              </w:rPr>
            </w:pPr>
            <w:r w:rsidRPr="00093335">
              <w:rPr>
                <w:sz w:val="16"/>
                <w:szCs w:val="1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70AC9" w:rsidRPr="00093335" w:rsidRDefault="00B70AC9" w:rsidP="00B70AC9">
            <w:pPr>
              <w:ind w:right="301"/>
              <w:jc w:val="both"/>
            </w:pPr>
            <w:r w:rsidRPr="00093335">
              <w:t>____________________________________________________________________________</w:t>
            </w:r>
          </w:p>
          <w:p w:rsidR="00B70AC9" w:rsidRPr="00093335" w:rsidRDefault="00B70AC9" w:rsidP="00B70AC9">
            <w:pPr>
              <w:ind w:right="301"/>
              <w:jc w:val="center"/>
              <w:rPr>
                <w:sz w:val="16"/>
                <w:szCs w:val="16"/>
              </w:rPr>
            </w:pPr>
            <w:r w:rsidRPr="00093335">
              <w:rPr>
                <w:sz w:val="16"/>
                <w:szCs w:val="1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70AC9" w:rsidRPr="00093335" w:rsidRDefault="00B70AC9" w:rsidP="00B70AC9">
            <w:pPr>
              <w:jc w:val="both"/>
            </w:pPr>
            <w:r w:rsidRPr="00093335">
              <w:t>______________                                         _____________________               ______________</w:t>
            </w:r>
          </w:p>
          <w:p w:rsidR="00B70AC9" w:rsidRPr="00093335" w:rsidRDefault="00B70AC9" w:rsidP="00B70AC9">
            <w:pPr>
              <w:tabs>
                <w:tab w:val="center" w:pos="4711"/>
                <w:tab w:val="left" w:pos="8070"/>
              </w:tabs>
              <w:jc w:val="both"/>
              <w:rPr>
                <w:sz w:val="16"/>
                <w:szCs w:val="16"/>
              </w:rPr>
            </w:pPr>
            <w:r w:rsidRPr="00093335">
              <w:rPr>
                <w:sz w:val="16"/>
                <w:szCs w:val="16"/>
              </w:rPr>
              <w:t xml:space="preserve">             (дата)</w:t>
            </w:r>
            <w:r w:rsidRPr="00093335">
              <w:rPr>
                <w:sz w:val="16"/>
                <w:szCs w:val="16"/>
              </w:rPr>
              <w:tab/>
              <w:t xml:space="preserve">            </w:t>
            </w:r>
            <w:proofErr w:type="gramStart"/>
            <w:r w:rsidRPr="00093335">
              <w:rPr>
                <w:sz w:val="16"/>
                <w:szCs w:val="16"/>
              </w:rPr>
              <w:t xml:space="preserve">   (</w:t>
            </w:r>
            <w:proofErr w:type="gramEnd"/>
            <w:r w:rsidRPr="00093335">
              <w:rPr>
                <w:sz w:val="16"/>
                <w:szCs w:val="16"/>
              </w:rPr>
              <w:t>подпись)</w:t>
            </w:r>
            <w:r w:rsidRPr="00093335">
              <w:rPr>
                <w:sz w:val="16"/>
                <w:szCs w:val="16"/>
              </w:rPr>
              <w:tab/>
              <w:t>(Ф.И.О.)</w:t>
            </w:r>
          </w:p>
          <w:p w:rsidR="002D333C" w:rsidRDefault="002D333C" w:rsidP="008151A9">
            <w:pPr>
              <w:tabs>
                <w:tab w:val="center" w:pos="4711"/>
                <w:tab w:val="left" w:pos="8070"/>
              </w:tabs>
              <w:jc w:val="center"/>
              <w:rPr>
                <w:sz w:val="28"/>
                <w:szCs w:val="28"/>
              </w:rPr>
            </w:pPr>
          </w:p>
          <w:p w:rsidR="0061202E" w:rsidRPr="00093335" w:rsidRDefault="0061202E" w:rsidP="008151A9">
            <w:pPr>
              <w:tabs>
                <w:tab w:val="center" w:pos="4711"/>
                <w:tab w:val="left" w:pos="8070"/>
              </w:tabs>
              <w:jc w:val="center"/>
              <w:rPr>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A5441E" w:rsidRPr="00093335" w:rsidRDefault="00A5441E" w:rsidP="006546E4">
            <w:pPr>
              <w:autoSpaceDE w:val="0"/>
              <w:autoSpaceDN w:val="0"/>
              <w:adjustRightInd w:val="0"/>
              <w:jc w:val="both"/>
              <w:outlineLvl w:val="1"/>
              <w:rPr>
                <w:sz w:val="28"/>
                <w:szCs w:val="28"/>
              </w:rPr>
            </w:pPr>
            <w:r w:rsidRPr="00093335">
              <w:rPr>
                <w:sz w:val="28"/>
                <w:szCs w:val="28"/>
              </w:rPr>
              <w:t>образования Павловский район                                                       Н.Н. Колесник</w:t>
            </w:r>
          </w:p>
        </w:tc>
      </w:tr>
      <w:tr w:rsidR="000010AF" w:rsidRPr="00093335" w:rsidTr="00BC61CF">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Before w:val="1"/>
          <w:wBefore w:w="108" w:type="dxa"/>
        </w:trPr>
        <w:tc>
          <w:tcPr>
            <w:tcW w:w="9639" w:type="dxa"/>
            <w:gridSpan w:val="4"/>
            <w:shd w:val="clear" w:color="auto" w:fill="auto"/>
          </w:tcPr>
          <w:p w:rsidR="008151A9" w:rsidRPr="00093335" w:rsidRDefault="008151A9" w:rsidP="00BC61CF">
            <w:pPr>
              <w:tabs>
                <w:tab w:val="left" w:pos="4275"/>
              </w:tabs>
              <w:ind w:left="-254" w:right="-108"/>
              <w:rPr>
                <w:bCs/>
                <w:sz w:val="28"/>
                <w:szCs w:val="28"/>
              </w:rPr>
            </w:pPr>
          </w:p>
          <w:p w:rsidR="000010AF" w:rsidRPr="00093335" w:rsidRDefault="00BC61CF" w:rsidP="00BC61CF">
            <w:pPr>
              <w:tabs>
                <w:tab w:val="left" w:pos="4275"/>
              </w:tabs>
              <w:ind w:left="5137" w:right="-108"/>
              <w:rPr>
                <w:bCs/>
                <w:sz w:val="28"/>
                <w:szCs w:val="28"/>
              </w:rPr>
            </w:pPr>
            <w:r w:rsidRPr="00093335">
              <w:rPr>
                <w:bCs/>
                <w:sz w:val="28"/>
                <w:szCs w:val="28"/>
              </w:rPr>
              <w:lastRenderedPageBreak/>
              <w:t xml:space="preserve">Приложение </w:t>
            </w:r>
            <w:r w:rsidR="000010AF" w:rsidRPr="00093335">
              <w:rPr>
                <w:bCs/>
                <w:sz w:val="28"/>
                <w:szCs w:val="28"/>
              </w:rPr>
              <w:t>2</w:t>
            </w:r>
          </w:p>
          <w:p w:rsidR="000010AF" w:rsidRPr="00093335" w:rsidRDefault="000010AF" w:rsidP="00BC61CF">
            <w:pPr>
              <w:tabs>
                <w:tab w:val="left" w:pos="4275"/>
              </w:tabs>
              <w:ind w:left="5137" w:right="-108"/>
              <w:rPr>
                <w:bCs/>
                <w:sz w:val="28"/>
                <w:szCs w:val="28"/>
              </w:rPr>
            </w:pPr>
            <w:r w:rsidRPr="00093335">
              <w:rPr>
                <w:bCs/>
                <w:sz w:val="28"/>
                <w:szCs w:val="28"/>
              </w:rPr>
              <w:t xml:space="preserve">к административному регламенту </w:t>
            </w:r>
          </w:p>
          <w:p w:rsidR="000010AF" w:rsidRPr="00093335" w:rsidRDefault="000010AF" w:rsidP="00BC61CF">
            <w:pPr>
              <w:tabs>
                <w:tab w:val="left" w:pos="4275"/>
              </w:tabs>
              <w:ind w:left="5137" w:right="-108"/>
              <w:rPr>
                <w:bCs/>
                <w:sz w:val="28"/>
                <w:szCs w:val="28"/>
              </w:rPr>
            </w:pPr>
            <w:r w:rsidRPr="00093335">
              <w:rPr>
                <w:bCs/>
                <w:sz w:val="28"/>
                <w:szCs w:val="28"/>
              </w:rPr>
              <w:t xml:space="preserve">предоставления администрацией </w:t>
            </w:r>
          </w:p>
          <w:p w:rsidR="000010AF" w:rsidRPr="00093335" w:rsidRDefault="000010AF" w:rsidP="00BC61CF">
            <w:pPr>
              <w:tabs>
                <w:tab w:val="left" w:pos="4275"/>
              </w:tabs>
              <w:ind w:left="5137" w:right="-108"/>
              <w:rPr>
                <w:bCs/>
                <w:sz w:val="28"/>
                <w:szCs w:val="28"/>
              </w:rPr>
            </w:pPr>
            <w:r w:rsidRPr="00093335">
              <w:rPr>
                <w:bCs/>
                <w:sz w:val="28"/>
                <w:szCs w:val="28"/>
              </w:rPr>
              <w:t xml:space="preserve">муниципального образования </w:t>
            </w:r>
          </w:p>
          <w:p w:rsidR="000010AF" w:rsidRPr="00093335" w:rsidRDefault="000010AF" w:rsidP="00BC61CF">
            <w:pPr>
              <w:tabs>
                <w:tab w:val="left" w:pos="4275"/>
              </w:tabs>
              <w:ind w:left="5137" w:right="-108"/>
              <w:rPr>
                <w:bCs/>
                <w:sz w:val="28"/>
                <w:szCs w:val="28"/>
              </w:rPr>
            </w:pPr>
            <w:r w:rsidRPr="00093335">
              <w:rPr>
                <w:bCs/>
                <w:sz w:val="28"/>
                <w:szCs w:val="28"/>
              </w:rPr>
              <w:t xml:space="preserve">Павловский район муниципальной </w:t>
            </w:r>
          </w:p>
          <w:p w:rsidR="000010AF" w:rsidRPr="00093335" w:rsidRDefault="000010AF" w:rsidP="00BC61CF">
            <w:pPr>
              <w:tabs>
                <w:tab w:val="left" w:pos="4275"/>
              </w:tabs>
              <w:ind w:left="5137" w:right="-108"/>
              <w:rPr>
                <w:sz w:val="28"/>
                <w:szCs w:val="20"/>
              </w:rPr>
            </w:pPr>
            <w:r w:rsidRPr="00093335">
              <w:rPr>
                <w:bCs/>
                <w:sz w:val="28"/>
                <w:szCs w:val="28"/>
              </w:rPr>
              <w:t xml:space="preserve">услуги </w:t>
            </w:r>
            <w:r w:rsidR="008151A9" w:rsidRPr="00093335">
              <w:rPr>
                <w:sz w:val="28"/>
                <w:szCs w:val="28"/>
              </w:rPr>
              <w:t>«</w:t>
            </w:r>
            <w:r w:rsidR="00FD1190"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151A9" w:rsidRPr="00093335">
              <w:rPr>
                <w:bCs/>
                <w:sz w:val="28"/>
                <w:szCs w:val="28"/>
              </w:rPr>
              <w:t>»</w:t>
            </w:r>
          </w:p>
        </w:tc>
      </w:tr>
    </w:tbl>
    <w:p w:rsidR="000010AF" w:rsidRDefault="000010AF" w:rsidP="000010AF"/>
    <w:p w:rsidR="0061202E" w:rsidRPr="00093335" w:rsidRDefault="0061202E" w:rsidP="000010AF"/>
    <w:p w:rsidR="001E3CFB" w:rsidRDefault="001E3CFB" w:rsidP="0061202E">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 xml:space="preserve">Идентификаторы </w:t>
      </w:r>
    </w:p>
    <w:p w:rsidR="001E3CFB" w:rsidRPr="001E3CFB" w:rsidRDefault="001E3CFB" w:rsidP="0061202E">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категорий (признаков) заявителей</w:t>
      </w:r>
    </w:p>
    <w:p w:rsidR="001E3CFB" w:rsidRDefault="001E3CFB" w:rsidP="001E3CFB">
      <w:pPr>
        <w:pStyle w:val="aff7"/>
      </w:pPr>
    </w:p>
    <w:p w:rsidR="0061202E" w:rsidRPr="001E3CFB" w:rsidRDefault="0061202E" w:rsidP="001E3CFB">
      <w:pPr>
        <w:pStyle w:val="aff7"/>
      </w:pPr>
    </w:p>
    <w:tbl>
      <w:tblPr>
        <w:tblW w:w="9578" w:type="dxa"/>
        <w:tblLayout w:type="fixed"/>
        <w:tblCellMar>
          <w:left w:w="10" w:type="dxa"/>
          <w:right w:w="10" w:type="dxa"/>
        </w:tblCellMar>
        <w:tblLook w:val="04A0" w:firstRow="1" w:lastRow="0" w:firstColumn="1" w:lastColumn="0" w:noHBand="0" w:noVBand="1"/>
      </w:tblPr>
      <w:tblGrid>
        <w:gridCol w:w="683"/>
        <w:gridCol w:w="4276"/>
        <w:gridCol w:w="4619"/>
      </w:tblGrid>
      <w:tr w:rsidR="001E3CFB" w:rsidRPr="001E3CFB" w:rsidTr="001E3CFB">
        <w:tc>
          <w:tcPr>
            <w:tcW w:w="683" w:type="dxa"/>
            <w:tcBorders>
              <w:top w:val="single" w:sz="2" w:space="0" w:color="000000"/>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N п/п</w:t>
            </w:r>
          </w:p>
        </w:tc>
        <w:tc>
          <w:tcPr>
            <w:tcW w:w="4276" w:type="dxa"/>
            <w:tcBorders>
              <w:top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Перечень отдельных категорий (признаков) заявителей</w:t>
            </w:r>
          </w:p>
        </w:tc>
        <w:tc>
          <w:tcPr>
            <w:tcW w:w="4619" w:type="dxa"/>
            <w:tcBorders>
              <w:top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Перечень результатов предоставления муниципальной услуги</w:t>
            </w:r>
          </w:p>
        </w:tc>
      </w:tr>
      <w:tr w:rsidR="001E3CFB" w:rsidRP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1</w:t>
            </w:r>
          </w:p>
        </w:tc>
        <w:tc>
          <w:tcPr>
            <w:tcW w:w="4276" w:type="dxa"/>
            <w:tcBorders>
              <w:bottom w:val="single" w:sz="2" w:space="0" w:color="000000"/>
              <w:right w:val="single" w:sz="2" w:space="0" w:color="000000"/>
            </w:tcBorders>
          </w:tcPr>
          <w:p w:rsidR="001E3CFB" w:rsidRPr="001E3CFB" w:rsidRDefault="001E3CFB" w:rsidP="00963D50">
            <w:pPr>
              <w:pStyle w:val="aff7"/>
              <w:ind w:firstLine="0"/>
              <w:jc w:val="center"/>
            </w:pPr>
            <w:r w:rsidRPr="001E3CFB">
              <w:t>2</w:t>
            </w:r>
          </w:p>
        </w:tc>
        <w:tc>
          <w:tcPr>
            <w:tcW w:w="4619" w:type="dxa"/>
            <w:tcBorders>
              <w:bottom w:val="single" w:sz="2" w:space="0" w:color="000000"/>
              <w:right w:val="single" w:sz="2" w:space="0" w:color="000000"/>
            </w:tcBorders>
          </w:tcPr>
          <w:p w:rsidR="001E3CFB" w:rsidRPr="001E3CFB" w:rsidRDefault="001E3CFB" w:rsidP="00963D50">
            <w:pPr>
              <w:pStyle w:val="aff7"/>
              <w:ind w:firstLine="0"/>
              <w:jc w:val="center"/>
            </w:pPr>
            <w:r w:rsidRPr="001E3CFB">
              <w:t>3</w:t>
            </w:r>
          </w:p>
        </w:tc>
      </w:tr>
      <w:tr w:rsidR="001E3CFB" w:rsidRP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1.</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граждан и (или) некоммерческие организации, созданные гражданами, </w:t>
            </w:r>
            <w:proofErr w:type="gramStart"/>
            <w:r w:rsidRPr="001E3CFB">
              <w:rPr>
                <w:rFonts w:ascii="Times New Roman" w:hAnsi="Times New Roman" w:cs="Times New Roman"/>
              </w:rPr>
              <w:t>в случаях</w:t>
            </w:r>
            <w:proofErr w:type="gramEnd"/>
            <w:r w:rsidRPr="001E3CFB">
              <w:rPr>
                <w:rFonts w:ascii="Times New Roman" w:hAnsi="Times New Roman" w:cs="Times New Roman"/>
              </w:rPr>
              <w:t xml:space="preserve"> предусмотренных </w:t>
            </w:r>
            <w:hyperlink w:anchor="anchor106" w:history="1">
              <w:r w:rsidRPr="001E3CFB">
                <w:rPr>
                  <w:rFonts w:ascii="Times New Roman" w:hAnsi="Times New Roman" w:cs="Times New Roman"/>
                </w:rPr>
                <w:t>пунктом 3</w:t>
              </w:r>
            </w:hyperlink>
            <w:r w:rsidRPr="001E3CFB">
              <w:rPr>
                <w:rFonts w:ascii="Times New Roman" w:hAnsi="Times New Roman" w:cs="Times New Roman"/>
              </w:rPr>
              <w:t xml:space="preserve"> настоящего регламента</w:t>
            </w:r>
          </w:p>
        </w:tc>
        <w:tc>
          <w:tcPr>
            <w:tcW w:w="4619"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Результат предоставления муниципальной услуги, указанный в </w:t>
            </w:r>
            <w:hyperlink w:anchor="anchor120" w:history="1">
              <w:r w:rsidRPr="001E3CFB">
                <w:rPr>
                  <w:rFonts w:ascii="Times New Roman" w:hAnsi="Times New Roman" w:cs="Times New Roman"/>
                </w:rPr>
                <w:t>подпункте 9.1 подраздела II.III раздела II</w:t>
              </w:r>
            </w:hyperlink>
            <w:r w:rsidRPr="001E3CFB">
              <w:rPr>
                <w:rFonts w:ascii="Times New Roman" w:hAnsi="Times New Roman" w:cs="Times New Roman"/>
              </w:rPr>
              <w:t xml:space="preserve"> настоящего регламента, в виде постановления администрации муниципального образования город Краснодар о предоставлении земельного участка в собственность бесплатно</w:t>
            </w:r>
          </w:p>
        </w:tc>
      </w:tr>
      <w:tr w:rsidR="001E3CFB" w:rsidRP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2.</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или ошибками</w:t>
            </w:r>
          </w:p>
        </w:tc>
        <w:tc>
          <w:tcPr>
            <w:tcW w:w="4619"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Результат предоставления муниципальной услуги, указанный в </w:t>
            </w:r>
            <w:hyperlink w:anchor="anchor121" w:history="1">
              <w:r w:rsidRPr="001E3CFB">
                <w:rPr>
                  <w:rFonts w:ascii="Times New Roman" w:hAnsi="Times New Roman" w:cs="Times New Roman"/>
                </w:rPr>
                <w:t>подпункте 9.2 подраздела II.III раздела II</w:t>
              </w:r>
            </w:hyperlink>
            <w:r w:rsidRPr="001E3CFB">
              <w:rPr>
                <w:rFonts w:ascii="Times New Roman" w:hAnsi="Times New Roman" w:cs="Times New Roman"/>
              </w:rPr>
              <w:t xml:space="preserve"> настоящего регламента, в виде документа, выданного по результату ранее предоставленной муниципальной услуги, без опечаток и ошибок</w:t>
            </w:r>
          </w:p>
        </w:tc>
      </w:tr>
      <w:tr w:rsidR="001E3CFB" w:rsidRP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3.</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за выдачей дубликата документа, выданного по результату её предоставления</w:t>
            </w:r>
          </w:p>
        </w:tc>
        <w:tc>
          <w:tcPr>
            <w:tcW w:w="4619"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Результат предоставления муниципальной услуги, указанный в </w:t>
            </w:r>
            <w:hyperlink w:anchor="anchor122" w:history="1">
              <w:r w:rsidRPr="001E3CFB">
                <w:rPr>
                  <w:rFonts w:ascii="Times New Roman" w:hAnsi="Times New Roman" w:cs="Times New Roman"/>
                </w:rPr>
                <w:t>подпункте 9.3 подраздела II.III раздела II</w:t>
              </w:r>
            </w:hyperlink>
            <w:r w:rsidRPr="001E3CFB">
              <w:rPr>
                <w:rFonts w:ascii="Times New Roman" w:hAnsi="Times New Roman" w:cs="Times New Roman"/>
              </w:rPr>
              <w:t xml:space="preserve"> настоящего регламента, в виде дубликата документа, выданного по результату ранее предоставленной муниципальной услуги</w:t>
            </w:r>
          </w:p>
        </w:tc>
      </w:tr>
      <w:tr w:rsidR="001E3CFB" w:rsidRP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4.</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4619" w:type="dxa"/>
            <w:tcBorders>
              <w:bottom w:val="single" w:sz="2" w:space="0" w:color="000000"/>
              <w:right w:val="single" w:sz="2" w:space="0" w:color="000000"/>
            </w:tcBorders>
          </w:tcPr>
          <w:p w:rsidR="001E3CFB" w:rsidRPr="001E3CFB" w:rsidRDefault="001E3CFB" w:rsidP="00FD7516">
            <w:pPr>
              <w:pStyle w:val="af6"/>
              <w:rPr>
                <w:rFonts w:ascii="Times New Roman" w:hAnsi="Times New Roman" w:cs="Times New Roman"/>
              </w:rPr>
            </w:pPr>
            <w:r w:rsidRPr="001E3CFB">
              <w:rPr>
                <w:rFonts w:ascii="Times New Roman" w:hAnsi="Times New Roman" w:cs="Times New Roman"/>
              </w:rPr>
              <w:t xml:space="preserve">Результаты предоставления муниципальной услуги, указанные в </w:t>
            </w:r>
            <w:hyperlink w:anchor="anchor119" w:history="1">
              <w:r w:rsidRPr="001E3CFB">
                <w:rPr>
                  <w:rFonts w:ascii="Times New Roman" w:hAnsi="Times New Roman" w:cs="Times New Roman"/>
                </w:rPr>
                <w:t>пункте 9 подраздела II.III раздела II</w:t>
              </w:r>
            </w:hyperlink>
            <w:r w:rsidRPr="001E3CFB">
              <w:rPr>
                <w:rFonts w:ascii="Times New Roman" w:hAnsi="Times New Roman" w:cs="Times New Roman"/>
              </w:rPr>
              <w:t xml:space="preserve"> настоящего регламента, в виде постановления администрации муниципального образования </w:t>
            </w:r>
            <w:r w:rsidR="00FD7516">
              <w:rPr>
                <w:rFonts w:ascii="Times New Roman" w:hAnsi="Times New Roman" w:cs="Times New Roman"/>
              </w:rPr>
              <w:t>Павловский район</w:t>
            </w:r>
            <w:r w:rsidRPr="001E3CFB">
              <w:rPr>
                <w:rFonts w:ascii="Times New Roman" w:hAnsi="Times New Roman" w:cs="Times New Roman"/>
              </w:rPr>
              <w:t xml:space="preserve"> о предоставлении земельного участка в собственность бесплатно, документа, выданного по результату ранее предоставленной </w:t>
            </w:r>
            <w:r w:rsidRPr="001E3CFB">
              <w:rPr>
                <w:rFonts w:ascii="Times New Roman" w:hAnsi="Times New Roman" w:cs="Times New Roman"/>
              </w:rPr>
              <w:lastRenderedPageBreak/>
              <w:t>муниципальной услуги, без опечаток и ошибок, дубликата документа, выданного по результату ранее предоставленной муниципальной услуги</w:t>
            </w:r>
          </w:p>
        </w:tc>
      </w:tr>
    </w:tbl>
    <w:p w:rsidR="00D175FB" w:rsidRPr="00093335" w:rsidRDefault="00D175FB"/>
    <w:p w:rsidR="007E628D" w:rsidRPr="00093335" w:rsidRDefault="007E628D" w:rsidP="007E628D">
      <w:pPr>
        <w:tabs>
          <w:tab w:val="left" w:pos="4275"/>
        </w:tabs>
        <w:ind w:left="4253" w:right="-108"/>
        <w:jc w:val="center"/>
        <w:rPr>
          <w:bCs/>
          <w:sz w:val="28"/>
          <w:szCs w:val="28"/>
        </w:rPr>
      </w:pPr>
    </w:p>
    <w:p w:rsidR="007E628D" w:rsidRPr="00093335" w:rsidRDefault="007E628D" w:rsidP="007E628D">
      <w:pPr>
        <w:tabs>
          <w:tab w:val="left" w:pos="4275"/>
        </w:tabs>
        <w:ind w:left="4253" w:right="-108"/>
        <w:jc w:val="center"/>
        <w:rPr>
          <w:bCs/>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B77295" w:rsidRPr="00093335" w:rsidRDefault="00A5441E" w:rsidP="00A5441E">
      <w:pPr>
        <w:autoSpaceDE w:val="0"/>
        <w:autoSpaceDN w:val="0"/>
        <w:adjustRightInd w:val="0"/>
        <w:jc w:val="both"/>
        <w:outlineLvl w:val="1"/>
        <w:rPr>
          <w:sz w:val="28"/>
          <w:szCs w:val="28"/>
        </w:rPr>
        <w:sectPr w:rsidR="00B77295" w:rsidRPr="00093335" w:rsidSect="00D35A8A">
          <w:headerReference w:type="even" r:id="rId10"/>
          <w:headerReference w:type="default" r:id="rId11"/>
          <w:footerReference w:type="even" r:id="rId12"/>
          <w:footerReference w:type="default" r:id="rId13"/>
          <w:pgSz w:w="11906" w:h="16838"/>
          <w:pgMar w:top="1134" w:right="567" w:bottom="1134" w:left="1701" w:header="709" w:footer="709" w:gutter="0"/>
          <w:cols w:space="708"/>
          <w:titlePg/>
          <w:docGrid w:linePitch="360"/>
        </w:sectPr>
      </w:pPr>
      <w:r w:rsidRPr="00093335">
        <w:rPr>
          <w:sz w:val="28"/>
          <w:szCs w:val="28"/>
        </w:rPr>
        <w:t>образования Павловский район                                                          Н.Н. Колесник</w:t>
      </w:r>
    </w:p>
    <w:p w:rsidR="00B77295" w:rsidRPr="00093335" w:rsidRDefault="00CC2F76" w:rsidP="0061202E">
      <w:pPr>
        <w:ind w:left="9498"/>
        <w:rPr>
          <w:caps/>
          <w:sz w:val="28"/>
          <w:szCs w:val="28"/>
        </w:rPr>
      </w:pPr>
      <w:r w:rsidRPr="00093335">
        <w:rPr>
          <w:sz w:val="28"/>
          <w:szCs w:val="28"/>
        </w:rPr>
        <w:lastRenderedPageBreak/>
        <w:t>Приложение</w:t>
      </w:r>
      <w:r w:rsidR="00B77295" w:rsidRPr="00093335">
        <w:rPr>
          <w:sz w:val="28"/>
          <w:szCs w:val="28"/>
        </w:rPr>
        <w:t xml:space="preserve"> </w:t>
      </w:r>
      <w:r w:rsidR="00B77295" w:rsidRPr="00093335">
        <w:rPr>
          <w:caps/>
          <w:sz w:val="28"/>
          <w:szCs w:val="28"/>
        </w:rPr>
        <w:t>3</w:t>
      </w:r>
    </w:p>
    <w:p w:rsidR="00B77295" w:rsidRPr="00093335" w:rsidRDefault="00B77295" w:rsidP="0061202E">
      <w:pPr>
        <w:ind w:left="9498"/>
        <w:rPr>
          <w:kern w:val="2"/>
          <w:sz w:val="28"/>
          <w:szCs w:val="28"/>
        </w:rPr>
      </w:pPr>
      <w:r w:rsidRPr="00093335">
        <w:rPr>
          <w:sz w:val="28"/>
          <w:szCs w:val="28"/>
        </w:rPr>
        <w:t>к административному регламенту</w:t>
      </w:r>
    </w:p>
    <w:p w:rsidR="00B77295" w:rsidRPr="00093335" w:rsidRDefault="00B77295" w:rsidP="0061202E">
      <w:pPr>
        <w:ind w:left="9498"/>
        <w:rPr>
          <w:kern w:val="2"/>
          <w:sz w:val="28"/>
          <w:szCs w:val="28"/>
        </w:rPr>
      </w:pPr>
      <w:r w:rsidRPr="00093335">
        <w:rPr>
          <w:kern w:val="2"/>
          <w:sz w:val="28"/>
          <w:szCs w:val="28"/>
        </w:rPr>
        <w:t>по предоставлению муниципальной</w:t>
      </w:r>
    </w:p>
    <w:p w:rsidR="0061202E" w:rsidRDefault="00B77295" w:rsidP="0061202E">
      <w:pPr>
        <w:ind w:left="9498"/>
        <w:rPr>
          <w:sz w:val="28"/>
          <w:szCs w:val="28"/>
        </w:rPr>
      </w:pPr>
      <w:r w:rsidRPr="00093335">
        <w:rPr>
          <w:kern w:val="2"/>
          <w:sz w:val="28"/>
          <w:szCs w:val="28"/>
        </w:rPr>
        <w:t>услуги «</w:t>
      </w:r>
      <w:r w:rsidR="00FD1190" w:rsidRPr="00093335">
        <w:rPr>
          <w:sz w:val="28"/>
          <w:szCs w:val="28"/>
        </w:rPr>
        <w:t xml:space="preserve">Предоставление земельного участка, находящегося в государственной или муниципальной собственности, </w:t>
      </w:r>
    </w:p>
    <w:p w:rsidR="00B77295" w:rsidRDefault="00FD1190" w:rsidP="0061202E">
      <w:pPr>
        <w:ind w:left="9498"/>
        <w:rPr>
          <w:kern w:val="2"/>
          <w:sz w:val="28"/>
          <w:szCs w:val="28"/>
        </w:rPr>
      </w:pPr>
      <w:r w:rsidRPr="00093335">
        <w:rPr>
          <w:sz w:val="28"/>
          <w:szCs w:val="28"/>
        </w:rPr>
        <w:t>гражданину или юридическому лицу в собственность бесплатно</w:t>
      </w:r>
      <w:r w:rsidR="00B77295" w:rsidRPr="00093335">
        <w:rPr>
          <w:kern w:val="2"/>
          <w:sz w:val="28"/>
          <w:szCs w:val="28"/>
        </w:rPr>
        <w:t>»</w:t>
      </w:r>
    </w:p>
    <w:p w:rsidR="0061202E" w:rsidRPr="00093335" w:rsidRDefault="0061202E" w:rsidP="0061202E">
      <w:pPr>
        <w:ind w:left="9498"/>
        <w:rPr>
          <w:kern w:val="2"/>
          <w:sz w:val="28"/>
          <w:szCs w:val="28"/>
        </w:rPr>
      </w:pPr>
    </w:p>
    <w:p w:rsidR="001E3CFB" w:rsidRDefault="001E3CFB" w:rsidP="001E3CFB">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 xml:space="preserve">Исчерпывающий перечень </w:t>
      </w:r>
    </w:p>
    <w:p w:rsidR="001E3CFB" w:rsidRDefault="001E3CFB" w:rsidP="001E3CFB">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документов, необходимых для предоставления муниципальной услуги</w:t>
      </w:r>
    </w:p>
    <w:p w:rsidR="00B77295" w:rsidRPr="00093335" w:rsidRDefault="00B77295" w:rsidP="00B77295">
      <w:pPr>
        <w:autoSpaceDE w:val="0"/>
        <w:autoSpaceDN w:val="0"/>
        <w:adjustRightInd w:val="0"/>
        <w:jc w:val="both"/>
        <w:outlineLvl w:val="1"/>
        <w:rPr>
          <w:sz w:val="28"/>
          <w:szCs w:val="28"/>
        </w:rPr>
      </w:pPr>
    </w:p>
    <w:tbl>
      <w:tblPr>
        <w:tblW w:w="14854" w:type="dxa"/>
        <w:tblLayout w:type="fixed"/>
        <w:tblCellMar>
          <w:left w:w="10" w:type="dxa"/>
          <w:right w:w="10" w:type="dxa"/>
        </w:tblCellMar>
        <w:tblLook w:val="04A0" w:firstRow="1" w:lastRow="0" w:firstColumn="1" w:lastColumn="0" w:noHBand="0" w:noVBand="1"/>
      </w:tblPr>
      <w:tblGrid>
        <w:gridCol w:w="683"/>
        <w:gridCol w:w="2504"/>
        <w:gridCol w:w="2675"/>
        <w:gridCol w:w="2675"/>
        <w:gridCol w:w="2659"/>
        <w:gridCol w:w="16"/>
        <w:gridCol w:w="3642"/>
      </w:tblGrid>
      <w:tr w:rsidR="001E3CFB" w:rsidTr="004E7999">
        <w:tc>
          <w:tcPr>
            <w:tcW w:w="683" w:type="dxa"/>
            <w:vMerge w:val="restart"/>
            <w:tcBorders>
              <w:top w:val="single" w:sz="2" w:space="0" w:color="000000"/>
              <w:left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N п/п</w:t>
            </w:r>
          </w:p>
        </w:tc>
        <w:tc>
          <w:tcPr>
            <w:tcW w:w="2504" w:type="dxa"/>
            <w:vMerge w:val="restart"/>
            <w:tcBorders>
              <w:top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Идентификатор категории (признака) заявителя</w:t>
            </w:r>
          </w:p>
        </w:tc>
        <w:tc>
          <w:tcPr>
            <w:tcW w:w="2675" w:type="dxa"/>
            <w:vMerge w:val="restart"/>
            <w:tcBorders>
              <w:top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Способ подачи документов и (или) информации</w:t>
            </w:r>
          </w:p>
        </w:tc>
        <w:tc>
          <w:tcPr>
            <w:tcW w:w="2675" w:type="dxa"/>
            <w:vMerge w:val="restart"/>
            <w:tcBorders>
              <w:top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Требования к представлению документов заявителем</w:t>
            </w:r>
          </w:p>
        </w:tc>
        <w:tc>
          <w:tcPr>
            <w:tcW w:w="6317" w:type="dxa"/>
            <w:gridSpan w:val="3"/>
            <w:tcBorders>
              <w:top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Перечень необходимых для предоставления муниципальной услуги документов и (или) информации</w:t>
            </w:r>
          </w:p>
        </w:tc>
      </w:tr>
      <w:tr w:rsidR="001E3CFB" w:rsidTr="001E3CFB">
        <w:tc>
          <w:tcPr>
            <w:tcW w:w="683" w:type="dxa"/>
            <w:vMerge/>
            <w:tcBorders>
              <w:left w:val="single" w:sz="2" w:space="0" w:color="000000"/>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504" w:type="dxa"/>
            <w:vMerge/>
            <w:tcBorders>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675" w:type="dxa"/>
            <w:vMerge/>
            <w:tcBorders>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675" w:type="dxa"/>
            <w:vMerge/>
            <w:tcBorders>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659" w:type="dxa"/>
            <w:tcBorders>
              <w:top w:val="single" w:sz="2" w:space="0" w:color="000000"/>
              <w:bottom w:val="single" w:sz="2" w:space="0" w:color="000000"/>
              <w:right w:val="single" w:sz="2" w:space="0" w:color="000000"/>
            </w:tcBorders>
          </w:tcPr>
          <w:p w:rsidR="001E3CFB" w:rsidRPr="001E3CFB" w:rsidRDefault="001E3CFB" w:rsidP="001E3CFB">
            <w:pPr>
              <w:pStyle w:val="aff7"/>
              <w:ind w:firstLine="0"/>
              <w:jc w:val="center"/>
              <w:rPr>
                <w:szCs w:val="24"/>
              </w:rPr>
            </w:pPr>
            <w:r w:rsidRPr="001E3CFB">
              <w:rPr>
                <w:szCs w:val="24"/>
              </w:rPr>
              <w:t>документы и (или) информация, которые заявитель должен представить самостоятельно</w:t>
            </w:r>
          </w:p>
        </w:tc>
        <w:tc>
          <w:tcPr>
            <w:tcW w:w="3658" w:type="dxa"/>
            <w:gridSpan w:val="2"/>
            <w:tcBorders>
              <w:top w:val="single" w:sz="2" w:space="0" w:color="000000"/>
              <w:bottom w:val="single" w:sz="2" w:space="0" w:color="000000"/>
              <w:right w:val="single" w:sz="2" w:space="0" w:color="000000"/>
            </w:tcBorders>
          </w:tcPr>
          <w:p w:rsidR="001E3CFB" w:rsidRPr="001E3CFB" w:rsidRDefault="001E3CFB" w:rsidP="001E3CFB">
            <w:pPr>
              <w:pStyle w:val="aff7"/>
              <w:ind w:firstLine="0"/>
              <w:jc w:val="center"/>
              <w:rPr>
                <w:szCs w:val="24"/>
              </w:rPr>
            </w:pPr>
            <w:r w:rsidRPr="001E3CFB">
              <w:rPr>
                <w:szCs w:val="24"/>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1</w:t>
            </w:r>
          </w:p>
        </w:tc>
        <w:tc>
          <w:tcPr>
            <w:tcW w:w="2504"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2</w:t>
            </w:r>
          </w:p>
        </w:tc>
        <w:tc>
          <w:tcPr>
            <w:tcW w:w="2675"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3</w:t>
            </w:r>
          </w:p>
        </w:tc>
        <w:tc>
          <w:tcPr>
            <w:tcW w:w="2675"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4</w:t>
            </w:r>
          </w:p>
        </w:tc>
        <w:tc>
          <w:tcPr>
            <w:tcW w:w="2675" w:type="dxa"/>
            <w:gridSpan w:val="2"/>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5</w:t>
            </w:r>
          </w:p>
        </w:tc>
        <w:tc>
          <w:tcPr>
            <w:tcW w:w="3642"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6</w:t>
            </w:r>
          </w:p>
        </w:tc>
      </w:tr>
      <w:tr w:rsid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1.</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w:t>
            </w:r>
            <w:r w:rsidRPr="001E3CFB">
              <w:rPr>
                <w:rFonts w:ascii="Times New Roman" w:hAnsi="Times New Roman" w:cs="Times New Roman"/>
              </w:rPr>
              <w:lastRenderedPageBreak/>
              <w:t xml:space="preserve">граждан и (или) некоммерческие организации, созданные гражданами, в случаях, предусмотренных </w:t>
            </w:r>
            <w:hyperlink w:anchor="anchor106" w:history="1">
              <w:r w:rsidRPr="001E3CFB">
                <w:rPr>
                  <w:rFonts w:ascii="Times New Roman" w:hAnsi="Times New Roman" w:cs="Times New Roman"/>
                </w:rPr>
                <w:t>пунктом 3</w:t>
              </w:r>
            </w:hyperlink>
            <w:r w:rsidRPr="001E3CFB">
              <w:rPr>
                <w:rFonts w:ascii="Times New Roman" w:hAnsi="Times New Roman" w:cs="Times New Roman"/>
              </w:rPr>
              <w:t xml:space="preserve"> настоящего регламента</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1. В электронной форме посредством </w:t>
            </w:r>
            <w:hyperlink r:id="rId14" w:history="1">
              <w:r w:rsidRPr="001E3CFB">
                <w:rPr>
                  <w:rFonts w:ascii="Times New Roman" w:hAnsi="Times New Roman" w:cs="Times New Roman"/>
                </w:rPr>
                <w:t>Портала</w:t>
              </w:r>
            </w:hyperlink>
            <w:r w:rsidRPr="001E3CFB">
              <w:rPr>
                <w:rFonts w:ascii="Times New Roman" w:hAnsi="Times New Roman" w:cs="Times New Roman"/>
              </w:rPr>
              <w:t>.</w:t>
            </w:r>
          </w:p>
          <w:p w:rsid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w:t>
            </w:r>
            <w:r w:rsidRPr="001E3CFB">
              <w:rPr>
                <w:rFonts w:ascii="Times New Roman" w:hAnsi="Times New Roman" w:cs="Times New Roman"/>
              </w:rPr>
              <w:lastRenderedPageBreak/>
              <w:t xml:space="preserve">взаимодействии между МФЦ и администрацией муниципального образования </w:t>
            </w:r>
            <w:r w:rsidR="00FD7516">
              <w:rPr>
                <w:rFonts w:ascii="Times New Roman" w:hAnsi="Times New Roman" w:cs="Times New Roman"/>
              </w:rPr>
              <w:t>Павловский район</w:t>
            </w:r>
          </w:p>
          <w:p w:rsidR="00FD7516" w:rsidRPr="00FD7516" w:rsidRDefault="00FD7516" w:rsidP="00FD7516"/>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w:t>
            </w:r>
            <w:r w:rsidRPr="001E3CFB">
              <w:rPr>
                <w:rFonts w:ascii="Times New Roman" w:hAnsi="Times New Roman" w:cs="Times New Roman"/>
              </w:rPr>
              <w:lastRenderedPageBreak/>
              <w:t xml:space="preserve">а также иными нормативными правовыми актами Российской Федерации; в случае подачи заявления о предоставлении земельного участка в собственность бесплатно в форме электронного документа с использованием информационно-телекоммуникационной сети Интернет заявление подаётся в </w:t>
            </w:r>
            <w:hyperlink r:id="rId15" w:history="1">
              <w:r w:rsidRPr="001E3CFB">
                <w:rPr>
                  <w:rFonts w:ascii="Times New Roman" w:hAnsi="Times New Roman" w:cs="Times New Roman"/>
                </w:rPr>
                <w:t>порядке</w:t>
              </w:r>
            </w:hyperlink>
            <w:r w:rsidRPr="001E3CFB">
              <w:rPr>
                <w:rFonts w:ascii="Times New Roman" w:hAnsi="Times New Roman" w:cs="Times New Roman"/>
              </w:rPr>
              <w:t xml:space="preserve">, установленном </w:t>
            </w:r>
            <w:hyperlink r:id="rId16" w:history="1">
              <w:r w:rsidRPr="001E3CFB">
                <w:rPr>
                  <w:rFonts w:ascii="Times New Roman" w:hAnsi="Times New Roman" w:cs="Times New Roman"/>
                </w:rPr>
                <w:t>приказом</w:t>
              </w:r>
            </w:hyperlink>
            <w:r w:rsidRPr="001E3CFB">
              <w:rPr>
                <w:rFonts w:ascii="Times New Roman" w:hAnsi="Times New Roman" w:cs="Times New Roman"/>
              </w:rPr>
              <w:t xml:space="preserve">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w:t>
            </w:r>
            <w:r w:rsidRPr="001E3CFB">
              <w:rPr>
                <w:rFonts w:ascii="Times New Roman" w:hAnsi="Times New Roman" w:cs="Times New Roman"/>
              </w:rPr>
              <w:lastRenderedPageBreak/>
              <w:t>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1) Заявление о предоставлении в собственность бесплатно земельного участка по форме согласно </w:t>
            </w:r>
            <w:hyperlink w:anchor="anchor11000" w:history="1">
              <w:r w:rsidRPr="001E3CFB">
                <w:rPr>
                  <w:rFonts w:ascii="Times New Roman" w:hAnsi="Times New Roman" w:cs="Times New Roman"/>
                </w:rPr>
                <w:t xml:space="preserve">приложению </w:t>
              </w:r>
              <w:r>
                <w:rPr>
                  <w:rFonts w:ascii="Times New Roman" w:hAnsi="Times New Roman" w:cs="Times New Roman"/>
                </w:rPr>
                <w:t>№</w:t>
              </w:r>
              <w:r w:rsidRPr="001E3CFB">
                <w:rPr>
                  <w:rFonts w:ascii="Times New Roman" w:hAnsi="Times New Roman" w:cs="Times New Roman"/>
                </w:rPr>
                <w:t> 1</w:t>
              </w:r>
            </w:hyperlink>
            <w:r w:rsidRPr="001E3CFB">
              <w:rPr>
                <w:rFonts w:ascii="Times New Roman" w:hAnsi="Times New Roman" w:cs="Times New Roman"/>
              </w:rPr>
              <w:t xml:space="preserve"> к настоящему регламенту;</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копия документа, удостоверяющего личность </w:t>
            </w:r>
            <w:r w:rsidRPr="001E3CFB">
              <w:rPr>
                <w:rFonts w:ascii="Times New Roman" w:hAnsi="Times New Roman" w:cs="Times New Roman"/>
              </w:rPr>
              <w:lastRenderedPageBreak/>
              <w:t xml:space="preserve">заявителя; 3) письменный отказ члена семьи Героя Советского Союза, Героя Российской Федерации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w:t>
            </w:r>
            <w:hyperlink r:id="rId17" w:history="1">
              <w:r w:rsidRPr="001E3CFB">
                <w:rPr>
                  <w:rFonts w:ascii="Times New Roman" w:hAnsi="Times New Roman" w:cs="Times New Roman"/>
                </w:rPr>
                <w:t>абзацем первым пункта 4.1 статьи 5</w:t>
              </w:r>
            </w:hyperlink>
            <w:r w:rsidRPr="001E3CFB">
              <w:rPr>
                <w:rFonts w:ascii="Times New Roman" w:hAnsi="Times New Roman" w:cs="Times New Roman"/>
              </w:rPr>
              <w:t xml:space="preserve"> Федерального закона от 15.01.93 № 4301-1 "О статусе Героев Советского Союза, Героев Российской Федерации и полных кавалеров ордена Славы";</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4) копия документа, подтверждающего статус вдовы (вдовца), детей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в </w:t>
            </w:r>
            <w:r w:rsidRPr="001E3CFB">
              <w:rPr>
                <w:rFonts w:ascii="Times New Roman" w:hAnsi="Times New Roman" w:cs="Times New Roman"/>
              </w:rPr>
              <w:lastRenderedPageBreak/>
              <w:t xml:space="preserve">случае смерти (гибели) Героя Советского Союза, Героя Российской Федерации и полного кавалера ордена Славы, не реализовавших право на внеочередное предоставление в собственность бесплатно земельного участка, предусмотренное </w:t>
            </w:r>
            <w:hyperlink r:id="rId18" w:history="1">
              <w:r w:rsidRPr="001E3CFB">
                <w:rPr>
                  <w:rFonts w:ascii="Times New Roman" w:hAnsi="Times New Roman" w:cs="Times New Roman"/>
                </w:rPr>
                <w:t>пунктом 4 статьи 5</w:t>
              </w:r>
            </w:hyperlink>
            <w:r w:rsidRPr="001E3CFB">
              <w:rPr>
                <w:rFonts w:ascii="Times New Roman" w:hAnsi="Times New Roman" w:cs="Times New Roman"/>
              </w:rPr>
              <w:t xml:space="preserve"> Закона Российской Федерации от 15.01.93 № 4301-1 "О статусе Героев Советского Союза, Героев Российской Федерации и полных кавалеров ордена Славы";</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5) копия документа, подтверждающего статус члена семьи лица, погибшего (умершего) в следствие увечья (ранения, травмы, контузии) или заболевания, полученного им в ходе участия в специальной военной операции (удостоверение члена семьи погибшего (умершего) ветерана боевых действий);</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6) заверенный перевод на русский язык документов </w:t>
            </w:r>
            <w:r w:rsidRPr="001E3CFB">
              <w:rPr>
                <w:rFonts w:ascii="Times New Roman" w:hAnsi="Times New Roman" w:cs="Times New Roman"/>
              </w:rPr>
              <w:lastRenderedPageBreak/>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7) документы, подтверждающие право отдельных категорий заявителей на приобретение земельного участка в собственность бесплатно, согласно </w:t>
            </w:r>
            <w:hyperlink w:anchor="anchor4000" w:history="1">
              <w:r w:rsidRPr="001E3CFB">
                <w:rPr>
                  <w:rFonts w:ascii="Times New Roman" w:hAnsi="Times New Roman" w:cs="Times New Roman"/>
                </w:rPr>
                <w:t>приложению № 4</w:t>
              </w:r>
            </w:hyperlink>
            <w:r w:rsidRPr="001E3CFB">
              <w:rPr>
                <w:rFonts w:ascii="Times New Roman" w:hAnsi="Times New Roman" w:cs="Times New Roman"/>
              </w:rPr>
              <w:t xml:space="preserve"> к настоящему регламенту, в зависимости от основания представления в собственность бесплатно земельных участков без проведения торгов на территории муниципального образования </w:t>
            </w:r>
            <w:r w:rsidR="00FD7516">
              <w:rPr>
                <w:rFonts w:ascii="Times New Roman" w:hAnsi="Times New Roman" w:cs="Times New Roman"/>
              </w:rPr>
              <w:t>Павловский район</w:t>
            </w:r>
            <w:r w:rsidRPr="001E3CFB">
              <w:rPr>
                <w:rFonts w:ascii="Times New Roman" w:hAnsi="Times New Roman" w:cs="Times New Roman"/>
              </w:rPr>
              <w:t>,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w:t>
            </w:r>
            <w:r w:rsidRPr="001E3CFB">
              <w:rPr>
                <w:rFonts w:ascii="Times New Roman" w:hAnsi="Times New Roman" w:cs="Times New Roman"/>
              </w:rPr>
              <w:lastRenderedPageBreak/>
              <w:t>ном согласовании предоставления испрашиваемого земельного участка, и документов, которые заявитель вправе представит по собственной инициативе</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1) Сведения из Единого государственного реестра недвижимости об объекте недвижимости (об испрашиваемом земельном участке);</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2) сведения из Единого государственного реестра недвижимости об объекте недвижимости (о здании и (или) сооружении, расположенном (расположенных) на испрашиваемом земельном участке);</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3) сведения из Единого государственного реестра юридических лиц;</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4) сведения или справка, подтверждающие факт участия в специальной военной операции</w:t>
            </w:r>
          </w:p>
        </w:tc>
      </w:tr>
      <w:tr w:rsid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lastRenderedPageBreak/>
              <w:t>2.</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или ошибками</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1. В электронной форме посредством </w:t>
            </w:r>
            <w:hyperlink r:id="rId19" w:history="1">
              <w:r w:rsidRPr="001E3CFB">
                <w:rPr>
                  <w:rFonts w:ascii="Times New Roman" w:hAnsi="Times New Roman" w:cs="Times New Roman"/>
                </w:rPr>
                <w:t>Портала</w:t>
              </w:r>
            </w:hyperlink>
            <w:r w:rsidRPr="001E3CFB">
              <w:rPr>
                <w:rFonts w:ascii="Times New Roman" w:hAnsi="Times New Roman" w:cs="Times New Roman"/>
              </w:rPr>
              <w:t>.</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r w:rsidR="00FD7516">
              <w:rPr>
                <w:rFonts w:ascii="Times New Roman" w:hAnsi="Times New Roman" w:cs="Times New Roman"/>
              </w:rPr>
              <w:t>Павловский район</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нормативными правовыми актами Российской Федерации</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2) копия документа, удостоверяющего личность заявителя; 3) документ, выданный по результату ранее предоставленной муниципальной услуги, в котором допущены опечатки и (или) ошибки</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Отсутствуют</w:t>
            </w:r>
          </w:p>
        </w:tc>
      </w:tr>
      <w:tr w:rsid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3.</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за выдачей дубликата документа, выданного по результату её предоставления</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1. В электронной форме посредством </w:t>
            </w:r>
            <w:hyperlink r:id="rId20" w:history="1">
              <w:r w:rsidRPr="001E3CFB">
                <w:rPr>
                  <w:rFonts w:ascii="Times New Roman" w:hAnsi="Times New Roman" w:cs="Times New Roman"/>
                </w:rPr>
                <w:t>Портала</w:t>
              </w:r>
            </w:hyperlink>
            <w:r w:rsidRPr="001E3CFB">
              <w:rPr>
                <w:rFonts w:ascii="Times New Roman" w:hAnsi="Times New Roman" w:cs="Times New Roman"/>
              </w:rPr>
              <w:t>.</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Pr="001E3CFB">
              <w:rPr>
                <w:rFonts w:ascii="Times New Roman" w:hAnsi="Times New Roman" w:cs="Times New Roman"/>
              </w:rPr>
              <w:lastRenderedPageBreak/>
              <w:t xml:space="preserve">муниципального образования </w:t>
            </w:r>
            <w:r w:rsidR="00FD7516">
              <w:rPr>
                <w:rFonts w:ascii="Times New Roman" w:hAnsi="Times New Roman" w:cs="Times New Roman"/>
              </w:rPr>
              <w:t>Павловский район</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w:t>
            </w:r>
            <w:r w:rsidRPr="001E3CFB">
              <w:rPr>
                <w:rFonts w:ascii="Times New Roman" w:hAnsi="Times New Roman" w:cs="Times New Roman"/>
              </w:rPr>
              <w:lastRenderedPageBreak/>
              <w:t>а также иными нормативными правовыми актами Российской Федерации</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w:t>
            </w:r>
            <w:r w:rsidRPr="001E3CFB">
              <w:rPr>
                <w:rFonts w:ascii="Times New Roman" w:hAnsi="Times New Roman" w:cs="Times New Roman"/>
              </w:rPr>
              <w:lastRenderedPageBreak/>
              <w:t>выдачи (регистрации) документа, выданного в результате ранее предоставленной муниципальной услуги (при наличии такой информации); 2) копия документа, удостоверяющего личность заявителя</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Отсутствуют</w:t>
            </w:r>
          </w:p>
        </w:tc>
      </w:tr>
      <w:tr w:rsidR="001E3CFB" w:rsidTr="001E3CFB">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4.</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1. В электронной форме посредством </w:t>
            </w:r>
            <w:hyperlink r:id="rId21" w:history="1">
              <w:r w:rsidRPr="001E3CFB">
                <w:rPr>
                  <w:rFonts w:ascii="Times New Roman" w:hAnsi="Times New Roman" w:cs="Times New Roman"/>
                </w:rPr>
                <w:t>Портала</w:t>
              </w:r>
            </w:hyperlink>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взаимодействии между МФЦ и администрацией муниципального образования </w:t>
            </w:r>
            <w:r w:rsidR="00FD7516">
              <w:rPr>
                <w:rFonts w:ascii="Times New Roman" w:hAnsi="Times New Roman" w:cs="Times New Roman"/>
              </w:rPr>
              <w:t>Павловский район</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1) 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2) 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w:t>
            </w:r>
          </w:p>
        </w:tc>
      </w:tr>
    </w:tbl>
    <w:p w:rsidR="00B77295" w:rsidRPr="00093335" w:rsidRDefault="00B77295" w:rsidP="00B77295">
      <w:pPr>
        <w:autoSpaceDE w:val="0"/>
        <w:autoSpaceDN w:val="0"/>
        <w:adjustRightInd w:val="0"/>
        <w:jc w:val="both"/>
        <w:outlineLvl w:val="1"/>
        <w:rPr>
          <w:sz w:val="28"/>
          <w:szCs w:val="28"/>
        </w:rPr>
      </w:pPr>
    </w:p>
    <w:p w:rsidR="00B77295" w:rsidRPr="00093335" w:rsidRDefault="00B77295" w:rsidP="00B77295">
      <w:pPr>
        <w:tabs>
          <w:tab w:val="left" w:pos="0"/>
          <w:tab w:val="left" w:pos="4536"/>
        </w:tabs>
        <w:ind w:left="57" w:right="57" w:hanging="57"/>
        <w:jc w:val="both"/>
        <w:rPr>
          <w:bCs/>
          <w:sz w:val="28"/>
          <w:szCs w:val="28"/>
          <w:lang w:eastAsia="ar-SA"/>
        </w:rPr>
      </w:pPr>
      <w:r w:rsidRPr="00093335">
        <w:rPr>
          <w:bCs/>
          <w:sz w:val="28"/>
          <w:szCs w:val="28"/>
        </w:rPr>
        <w:t xml:space="preserve">Начальник управления муниципальным </w:t>
      </w:r>
    </w:p>
    <w:p w:rsidR="00B77295" w:rsidRPr="00093335" w:rsidRDefault="00B77295" w:rsidP="00B77295">
      <w:pPr>
        <w:tabs>
          <w:tab w:val="left" w:pos="0"/>
          <w:tab w:val="left" w:pos="4536"/>
          <w:tab w:val="left" w:pos="5940"/>
        </w:tabs>
        <w:ind w:left="57" w:right="57" w:hanging="57"/>
        <w:jc w:val="both"/>
        <w:rPr>
          <w:bCs/>
          <w:sz w:val="28"/>
          <w:szCs w:val="28"/>
        </w:rPr>
      </w:pPr>
      <w:r w:rsidRPr="00093335">
        <w:rPr>
          <w:bCs/>
          <w:sz w:val="28"/>
          <w:szCs w:val="28"/>
        </w:rPr>
        <w:t>имуществом администрации муниципального</w:t>
      </w:r>
      <w:r w:rsidRPr="00093335">
        <w:rPr>
          <w:bCs/>
          <w:sz w:val="28"/>
          <w:szCs w:val="28"/>
        </w:rPr>
        <w:tab/>
      </w:r>
    </w:p>
    <w:p w:rsidR="00B77295" w:rsidRDefault="00B77295" w:rsidP="00B77295">
      <w:pPr>
        <w:autoSpaceDE w:val="0"/>
        <w:autoSpaceDN w:val="0"/>
        <w:adjustRightInd w:val="0"/>
        <w:jc w:val="both"/>
        <w:outlineLvl w:val="1"/>
        <w:rPr>
          <w:bCs/>
          <w:sz w:val="28"/>
          <w:szCs w:val="28"/>
        </w:rPr>
      </w:pPr>
      <w:r w:rsidRPr="00093335">
        <w:rPr>
          <w:bCs/>
          <w:sz w:val="28"/>
          <w:szCs w:val="28"/>
        </w:rPr>
        <w:t xml:space="preserve">образования Павловский район                                                       </w:t>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t xml:space="preserve">        Н.Н. Колесник</w:t>
      </w:r>
    </w:p>
    <w:p w:rsidR="001B3E3A" w:rsidRPr="00093335" w:rsidRDefault="001B3E3A" w:rsidP="001B3E3A">
      <w:pPr>
        <w:tabs>
          <w:tab w:val="left" w:pos="4111"/>
        </w:tabs>
        <w:ind w:left="10490" w:right="-108"/>
        <w:rPr>
          <w:bCs/>
          <w:sz w:val="28"/>
          <w:szCs w:val="28"/>
        </w:rPr>
      </w:pPr>
      <w:r w:rsidRPr="00093335">
        <w:rPr>
          <w:bCs/>
          <w:sz w:val="28"/>
          <w:szCs w:val="28"/>
        </w:rPr>
        <w:lastRenderedPageBreak/>
        <w:t>Приложение 4</w:t>
      </w:r>
    </w:p>
    <w:p w:rsidR="001B3E3A" w:rsidRPr="00093335" w:rsidRDefault="001B3E3A" w:rsidP="001B3E3A">
      <w:pPr>
        <w:tabs>
          <w:tab w:val="left" w:pos="4111"/>
        </w:tabs>
        <w:ind w:left="10490" w:right="-108"/>
        <w:rPr>
          <w:bCs/>
          <w:sz w:val="28"/>
          <w:szCs w:val="28"/>
        </w:rPr>
      </w:pPr>
      <w:r w:rsidRPr="00093335">
        <w:rPr>
          <w:bCs/>
          <w:sz w:val="28"/>
          <w:szCs w:val="28"/>
        </w:rPr>
        <w:t xml:space="preserve">к административному регламенту предоставления администрацией </w:t>
      </w:r>
    </w:p>
    <w:p w:rsidR="001B3E3A" w:rsidRPr="00093335" w:rsidRDefault="001B3E3A" w:rsidP="001B3E3A">
      <w:pPr>
        <w:tabs>
          <w:tab w:val="left" w:pos="4111"/>
        </w:tabs>
        <w:ind w:left="10490" w:right="-108"/>
        <w:rPr>
          <w:bCs/>
          <w:sz w:val="28"/>
          <w:szCs w:val="28"/>
        </w:rPr>
      </w:pPr>
      <w:r w:rsidRPr="00093335">
        <w:rPr>
          <w:bCs/>
          <w:sz w:val="28"/>
          <w:szCs w:val="28"/>
        </w:rPr>
        <w:t xml:space="preserve">муниципального образования </w:t>
      </w:r>
    </w:p>
    <w:p w:rsidR="001B3E3A" w:rsidRDefault="001B3E3A" w:rsidP="001B3E3A">
      <w:pPr>
        <w:tabs>
          <w:tab w:val="left" w:pos="4111"/>
        </w:tabs>
        <w:ind w:left="10490" w:right="-108"/>
        <w:rPr>
          <w:bCs/>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093335">
        <w:rPr>
          <w:bCs/>
          <w:sz w:val="28"/>
          <w:szCs w:val="28"/>
        </w:rPr>
        <w:t>»</w:t>
      </w:r>
    </w:p>
    <w:p w:rsidR="00AD1635" w:rsidRDefault="00AD1635" w:rsidP="001B3E3A">
      <w:pPr>
        <w:tabs>
          <w:tab w:val="left" w:pos="4111"/>
        </w:tabs>
        <w:ind w:left="10490" w:right="-108"/>
        <w:rPr>
          <w:bCs/>
          <w:sz w:val="28"/>
          <w:szCs w:val="28"/>
        </w:rPr>
      </w:pPr>
    </w:p>
    <w:p w:rsidR="00AD1635" w:rsidRPr="00093335" w:rsidRDefault="00AD1635" w:rsidP="001B3E3A">
      <w:pPr>
        <w:tabs>
          <w:tab w:val="left" w:pos="4111"/>
        </w:tabs>
        <w:ind w:left="10490" w:right="-108"/>
        <w:rPr>
          <w:sz w:val="28"/>
          <w:szCs w:val="28"/>
        </w:rPr>
      </w:pPr>
    </w:p>
    <w:p w:rsidR="001B3E3A" w:rsidRPr="001B3E3A" w:rsidRDefault="001B3E3A" w:rsidP="001B3E3A">
      <w:pPr>
        <w:autoSpaceDE w:val="0"/>
        <w:autoSpaceDN w:val="0"/>
        <w:adjustRightInd w:val="0"/>
        <w:jc w:val="center"/>
        <w:outlineLvl w:val="1"/>
        <w:rPr>
          <w:b/>
          <w:bCs/>
          <w:sz w:val="28"/>
          <w:szCs w:val="28"/>
        </w:rPr>
      </w:pPr>
      <w:r w:rsidRPr="001B3E3A">
        <w:rPr>
          <w:b/>
          <w:bCs/>
          <w:sz w:val="28"/>
          <w:szCs w:val="28"/>
        </w:rPr>
        <w:t>Перечень</w:t>
      </w:r>
    </w:p>
    <w:p w:rsidR="001B3E3A" w:rsidRDefault="001B3E3A" w:rsidP="001B3E3A">
      <w:pPr>
        <w:autoSpaceDE w:val="0"/>
        <w:autoSpaceDN w:val="0"/>
        <w:adjustRightInd w:val="0"/>
        <w:jc w:val="center"/>
        <w:outlineLvl w:val="1"/>
        <w:rPr>
          <w:b/>
          <w:bCs/>
          <w:sz w:val="28"/>
          <w:szCs w:val="28"/>
        </w:rPr>
      </w:pPr>
      <w:r w:rsidRPr="001B3E3A">
        <w:rPr>
          <w:b/>
          <w:bCs/>
          <w:sz w:val="28"/>
          <w:szCs w:val="28"/>
        </w:rPr>
        <w:t xml:space="preserve">документов, подтверждающих право отдельных категорий заявителей на приобретение земельного участка в </w:t>
      </w:r>
    </w:p>
    <w:p w:rsidR="001B3E3A" w:rsidRDefault="001B3E3A" w:rsidP="001B3E3A">
      <w:pPr>
        <w:autoSpaceDE w:val="0"/>
        <w:autoSpaceDN w:val="0"/>
        <w:adjustRightInd w:val="0"/>
        <w:jc w:val="center"/>
        <w:outlineLvl w:val="1"/>
        <w:rPr>
          <w:b/>
          <w:bCs/>
          <w:sz w:val="28"/>
          <w:szCs w:val="28"/>
        </w:rPr>
      </w:pPr>
      <w:r w:rsidRPr="001B3E3A">
        <w:rPr>
          <w:b/>
          <w:bCs/>
          <w:sz w:val="28"/>
          <w:szCs w:val="28"/>
        </w:rPr>
        <w:t>собственность бесплатно</w:t>
      </w:r>
    </w:p>
    <w:p w:rsidR="00AD1635" w:rsidRDefault="00AD1635" w:rsidP="001B3E3A">
      <w:pPr>
        <w:autoSpaceDE w:val="0"/>
        <w:autoSpaceDN w:val="0"/>
        <w:adjustRightInd w:val="0"/>
        <w:jc w:val="center"/>
        <w:outlineLvl w:val="1"/>
        <w:rPr>
          <w:b/>
          <w:bCs/>
          <w:sz w:val="28"/>
          <w:szCs w:val="28"/>
        </w:rPr>
      </w:pPr>
    </w:p>
    <w:p w:rsidR="001B3E3A" w:rsidRDefault="001B3E3A" w:rsidP="001B3E3A">
      <w:pPr>
        <w:autoSpaceDE w:val="0"/>
        <w:autoSpaceDN w:val="0"/>
        <w:adjustRightInd w:val="0"/>
        <w:jc w:val="center"/>
        <w:outlineLvl w:val="1"/>
        <w:rPr>
          <w:b/>
          <w:bCs/>
          <w:sz w:val="28"/>
          <w:szCs w:val="28"/>
        </w:rPr>
      </w:pPr>
    </w:p>
    <w:tbl>
      <w:tblPr>
        <w:tblW w:w="14570" w:type="dxa"/>
        <w:tblLayout w:type="fixed"/>
        <w:tblCellMar>
          <w:left w:w="10" w:type="dxa"/>
          <w:right w:w="10" w:type="dxa"/>
        </w:tblCellMar>
        <w:tblLook w:val="04A0" w:firstRow="1" w:lastRow="0" w:firstColumn="1" w:lastColumn="0" w:noHBand="0" w:noVBand="1"/>
      </w:tblPr>
      <w:tblGrid>
        <w:gridCol w:w="565"/>
        <w:gridCol w:w="3218"/>
        <w:gridCol w:w="1976"/>
        <w:gridCol w:w="2655"/>
        <w:gridCol w:w="6156"/>
      </w:tblGrid>
      <w:tr w:rsidR="001B3E3A" w:rsidTr="00963D50">
        <w:tc>
          <w:tcPr>
            <w:tcW w:w="567" w:type="dxa"/>
            <w:tcBorders>
              <w:top w:val="single" w:sz="2" w:space="0" w:color="000000"/>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N п/п</w:t>
            </w:r>
          </w:p>
        </w:tc>
        <w:tc>
          <w:tcPr>
            <w:tcW w:w="3231"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Основание предоставления земельного участка без проведения торгов</w:t>
            </w:r>
          </w:p>
        </w:tc>
        <w:tc>
          <w:tcPr>
            <w:tcW w:w="1984"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Заявитель</w:t>
            </w:r>
          </w:p>
        </w:tc>
        <w:tc>
          <w:tcPr>
            <w:tcW w:w="2665"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Земельный участок</w:t>
            </w:r>
          </w:p>
        </w:tc>
        <w:tc>
          <w:tcPr>
            <w:tcW w:w="6180"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1</w:t>
            </w:r>
          </w:p>
        </w:tc>
        <w:tc>
          <w:tcPr>
            <w:tcW w:w="3231"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2</w:t>
            </w:r>
          </w:p>
        </w:tc>
        <w:tc>
          <w:tcPr>
            <w:tcW w:w="1984"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3</w:t>
            </w:r>
          </w:p>
        </w:tc>
        <w:tc>
          <w:tcPr>
            <w:tcW w:w="2665"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4</w:t>
            </w:r>
          </w:p>
        </w:tc>
        <w:tc>
          <w:tcPr>
            <w:tcW w:w="6180"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5</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1.</w:t>
            </w:r>
          </w:p>
        </w:tc>
        <w:tc>
          <w:tcPr>
            <w:tcW w:w="3231" w:type="dxa"/>
            <w:tcBorders>
              <w:bottom w:val="single" w:sz="2" w:space="0" w:color="000000"/>
              <w:right w:val="single" w:sz="2" w:space="0" w:color="000000"/>
            </w:tcBorders>
          </w:tcPr>
          <w:p w:rsidR="001B3E3A" w:rsidRPr="001B3E3A" w:rsidRDefault="001B3E3A" w:rsidP="001B3E3A">
            <w:pPr>
              <w:pStyle w:val="af6"/>
              <w:rPr>
                <w:rFonts w:ascii="Times New Roman" w:hAnsi="Times New Roman" w:cs="Times New Roman"/>
              </w:rPr>
            </w:pPr>
            <w:r w:rsidRPr="001B3E3A">
              <w:rPr>
                <w:rFonts w:ascii="Times New Roman" w:hAnsi="Times New Roman" w:cs="Times New Roman"/>
              </w:rPr>
              <w:t xml:space="preserve">Земельный участок общероссийской общественной организации инвалидов, на котором расположены здания, строения и сооружения, находящиеся на день введения в действие </w:t>
            </w:r>
            <w:hyperlink r:id="rId22"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w:t>
            </w:r>
            <w:r w:rsidRPr="001B3E3A">
              <w:rPr>
                <w:rFonts w:ascii="Times New Roman" w:hAnsi="Times New Roman" w:cs="Times New Roman"/>
              </w:rPr>
              <w:lastRenderedPageBreak/>
              <w:t>Российской Федерации в собственности такой общероссийской общественной организации инвалидов и организаций, единственными учредителями которых являются общероссийские общественные организации инвалидов (</w:t>
            </w:r>
            <w:hyperlink r:id="rId23" w:history="1">
              <w:r w:rsidRPr="001B3E3A">
                <w:rPr>
                  <w:rFonts w:ascii="Times New Roman" w:hAnsi="Times New Roman" w:cs="Times New Roman"/>
                </w:rPr>
                <w:t>пункт 2 статьи 3</w:t>
              </w:r>
            </w:hyperlink>
            <w:r w:rsidRPr="001B3E3A">
              <w:rPr>
                <w:rFonts w:ascii="Times New Roman" w:hAnsi="Times New Roman" w:cs="Times New Roman"/>
              </w:rPr>
              <w:t xml:space="preserve"> Федерального закона от 25.10.2001 </w:t>
            </w:r>
            <w:r>
              <w:rPr>
                <w:rFonts w:ascii="Times New Roman" w:hAnsi="Times New Roman" w:cs="Times New Roman"/>
              </w:rPr>
              <w:t>№</w:t>
            </w:r>
            <w:r w:rsidRPr="001B3E3A">
              <w:rPr>
                <w:rFonts w:ascii="Times New Roman" w:hAnsi="Times New Roman" w:cs="Times New Roman"/>
              </w:rPr>
              <w:t> 137-ФЗ "О введении в действие Земельного кодекса Российской Федерации")</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Общероссийская общественная организация инвалидов или организация, единственным учредителем которой является </w:t>
            </w:r>
            <w:r w:rsidRPr="001B3E3A">
              <w:rPr>
                <w:rFonts w:ascii="Times New Roman" w:hAnsi="Times New Roman" w:cs="Times New Roman"/>
              </w:rPr>
              <w:lastRenderedPageBreak/>
              <w:t>общероссийская общественная организация инвалидов</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Земельный участок, на котором расположены здания, строения и сооружения, находящиеся на день введения в действие </w:t>
            </w:r>
            <w:hyperlink r:id="rId24" w:history="1">
              <w:r w:rsidRPr="001B3E3A">
                <w:rPr>
                  <w:rFonts w:ascii="Times New Roman" w:hAnsi="Times New Roman" w:cs="Times New Roman"/>
                </w:rPr>
                <w:t>Земельного ко</w:t>
              </w:r>
              <w:r w:rsidRPr="001B3E3A">
                <w:rPr>
                  <w:rFonts w:ascii="Times New Roman" w:hAnsi="Times New Roman" w:cs="Times New Roman"/>
                </w:rPr>
                <w:lastRenderedPageBreak/>
                <w:t>декса</w:t>
              </w:r>
            </w:hyperlink>
            <w:r w:rsidRPr="001B3E3A">
              <w:rPr>
                <w:rFonts w:ascii="Times New Roman" w:hAnsi="Times New Roman" w:cs="Times New Roman"/>
              </w:rPr>
              <w:t xml:space="preserve"> Российской Федерации в собственности такой общероссийской общественной организации инвалидов и организации, единственным учредителем которой является общероссийская общественная организация инвалидов</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Копия документа, удостоверяющего (устанавливающего) права заявителя на здание, сооружение либо помещение, если право на такое здание, сооружение либо помещение не зарегистрировано в ЕГРН;</w:t>
            </w:r>
          </w:p>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копия документа, удостоверяющего (устанавливающего) права заявителя на испрашиваемый земельный участок, </w:t>
            </w:r>
            <w:r w:rsidRPr="001B3E3A">
              <w:rPr>
                <w:rFonts w:ascii="Times New Roman" w:hAnsi="Times New Roman" w:cs="Times New Roman"/>
              </w:rPr>
              <w:lastRenderedPageBreak/>
              <w:t>если право на такой земельный участок не зарегистрировано в ЕГРН;</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(об испрашиваемом земельном участке);</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 здании и (или) сооружении, расположенном(</w:t>
            </w:r>
            <w:proofErr w:type="spellStart"/>
            <w:r w:rsidR="001B3E3A" w:rsidRPr="001B3E3A">
              <w:rPr>
                <w:rFonts w:ascii="Times New Roman" w:hAnsi="Times New Roman" w:cs="Times New Roman"/>
              </w:rPr>
              <w:t>ых</w:t>
            </w:r>
            <w:proofErr w:type="spellEnd"/>
            <w:r w:rsidR="001B3E3A" w:rsidRPr="001B3E3A">
              <w:rPr>
                <w:rFonts w:ascii="Times New Roman" w:hAnsi="Times New Roman" w:cs="Times New Roman"/>
              </w:rPr>
              <w:t>) на испрашиваемом земельном участке);</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ЕГРЮЛ о некоммерческой организации, членом которой является гражданин</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lastRenderedPageBreak/>
              <w:t>2.</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гражданину, который находится в его фактическом пользовании, и на таком земельном участке расположен жилой дом, право собственности на который возникло у гражданина до дня введения в действие </w:t>
            </w:r>
            <w:hyperlink r:id="rId25"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26"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w:t>
            </w:r>
            <w:hyperlink r:id="rId27" w:history="1">
              <w:r w:rsidRPr="001B3E3A">
                <w:rPr>
                  <w:rFonts w:ascii="Times New Roman" w:hAnsi="Times New Roman" w:cs="Times New Roman"/>
                </w:rPr>
                <w:t xml:space="preserve">пункт </w:t>
              </w:r>
              <w:r w:rsidRPr="001B3E3A">
                <w:rPr>
                  <w:rFonts w:ascii="Times New Roman" w:hAnsi="Times New Roman" w:cs="Times New Roman"/>
                </w:rPr>
                <w:lastRenderedPageBreak/>
                <w:t>4 статьи 3</w:t>
              </w:r>
            </w:hyperlink>
            <w:r w:rsidRPr="001B3E3A">
              <w:rPr>
                <w:rFonts w:ascii="Times New Roman" w:hAnsi="Times New Roman" w:cs="Times New Roman"/>
              </w:rPr>
              <w:t xml:space="preserve"> Федерального закона </w:t>
            </w:r>
            <w:hyperlink r:id="rId28" w:history="1">
              <w:r w:rsidRPr="001B3E3A">
                <w:rPr>
                  <w:rFonts w:ascii="Times New Roman" w:hAnsi="Times New Roman" w:cs="Times New Roman"/>
                </w:rPr>
                <w:t>статьи 3</w:t>
              </w:r>
            </w:hyperlink>
            <w:r w:rsidRPr="001B3E3A">
              <w:rPr>
                <w:rFonts w:ascii="Times New Roman" w:hAnsi="Times New Roman" w:cs="Times New Roman"/>
              </w:rPr>
              <w:t xml:space="preserve"> Федерального закона от 25.10.2001 </w:t>
            </w:r>
            <w:r>
              <w:rPr>
                <w:rFonts w:ascii="Times New Roman" w:hAnsi="Times New Roman" w:cs="Times New Roman"/>
              </w:rPr>
              <w:t>№</w:t>
            </w:r>
            <w:r w:rsidRPr="001B3E3A">
              <w:rPr>
                <w:rFonts w:ascii="Times New Roman" w:hAnsi="Times New Roman" w:cs="Times New Roman"/>
              </w:rPr>
              <w:t> 137-ФЗ "О введении в действие Земельного кодекса Российской Федерации")</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Собственник жилого дома, право собственности на который возникло у гражданина до дня введения в действие </w:t>
            </w:r>
            <w:hyperlink r:id="rId29"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w:t>
            </w:r>
            <w:r w:rsidRPr="001B3E3A">
              <w:rPr>
                <w:rFonts w:ascii="Times New Roman" w:hAnsi="Times New Roman" w:cs="Times New Roman"/>
              </w:rPr>
              <w:lastRenderedPageBreak/>
              <w:t xml:space="preserve">дом возникло до дня введения в действие </w:t>
            </w:r>
            <w:hyperlink r:id="rId30"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Земельный участок, на котором расположен жилой дом, право собственности на который возникло у гражданина до дня введения в действие </w:t>
            </w:r>
            <w:hyperlink r:id="rId31"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32"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Копия документа, удостоверяющего (устанавливающего) права заявителя на здание, сооружение либо помещение;</w:t>
            </w:r>
          </w:p>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копия документа, удостоверяющего (устанавливающего) права заявителя на испрашиваемый земельный участок, если право на такой земельный участок не зарегистрировано в ЕГРН;</w:t>
            </w:r>
          </w:p>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документ, подтверждающий право собственности гражданина на жилой дом, право собственности на который возникло у гражданина до дня введения в действие </w:t>
            </w:r>
            <w:hyperlink r:id="rId33"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34"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(об испрашиваемом земельном участке);</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 здании и (или) сооружении, расположенном(</w:t>
            </w:r>
            <w:proofErr w:type="spellStart"/>
            <w:r w:rsidR="001B3E3A" w:rsidRPr="001B3E3A">
              <w:rPr>
                <w:rFonts w:ascii="Times New Roman" w:hAnsi="Times New Roman" w:cs="Times New Roman"/>
              </w:rPr>
              <w:t>ых</w:t>
            </w:r>
            <w:proofErr w:type="spellEnd"/>
            <w:r w:rsidR="001B3E3A" w:rsidRPr="001B3E3A">
              <w:rPr>
                <w:rFonts w:ascii="Times New Roman" w:hAnsi="Times New Roman" w:cs="Times New Roman"/>
              </w:rPr>
              <w:t>) на испрашиваемом земельном участке)</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3.</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земельным законодательством, но не менее чем 0,20 га в границах городских населённых пунктов и 0,40 га в границах сельских населённых пунктов и на землях иных категорий (</w:t>
            </w:r>
            <w:hyperlink r:id="rId35" w:history="1">
              <w:r w:rsidRPr="001B3E3A">
                <w:rPr>
                  <w:rFonts w:ascii="Times New Roman" w:hAnsi="Times New Roman" w:cs="Times New Roman"/>
                </w:rPr>
                <w:t>пункт 4 статьи 5</w:t>
              </w:r>
            </w:hyperlink>
            <w:r w:rsidRPr="001B3E3A">
              <w:rPr>
                <w:rFonts w:ascii="Times New Roman" w:hAnsi="Times New Roman" w:cs="Times New Roman"/>
              </w:rPr>
              <w:t xml:space="preserve"> Закона РФ от 15.01.93 </w:t>
            </w:r>
            <w:r>
              <w:rPr>
                <w:rFonts w:ascii="Times New Roman" w:hAnsi="Times New Roman" w:cs="Times New Roman"/>
              </w:rPr>
              <w:t>№</w:t>
            </w:r>
            <w:r w:rsidRPr="001B3E3A">
              <w:rPr>
                <w:rFonts w:ascii="Times New Roman" w:hAnsi="Times New Roman" w:cs="Times New Roman"/>
              </w:rPr>
              <w:t> 4301-1 "О статусе Героев Советского Союза, Героев Российской Федерации и полных кавалеров ордена Славы")</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Герои Советского Союза, Герои Российской Федерации и полные кавалеры ордена Славы</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для индивидуального жилищного строительства, ведения личного подсобного хозяйства, дачного хозяйства, садоводства, огородничества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Документ, подтверждающий звание Героя Советского Союза, Героя Российской Федерации и полного кавалера ордена Славы заявителя;</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(об испрашиваемом земельном участке)</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4.</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для индивидуального жилищного строительства, ведения личного подсобного хозяйства, ведения </w:t>
            </w:r>
            <w:r w:rsidRPr="001B3E3A">
              <w:rPr>
                <w:rFonts w:ascii="Times New Roman" w:hAnsi="Times New Roman" w:cs="Times New Roman"/>
              </w:rPr>
              <w:lastRenderedPageBreak/>
              <w:t xml:space="preserve">гражданами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w:t>
            </w:r>
            <w:hyperlink r:id="rId36" w:history="1">
              <w:r w:rsidRPr="001B3E3A">
                <w:rPr>
                  <w:rFonts w:ascii="Times New Roman" w:hAnsi="Times New Roman" w:cs="Times New Roman"/>
                </w:rPr>
                <w:t>земельным законодательством</w:t>
              </w:r>
            </w:hyperlink>
            <w:r w:rsidRPr="001B3E3A">
              <w:rPr>
                <w:rFonts w:ascii="Times New Roman" w:hAnsi="Times New Roman" w:cs="Times New Roman"/>
              </w:rPr>
              <w:t>, но не менее чем 0,20 га в границах городских населённых пунктов и 0,40 га в границах сельских населённых пунктов и на землях иных категорий (</w:t>
            </w:r>
            <w:hyperlink r:id="rId37" w:history="1">
              <w:r w:rsidRPr="001B3E3A">
                <w:rPr>
                  <w:rFonts w:ascii="Times New Roman" w:hAnsi="Times New Roman" w:cs="Times New Roman"/>
                </w:rPr>
                <w:t>подпункт 6 пункта 1 статьи 14</w:t>
              </w:r>
            </w:hyperlink>
            <w:r w:rsidRPr="001B3E3A">
              <w:rPr>
                <w:rFonts w:ascii="Times New Roman" w:hAnsi="Times New Roman" w:cs="Times New Roman"/>
              </w:rPr>
              <w:t xml:space="preserve"> Закона Краснодарского края от 05.11.2002 </w:t>
            </w:r>
            <w:r>
              <w:rPr>
                <w:rFonts w:ascii="Times New Roman" w:hAnsi="Times New Roman" w:cs="Times New Roman"/>
              </w:rPr>
              <w:t>№</w:t>
            </w:r>
            <w:r w:rsidRPr="001B3E3A">
              <w:rPr>
                <w:rFonts w:ascii="Times New Roman" w:hAnsi="Times New Roman" w:cs="Times New Roman"/>
              </w:rPr>
              <w:t> 532-КЗ "Об основах регулирования земельных отношений в Краснодарском крае")</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Военнослужащий (гражданин, уволенный с военной </w:t>
            </w:r>
            <w:r w:rsidRPr="001B3E3A">
              <w:rPr>
                <w:rFonts w:ascii="Times New Roman" w:hAnsi="Times New Roman" w:cs="Times New Roman"/>
              </w:rPr>
              <w:lastRenderedPageBreak/>
              <w:t xml:space="preserve">службы), лицо, заключившее контракт о пребывании в добровольческом формировании, содействующем выполнению задач, возложенных на Вооружённые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удостоенные звания Героя </w:t>
            </w:r>
            <w:r w:rsidRPr="001B3E3A">
              <w:rPr>
                <w:rFonts w:ascii="Times New Roman" w:hAnsi="Times New Roman" w:cs="Times New Roman"/>
              </w:rPr>
              <w:lastRenderedPageBreak/>
              <w:t>Российской Федерации за заслуги, проявленные в ходе участия в специальной военной операции, и являющиеся ветеранами боевых действий</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Земельный участок для индивидуального жилищного строительства, </w:t>
            </w:r>
            <w:r w:rsidRPr="001B3E3A">
              <w:rPr>
                <w:rFonts w:ascii="Times New Roman" w:hAnsi="Times New Roman" w:cs="Times New Roman"/>
              </w:rPr>
              <w:lastRenderedPageBreak/>
              <w:t>ведения личного подсобного хозяйства, садоводства, огородничества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Документ, подтверждающий статус Героя Российской Федерации за заслуги, проявленные в ходе участия в специальной военной операции, и являются ветеранами боевых действий;</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(об испрашиваемом земельном участке)</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lastRenderedPageBreak/>
              <w:t>5.</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w:t>
            </w:r>
            <w:hyperlink r:id="rId38" w:history="1">
              <w:r w:rsidRPr="001B3E3A">
                <w:rPr>
                  <w:rFonts w:ascii="Times New Roman" w:hAnsi="Times New Roman" w:cs="Times New Roman"/>
                </w:rPr>
                <w:t>земельным законодательством</w:t>
              </w:r>
            </w:hyperlink>
            <w:r w:rsidRPr="001B3E3A">
              <w:rPr>
                <w:rFonts w:ascii="Times New Roman" w:hAnsi="Times New Roman" w:cs="Times New Roman"/>
              </w:rPr>
              <w:t>, но не менее чем 0,08 га в границах городских населённых пунктов и 0,25 га в границах сельских населённых пунктов и на землях иных категорий (</w:t>
            </w:r>
            <w:hyperlink r:id="rId39" w:history="1">
              <w:r w:rsidRPr="001B3E3A">
                <w:rPr>
                  <w:rFonts w:ascii="Times New Roman" w:hAnsi="Times New Roman" w:cs="Times New Roman"/>
                </w:rPr>
                <w:t>пункт 4 статьи 3</w:t>
              </w:r>
            </w:hyperlink>
            <w:r w:rsidRPr="001B3E3A">
              <w:rPr>
                <w:rFonts w:ascii="Times New Roman" w:hAnsi="Times New Roman" w:cs="Times New Roman"/>
              </w:rPr>
              <w:t xml:space="preserve"> Федерального закона от 09.01.97 </w:t>
            </w:r>
            <w:r>
              <w:rPr>
                <w:rFonts w:ascii="Times New Roman" w:hAnsi="Times New Roman" w:cs="Times New Roman"/>
              </w:rPr>
              <w:t>№</w:t>
            </w:r>
            <w:r w:rsidRPr="001B3E3A">
              <w:rPr>
                <w:rFonts w:ascii="Times New Roman" w:hAnsi="Times New Roman" w:cs="Times New Roman"/>
              </w:rPr>
              <w:t> 5-ФЗ "О предоставлении социальных гарантий Героям Социалистического Труда, Ге</w:t>
            </w:r>
            <w:r w:rsidRPr="001B3E3A">
              <w:rPr>
                <w:rFonts w:ascii="Times New Roman" w:hAnsi="Times New Roman" w:cs="Times New Roman"/>
              </w:rPr>
              <w:lastRenderedPageBreak/>
              <w:t>роям Труда Российской Федерации и полным кавалерам ордена Трудовой Славы"</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Герои Социалистического Труда, Герои Труда Российской Федерации, полные кавалеры ордена Трудовой Славы</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для индивидуального жилищного строительства, ведения личного подсобного хозяйства, садоводства и огородничества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Документ подтверждающий статус Героя Социалистического Труда, Героя Труда Российской Федерации, полного кавалеры ордена Трудовой Славы;</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(об испрашиваемом земельном участке)</w:t>
            </w:r>
          </w:p>
        </w:tc>
      </w:tr>
      <w:tr w:rsidR="001B3E3A" w:rsidTr="00963D50">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6.</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находящийся в государственной или муниципальной собственности и предоставленный на праве постоянного (бессрочного) пользования или на праве пожизненного наследуемого владения гражданину до дня вступления в силу </w:t>
            </w:r>
            <w:hyperlink r:id="rId40" w:history="1">
              <w:r w:rsidRPr="001B3E3A">
                <w:rPr>
                  <w:rFonts w:ascii="Times New Roman" w:hAnsi="Times New Roman" w:cs="Times New Roman"/>
                </w:rPr>
                <w:t>Федерального закона</w:t>
              </w:r>
            </w:hyperlink>
            <w:r w:rsidRPr="001B3E3A">
              <w:rPr>
                <w:rFonts w:ascii="Times New Roman" w:hAnsi="Times New Roman" w:cs="Times New Roman"/>
              </w:rPr>
              <w:t xml:space="preserve"> от 25.10.2001 </w:t>
            </w:r>
            <w:r>
              <w:rPr>
                <w:rFonts w:ascii="Times New Roman" w:hAnsi="Times New Roman" w:cs="Times New Roman"/>
              </w:rPr>
              <w:t>№</w:t>
            </w:r>
            <w:r w:rsidRPr="001B3E3A">
              <w:rPr>
                <w:rFonts w:ascii="Times New Roman" w:hAnsi="Times New Roman" w:cs="Times New Roman"/>
              </w:rPr>
              <w:t>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 (</w:t>
            </w:r>
            <w:hyperlink r:id="rId41" w:history="1">
              <w:r w:rsidRPr="001B3E3A">
                <w:rPr>
                  <w:rFonts w:ascii="Times New Roman" w:hAnsi="Times New Roman" w:cs="Times New Roman"/>
                </w:rPr>
                <w:t>пункт 27 статьи 3</w:t>
              </w:r>
            </w:hyperlink>
            <w:r w:rsidRPr="001B3E3A">
              <w:rPr>
                <w:rFonts w:ascii="Times New Roman" w:hAnsi="Times New Roman" w:cs="Times New Roman"/>
              </w:rPr>
              <w:t xml:space="preserve"> Федерального закона от 25.10.2001 N 137-ФЗ "О введении в действие Земельного кодекса Российской Федерации")</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w:t>
            </w:r>
            <w:hyperlink r:id="rId42" w:history="1">
              <w:r w:rsidRPr="001B3E3A">
                <w:rPr>
                  <w:rFonts w:ascii="Times New Roman" w:hAnsi="Times New Roman" w:cs="Times New Roman"/>
                </w:rPr>
                <w:t>Федерального закона</w:t>
              </w:r>
            </w:hyperlink>
            <w:r w:rsidRPr="001B3E3A">
              <w:rPr>
                <w:rFonts w:ascii="Times New Roman" w:hAnsi="Times New Roman" w:cs="Times New Roman"/>
              </w:rPr>
              <w:t xml:space="preserve">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находящийся в государственной или муниципальной собственности, взамен изымаемого земельного участка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Копии документов, удостоверяющих (устанавливающих) право заявителя на объекты недвижимости (здание, строение, сооружение, земельный участок);</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(земельный участок);</w:t>
            </w:r>
          </w:p>
          <w:p w:rsidR="001B3E3A" w:rsidRPr="001B3E3A" w:rsidRDefault="003641B1" w:rsidP="00963D50">
            <w:pPr>
              <w:pStyle w:val="af6"/>
              <w:rPr>
                <w:rFonts w:ascii="Times New Roman" w:hAnsi="Times New Roman" w:cs="Times New Roman"/>
              </w:rPr>
            </w:pPr>
            <w:hyperlink w:anchor="anchor111" w:history="1">
              <w:r w:rsidR="001B3E3A" w:rsidRPr="001B3E3A">
                <w:rPr>
                  <w:rFonts w:ascii="Times New Roman" w:hAnsi="Times New Roman" w:cs="Times New Roman"/>
                  <w:vertAlign w:val="superscript"/>
                </w:rPr>
                <w:t>*</w:t>
              </w:r>
            </w:hyperlink>
            <w:r w:rsidR="001B3E3A" w:rsidRPr="001B3E3A">
              <w:rPr>
                <w:rFonts w:ascii="Times New Roman" w:hAnsi="Times New Roman" w:cs="Times New Roman"/>
              </w:rPr>
              <w:t xml:space="preserve"> выписка из ЕГРН об объекте недвижимости (здание, строение, сооружение)</w:t>
            </w:r>
          </w:p>
        </w:tc>
      </w:tr>
    </w:tbl>
    <w:p w:rsidR="00AD1635" w:rsidRDefault="00AD1635" w:rsidP="00B77295">
      <w:pPr>
        <w:autoSpaceDE w:val="0"/>
        <w:autoSpaceDN w:val="0"/>
        <w:adjustRightInd w:val="0"/>
        <w:jc w:val="both"/>
        <w:outlineLvl w:val="1"/>
        <w:rPr>
          <w:bCs/>
          <w:sz w:val="28"/>
          <w:szCs w:val="28"/>
        </w:rPr>
      </w:pPr>
    </w:p>
    <w:p w:rsidR="001B3E3A" w:rsidRDefault="00AD1635" w:rsidP="00B77295">
      <w:pPr>
        <w:autoSpaceDE w:val="0"/>
        <w:autoSpaceDN w:val="0"/>
        <w:adjustRightInd w:val="0"/>
        <w:jc w:val="both"/>
        <w:outlineLvl w:val="1"/>
        <w:rPr>
          <w:bCs/>
          <w:sz w:val="28"/>
          <w:szCs w:val="28"/>
        </w:rPr>
      </w:pPr>
      <w:r w:rsidRPr="00AD1635">
        <w:rPr>
          <w:bCs/>
          <w:sz w:val="28"/>
          <w:szCs w:val="28"/>
        </w:rPr>
        <w:lastRenderedPageBreak/>
        <w:t>* Документы,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Указанные документы запрашиваются уполномоченным органом посредством межведомственного информационного взаимодействия.</w:t>
      </w:r>
    </w:p>
    <w:p w:rsidR="00AD1635" w:rsidRDefault="00AD1635" w:rsidP="00B77295">
      <w:pPr>
        <w:autoSpaceDE w:val="0"/>
        <w:autoSpaceDN w:val="0"/>
        <w:adjustRightInd w:val="0"/>
        <w:jc w:val="both"/>
        <w:outlineLvl w:val="1"/>
        <w:rPr>
          <w:bCs/>
          <w:sz w:val="28"/>
          <w:szCs w:val="28"/>
        </w:rPr>
      </w:pPr>
    </w:p>
    <w:p w:rsidR="00AD1635" w:rsidRDefault="00AD1635" w:rsidP="00B77295">
      <w:pPr>
        <w:autoSpaceDE w:val="0"/>
        <w:autoSpaceDN w:val="0"/>
        <w:adjustRightInd w:val="0"/>
        <w:jc w:val="both"/>
        <w:outlineLvl w:val="1"/>
        <w:rPr>
          <w:bCs/>
          <w:sz w:val="28"/>
          <w:szCs w:val="28"/>
        </w:rPr>
      </w:pPr>
    </w:p>
    <w:p w:rsidR="00AD1635" w:rsidRDefault="00AD1635" w:rsidP="00B77295">
      <w:pPr>
        <w:autoSpaceDE w:val="0"/>
        <w:autoSpaceDN w:val="0"/>
        <w:adjustRightInd w:val="0"/>
        <w:jc w:val="both"/>
        <w:outlineLvl w:val="1"/>
        <w:rPr>
          <w:bCs/>
          <w:sz w:val="28"/>
          <w:szCs w:val="28"/>
        </w:rPr>
      </w:pPr>
    </w:p>
    <w:p w:rsidR="001B3E3A" w:rsidRPr="00093335" w:rsidRDefault="001B3E3A" w:rsidP="001B3E3A">
      <w:pPr>
        <w:tabs>
          <w:tab w:val="left" w:pos="0"/>
          <w:tab w:val="left" w:pos="4536"/>
        </w:tabs>
        <w:ind w:left="57" w:right="57" w:hanging="57"/>
        <w:jc w:val="both"/>
        <w:rPr>
          <w:bCs/>
          <w:sz w:val="28"/>
          <w:szCs w:val="28"/>
          <w:lang w:eastAsia="ar-SA"/>
        </w:rPr>
      </w:pPr>
      <w:r w:rsidRPr="00093335">
        <w:rPr>
          <w:bCs/>
          <w:sz w:val="28"/>
          <w:szCs w:val="28"/>
        </w:rPr>
        <w:t xml:space="preserve">Начальник управления муниципальным </w:t>
      </w:r>
    </w:p>
    <w:p w:rsidR="001B3E3A" w:rsidRPr="00093335" w:rsidRDefault="001B3E3A" w:rsidP="001B3E3A">
      <w:pPr>
        <w:tabs>
          <w:tab w:val="left" w:pos="0"/>
          <w:tab w:val="left" w:pos="4536"/>
          <w:tab w:val="left" w:pos="5940"/>
        </w:tabs>
        <w:ind w:left="57" w:right="57" w:hanging="57"/>
        <w:jc w:val="both"/>
        <w:rPr>
          <w:bCs/>
          <w:sz w:val="28"/>
          <w:szCs w:val="28"/>
        </w:rPr>
      </w:pPr>
      <w:r w:rsidRPr="00093335">
        <w:rPr>
          <w:bCs/>
          <w:sz w:val="28"/>
          <w:szCs w:val="28"/>
        </w:rPr>
        <w:t>имуществом администрации муниципального</w:t>
      </w:r>
      <w:r w:rsidRPr="00093335">
        <w:rPr>
          <w:bCs/>
          <w:sz w:val="28"/>
          <w:szCs w:val="28"/>
        </w:rPr>
        <w:tab/>
      </w:r>
    </w:p>
    <w:p w:rsidR="001B3E3A" w:rsidRDefault="001B3E3A" w:rsidP="001B3E3A">
      <w:pPr>
        <w:autoSpaceDE w:val="0"/>
        <w:autoSpaceDN w:val="0"/>
        <w:adjustRightInd w:val="0"/>
        <w:jc w:val="both"/>
        <w:outlineLvl w:val="1"/>
        <w:rPr>
          <w:bCs/>
          <w:sz w:val="28"/>
          <w:szCs w:val="28"/>
        </w:rPr>
      </w:pPr>
      <w:r w:rsidRPr="00093335">
        <w:rPr>
          <w:bCs/>
          <w:sz w:val="28"/>
          <w:szCs w:val="28"/>
        </w:rPr>
        <w:t xml:space="preserve">образования Павловский район                                                       </w:t>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t xml:space="preserve">        Н.Н. Колесник</w:t>
      </w:r>
    </w:p>
    <w:p w:rsidR="001B3E3A" w:rsidRDefault="001B3E3A" w:rsidP="001B3E3A">
      <w:pPr>
        <w:autoSpaceDE w:val="0"/>
        <w:autoSpaceDN w:val="0"/>
        <w:adjustRightInd w:val="0"/>
        <w:jc w:val="both"/>
        <w:outlineLvl w:val="1"/>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1B3E3A" w:rsidRPr="00093335" w:rsidRDefault="001B3E3A" w:rsidP="0061202E">
      <w:pPr>
        <w:tabs>
          <w:tab w:val="left" w:pos="4111"/>
        </w:tabs>
        <w:ind w:left="9781" w:right="-108"/>
        <w:rPr>
          <w:bCs/>
          <w:sz w:val="28"/>
          <w:szCs w:val="28"/>
        </w:rPr>
      </w:pPr>
      <w:r w:rsidRPr="00093335">
        <w:rPr>
          <w:bCs/>
          <w:sz w:val="28"/>
          <w:szCs w:val="28"/>
        </w:rPr>
        <w:lastRenderedPageBreak/>
        <w:t xml:space="preserve">Приложение </w:t>
      </w:r>
      <w:r>
        <w:rPr>
          <w:bCs/>
          <w:sz w:val="28"/>
          <w:szCs w:val="28"/>
        </w:rPr>
        <w:t>5</w:t>
      </w:r>
    </w:p>
    <w:p w:rsidR="001B3E3A" w:rsidRPr="00093335" w:rsidRDefault="001B3E3A" w:rsidP="0061202E">
      <w:pPr>
        <w:tabs>
          <w:tab w:val="left" w:pos="4111"/>
        </w:tabs>
        <w:ind w:left="9781" w:right="-108"/>
        <w:rPr>
          <w:bCs/>
          <w:sz w:val="28"/>
          <w:szCs w:val="28"/>
        </w:rPr>
      </w:pPr>
      <w:r w:rsidRPr="00093335">
        <w:rPr>
          <w:bCs/>
          <w:sz w:val="28"/>
          <w:szCs w:val="28"/>
        </w:rPr>
        <w:t xml:space="preserve">к административному регламенту предоставления администрацией </w:t>
      </w:r>
    </w:p>
    <w:p w:rsidR="001B3E3A" w:rsidRPr="00093335" w:rsidRDefault="001B3E3A" w:rsidP="0061202E">
      <w:pPr>
        <w:tabs>
          <w:tab w:val="left" w:pos="4111"/>
        </w:tabs>
        <w:ind w:left="9781" w:right="-108"/>
        <w:rPr>
          <w:bCs/>
          <w:sz w:val="28"/>
          <w:szCs w:val="28"/>
        </w:rPr>
      </w:pPr>
      <w:r w:rsidRPr="00093335">
        <w:rPr>
          <w:bCs/>
          <w:sz w:val="28"/>
          <w:szCs w:val="28"/>
        </w:rPr>
        <w:t xml:space="preserve">муниципального образования </w:t>
      </w:r>
    </w:p>
    <w:p w:rsidR="0061202E" w:rsidRDefault="001B3E3A" w:rsidP="0061202E">
      <w:pPr>
        <w:tabs>
          <w:tab w:val="left" w:pos="4111"/>
        </w:tabs>
        <w:ind w:left="9781" w:right="-108"/>
        <w:rPr>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Pr="00093335">
        <w:rPr>
          <w:sz w:val="28"/>
          <w:szCs w:val="28"/>
        </w:rPr>
        <w:t xml:space="preserve">Предоставление земельного участка, находящегося в </w:t>
      </w:r>
    </w:p>
    <w:p w:rsidR="0061202E" w:rsidRDefault="001B3E3A" w:rsidP="0061202E">
      <w:pPr>
        <w:tabs>
          <w:tab w:val="left" w:pos="4111"/>
        </w:tabs>
        <w:ind w:left="9781" w:right="-108"/>
        <w:rPr>
          <w:sz w:val="28"/>
          <w:szCs w:val="28"/>
        </w:rPr>
      </w:pPr>
      <w:r w:rsidRPr="00093335">
        <w:rPr>
          <w:sz w:val="28"/>
          <w:szCs w:val="28"/>
        </w:rPr>
        <w:t xml:space="preserve">государственной или муниципальной собственности, гражданину или </w:t>
      </w:r>
    </w:p>
    <w:p w:rsidR="001B3E3A" w:rsidRDefault="001B3E3A" w:rsidP="0061202E">
      <w:pPr>
        <w:tabs>
          <w:tab w:val="left" w:pos="4111"/>
        </w:tabs>
        <w:ind w:left="9781" w:right="-108"/>
        <w:rPr>
          <w:bCs/>
          <w:sz w:val="28"/>
          <w:szCs w:val="28"/>
        </w:rPr>
      </w:pPr>
      <w:r w:rsidRPr="00093335">
        <w:rPr>
          <w:sz w:val="28"/>
          <w:szCs w:val="28"/>
        </w:rPr>
        <w:t>юридическому лицу в собственность бесплатно</w:t>
      </w:r>
      <w:r w:rsidRPr="00093335">
        <w:rPr>
          <w:bCs/>
          <w:sz w:val="28"/>
          <w:szCs w:val="28"/>
        </w:rPr>
        <w:t>»</w:t>
      </w:r>
    </w:p>
    <w:p w:rsidR="0061202E" w:rsidRDefault="0061202E" w:rsidP="0061202E">
      <w:pPr>
        <w:tabs>
          <w:tab w:val="left" w:pos="4111"/>
        </w:tabs>
        <w:ind w:left="9781" w:right="-108"/>
        <w:rPr>
          <w:sz w:val="28"/>
          <w:szCs w:val="28"/>
        </w:rPr>
      </w:pPr>
    </w:p>
    <w:p w:rsidR="0061202E" w:rsidRPr="00093335" w:rsidRDefault="0061202E" w:rsidP="0061202E">
      <w:pPr>
        <w:tabs>
          <w:tab w:val="left" w:pos="4111"/>
        </w:tabs>
        <w:ind w:left="9781" w:right="-108"/>
        <w:rPr>
          <w:sz w:val="28"/>
          <w:szCs w:val="28"/>
        </w:rPr>
      </w:pPr>
    </w:p>
    <w:p w:rsidR="00AD1635" w:rsidRDefault="00AD1635" w:rsidP="00AD1635">
      <w:pPr>
        <w:autoSpaceDE w:val="0"/>
        <w:autoSpaceDN w:val="0"/>
        <w:adjustRightInd w:val="0"/>
        <w:jc w:val="center"/>
        <w:outlineLvl w:val="1"/>
        <w:rPr>
          <w:b/>
          <w:sz w:val="28"/>
          <w:szCs w:val="28"/>
        </w:rPr>
      </w:pPr>
      <w:r w:rsidRPr="00AD1635">
        <w:rPr>
          <w:b/>
          <w:sz w:val="28"/>
          <w:szCs w:val="28"/>
        </w:rPr>
        <w:t xml:space="preserve">Исчерпывающий перечень </w:t>
      </w:r>
    </w:p>
    <w:p w:rsidR="001B3E3A" w:rsidRDefault="00AD1635" w:rsidP="00AD1635">
      <w:pPr>
        <w:autoSpaceDE w:val="0"/>
        <w:autoSpaceDN w:val="0"/>
        <w:adjustRightInd w:val="0"/>
        <w:jc w:val="center"/>
        <w:outlineLvl w:val="1"/>
        <w:rPr>
          <w:b/>
          <w:sz w:val="28"/>
          <w:szCs w:val="28"/>
        </w:rPr>
      </w:pPr>
      <w:r w:rsidRPr="00AD1635">
        <w:rPr>
          <w:b/>
          <w:sz w:val="28"/>
          <w:szCs w:val="28"/>
        </w:rPr>
        <w:t>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1202E" w:rsidRDefault="0061202E" w:rsidP="00AD1635">
      <w:pPr>
        <w:autoSpaceDE w:val="0"/>
        <w:autoSpaceDN w:val="0"/>
        <w:adjustRightInd w:val="0"/>
        <w:jc w:val="center"/>
        <w:outlineLvl w:val="1"/>
        <w:rPr>
          <w:b/>
          <w:sz w:val="28"/>
          <w:szCs w:val="28"/>
        </w:rPr>
      </w:pPr>
    </w:p>
    <w:p w:rsidR="00AD1635" w:rsidRDefault="00AD1635" w:rsidP="00AD1635">
      <w:pPr>
        <w:autoSpaceDE w:val="0"/>
        <w:autoSpaceDN w:val="0"/>
        <w:adjustRightInd w:val="0"/>
        <w:jc w:val="center"/>
        <w:outlineLvl w:val="1"/>
        <w:rPr>
          <w:b/>
          <w:sz w:val="28"/>
          <w:szCs w:val="28"/>
        </w:rPr>
      </w:pPr>
    </w:p>
    <w:tbl>
      <w:tblPr>
        <w:tblW w:w="15250" w:type="dxa"/>
        <w:tblLayout w:type="fixed"/>
        <w:tblCellMar>
          <w:left w:w="10" w:type="dxa"/>
          <w:right w:w="10" w:type="dxa"/>
        </w:tblCellMar>
        <w:tblLook w:val="04A0" w:firstRow="1" w:lastRow="0" w:firstColumn="1" w:lastColumn="0" w:noHBand="0" w:noVBand="1"/>
      </w:tblPr>
      <w:tblGrid>
        <w:gridCol w:w="682"/>
        <w:gridCol w:w="2504"/>
        <w:gridCol w:w="2902"/>
        <w:gridCol w:w="2504"/>
        <w:gridCol w:w="6658"/>
      </w:tblGrid>
      <w:tr w:rsidR="00AD1635" w:rsidTr="00963D50">
        <w:tc>
          <w:tcPr>
            <w:tcW w:w="680" w:type="dxa"/>
            <w:tcBorders>
              <w:top w:val="single" w:sz="2" w:space="0" w:color="000000"/>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N п/п</w:t>
            </w:r>
          </w:p>
        </w:tc>
        <w:tc>
          <w:tcPr>
            <w:tcW w:w="2494"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Идентификатор категории (признака) заявителя</w:t>
            </w:r>
          </w:p>
        </w:tc>
        <w:tc>
          <w:tcPr>
            <w:tcW w:w="2891"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w:t>
            </w:r>
          </w:p>
        </w:tc>
        <w:tc>
          <w:tcPr>
            <w:tcW w:w="2494"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Перечень оснований для приостановления предоставления муниципальной услуги</w:t>
            </w:r>
          </w:p>
        </w:tc>
        <w:tc>
          <w:tcPr>
            <w:tcW w:w="6633"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Перечень оснований для отказа в предоставлении муниципальной услуги</w:t>
            </w:r>
          </w:p>
        </w:tc>
      </w:tr>
      <w:tr w:rsidR="00AD1635" w:rsidTr="00963D50">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1</w:t>
            </w:r>
          </w:p>
        </w:tc>
        <w:tc>
          <w:tcPr>
            <w:tcW w:w="2494"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2</w:t>
            </w:r>
          </w:p>
        </w:tc>
        <w:tc>
          <w:tcPr>
            <w:tcW w:w="2891"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3</w:t>
            </w:r>
          </w:p>
        </w:tc>
        <w:tc>
          <w:tcPr>
            <w:tcW w:w="2494"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4</w:t>
            </w:r>
          </w:p>
        </w:tc>
        <w:tc>
          <w:tcPr>
            <w:tcW w:w="6633"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5</w:t>
            </w:r>
          </w:p>
        </w:tc>
      </w:tr>
      <w:tr w:rsidR="00AD1635" w:rsidTr="00963D50">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lastRenderedPageBreak/>
              <w:t>1.</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граждан и (или) некоммерческие организации, созданные гражданами</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Представление заявителем документов, оформленных не в соответствии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43"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Получение уполномоченным органом информации, указанной в </w:t>
            </w:r>
            <w:hyperlink w:anchor="anchor46136" w:history="1">
              <w:r w:rsidRPr="00AD1635">
                <w:rPr>
                  <w:rFonts w:ascii="Times New Roman" w:hAnsi="Times New Roman" w:cs="Times New Roman"/>
                </w:rPr>
                <w:t>абзаце третьем пункта 28</w:t>
              </w:r>
            </w:hyperlink>
            <w:r w:rsidRPr="00AD1635">
              <w:rPr>
                <w:rFonts w:ascii="Times New Roman" w:hAnsi="Times New Roman" w:cs="Times New Roman"/>
              </w:rPr>
              <w:t xml:space="preserve"> настоящего регламента, является основанием для приостановления рассмотрения заявления (заявлений), ранее поступившего (поступивших) от другого (других) члена (членов) семьи погибшего (умершего участника специальной военной операции</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 </w:t>
            </w:r>
            <w:proofErr w:type="gramStart"/>
            <w:r w:rsidRPr="00AD1635">
              <w:rPr>
                <w:rFonts w:ascii="Times New Roman" w:hAnsi="Times New Roman" w:cs="Times New Roman"/>
              </w:rPr>
              <w:t>С</w:t>
            </w:r>
            <w:proofErr w:type="gramEnd"/>
            <w:r w:rsidRPr="00AD1635">
              <w:rPr>
                <w:rFonts w:ascii="Times New Roman" w:hAnsi="Times New Roman" w:cs="Times New Roman"/>
              </w:rPr>
              <w:t xml:space="preserve"> заявлением о предоставлении земельного участка обратилось лицо, которое в соответствии с </w:t>
            </w:r>
            <w:hyperlink r:id="rId44" w:history="1">
              <w:r w:rsidRPr="00AD1635">
                <w:rPr>
                  <w:rFonts w:ascii="Times New Roman" w:hAnsi="Times New Roman" w:cs="Times New Roman"/>
                </w:rPr>
                <w:t>земельным законодательством</w:t>
              </w:r>
            </w:hyperlink>
            <w:r w:rsidRPr="00AD1635">
              <w:rPr>
                <w:rFonts w:ascii="Times New Roman" w:hAnsi="Times New Roman" w:cs="Times New Roman"/>
              </w:rPr>
              <w:t xml:space="preserve"> не имеет права на приобретение земельного участка без проведения торгов;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5" w:history="1">
              <w:r w:rsidRPr="00AD1635">
                <w:rPr>
                  <w:rFonts w:ascii="Times New Roman" w:hAnsi="Times New Roman" w:cs="Times New Roman"/>
                </w:rPr>
                <w:t>подпунктом 10) пункта 2 статьи 39.10</w:t>
              </w:r>
            </w:hyperlink>
            <w:r w:rsidRPr="00AD1635">
              <w:rPr>
                <w:rFonts w:ascii="Times New Roman" w:hAnsi="Times New Roman" w:cs="Times New Roman"/>
              </w:rPr>
              <w:t xml:space="preserve"> Земельного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46" w:history="1">
              <w:r w:rsidRPr="00AD1635">
                <w:rPr>
                  <w:rFonts w:ascii="Times New Roman" w:hAnsi="Times New Roman" w:cs="Times New Roman"/>
                </w:rPr>
                <w:t>статьёй 39.18</w:t>
              </w:r>
            </w:hyperlink>
            <w:r w:rsidRPr="00AD1635">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огороднического для собственных нужд (если земельный участок является земельным участков общего назначения);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4) на указанном в заявлении о предоставлении земельного участка земельном участке расположены здание, сооружение, </w:t>
            </w:r>
            <w:r w:rsidRPr="00AD1635">
              <w:rPr>
                <w:rFonts w:ascii="Times New Roman" w:hAnsi="Times New Roman" w:cs="Times New Roman"/>
              </w:rPr>
              <w:lastRenderedPageBreak/>
              <w:t xml:space="preserve">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w:t>
            </w:r>
            <w:hyperlink r:id="rId47" w:history="1">
              <w:r w:rsidRPr="00AD1635">
                <w:rPr>
                  <w:rFonts w:ascii="Times New Roman" w:hAnsi="Times New Roman" w:cs="Times New Roman"/>
                </w:rPr>
                <w:t>статьёй 39.36</w:t>
              </w:r>
            </w:hyperlink>
            <w:r w:rsidRPr="00AD1635">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8" w:history="1">
              <w:r w:rsidRPr="00AD1635">
                <w:rPr>
                  <w:rFonts w:ascii="Times New Roman" w:hAnsi="Times New Roman" w:cs="Times New Roman"/>
                </w:rPr>
                <w:t>частью 11 статьи 55.32</w:t>
              </w:r>
            </w:hyperlink>
            <w:r w:rsidRPr="00AD1635">
              <w:rPr>
                <w:rFonts w:ascii="Times New Roman" w:hAnsi="Times New Roman" w:cs="Times New Roman"/>
              </w:rPr>
              <w:t xml:space="preserve"> Градостроительного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w:t>
            </w:r>
            <w:hyperlink r:id="rId49" w:history="1">
              <w:r w:rsidRPr="00AD1635">
                <w:rPr>
                  <w:rFonts w:ascii="Times New Roman" w:hAnsi="Times New Roman" w:cs="Times New Roman"/>
                </w:rPr>
                <w:t>статьёй 39.36</w:t>
              </w:r>
            </w:hyperlink>
            <w:r w:rsidRPr="00AD1635">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w:t>
            </w:r>
            <w:r w:rsidRPr="00AD1635">
              <w:rPr>
                <w:rFonts w:ascii="Times New Roman" w:hAnsi="Times New Roman" w:cs="Times New Roman"/>
              </w:rPr>
              <w:lastRenderedPageBreak/>
              <w:t>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либо расположен в границах территории, в отношении которой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AD1635">
              <w:rPr>
                <w:rFonts w:ascii="Times New Roman" w:hAnsi="Times New Roman" w:cs="Times New Roman"/>
              </w:rPr>
              <w:t>о проведении</w:t>
            </w:r>
            <w:proofErr w:type="gramEnd"/>
            <w:r w:rsidRPr="00AD1635">
              <w:rPr>
                <w:rFonts w:ascii="Times New Roman" w:hAnsi="Times New Roman" w:cs="Times New Roman"/>
              </w:rPr>
              <w:t xml:space="preserve"> которого размещено в соответствии с </w:t>
            </w:r>
            <w:hyperlink r:id="rId50" w:history="1">
              <w:r w:rsidRPr="00AD1635">
                <w:rPr>
                  <w:rFonts w:ascii="Times New Roman" w:hAnsi="Times New Roman" w:cs="Times New Roman"/>
                </w:rPr>
                <w:t>пунктом 19) статьи 39.11</w:t>
              </w:r>
            </w:hyperlink>
            <w:r w:rsidRPr="00AD1635">
              <w:rPr>
                <w:rFonts w:ascii="Times New Roman" w:hAnsi="Times New Roman" w:cs="Times New Roman"/>
              </w:rPr>
              <w:t xml:space="preserve"> Земельного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12) в отношении земельного участка, указанного в заявлении о его предоставлении, поступило предусмотренное </w:t>
            </w:r>
            <w:hyperlink r:id="rId51" w:history="1">
              <w:r w:rsidRPr="00AD1635">
                <w:rPr>
                  <w:rFonts w:ascii="Times New Roman" w:hAnsi="Times New Roman" w:cs="Times New Roman"/>
                </w:rPr>
                <w:t>подпунктом 6) пункта 4 статьи 39.11</w:t>
              </w:r>
            </w:hyperlink>
            <w:r w:rsidRPr="00AD1635">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w:t>
            </w:r>
            <w:r w:rsidRPr="00AD1635">
              <w:rPr>
                <w:rFonts w:ascii="Times New Roman" w:hAnsi="Times New Roman" w:cs="Times New Roman"/>
              </w:rPr>
              <w:lastRenderedPageBreak/>
              <w:t xml:space="preserve">что такой земельный участок образован в соответствии с </w:t>
            </w:r>
            <w:hyperlink r:id="rId52" w:history="1">
              <w:r w:rsidRPr="00AD1635">
                <w:rPr>
                  <w:rFonts w:ascii="Times New Roman" w:hAnsi="Times New Roman" w:cs="Times New Roman"/>
                </w:rPr>
                <w:t>подпунктом 4) пункта 4 статьи 39.11</w:t>
              </w:r>
            </w:hyperlink>
            <w:r w:rsidRPr="00AD1635">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3" w:history="1">
              <w:r w:rsidRPr="00AD1635">
                <w:rPr>
                  <w:rFonts w:ascii="Times New Roman" w:hAnsi="Times New Roman" w:cs="Times New Roman"/>
                </w:rPr>
                <w:t>пунктом 8) статьи 39.11</w:t>
              </w:r>
            </w:hyperlink>
            <w:r w:rsidRPr="00AD1635">
              <w:rPr>
                <w:rFonts w:ascii="Times New Roman" w:hAnsi="Times New Roman" w:cs="Times New Roman"/>
              </w:rPr>
              <w:t xml:space="preserve"> Земельного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13) в отношении земельного участка, указанного в заявлении о его предоставлении, размещено в соответствии с </w:t>
            </w:r>
            <w:hyperlink r:id="rId54" w:history="1">
              <w:r w:rsidRPr="00AD1635">
                <w:rPr>
                  <w:rFonts w:ascii="Times New Roman" w:hAnsi="Times New Roman" w:cs="Times New Roman"/>
                </w:rPr>
                <w:t>подпунктом 1) пункта 1 статьи 39.18</w:t>
              </w:r>
            </w:hyperlink>
            <w:r w:rsidRPr="00AD1635">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14) цель использования такого земельного участка, указанная в заявлении о предоставлении земельного участка, не соответствует основному виду разрешённого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утверждённой документацией по планировке территории;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16) указанный в заявлении о предоставлении земельного участка земельный участок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незавершённого строительства, лицо, которому такой земельный участок предоставлен на праве постоянного (бессрочного) пользования;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незавершённого строительства, лицо, которому такой земельный участок предоставлен на праве постоянного (бессрочного) пользования;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18) предоставление земельного участка на заявленном виде прав не допускается;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19) в отношении земельного участка, указанного в заявлении о его предоставлении, не установлен вид разрешённого использования;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20) указанный в заявлении о предоставлении земельного участка земельный участок не отнесён к определённой категории земель;</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23) границы земельного участка, указанного в заявлении о его предоставлении, подлежат уточнению в соответствии с </w:t>
            </w:r>
            <w:hyperlink r:id="rId55" w:history="1">
              <w:r w:rsidRPr="00AD1635">
                <w:rPr>
                  <w:rFonts w:ascii="Times New Roman" w:hAnsi="Times New Roman" w:cs="Times New Roman"/>
                </w:rPr>
                <w:t>Федеральным законом</w:t>
              </w:r>
            </w:hyperlink>
            <w:r w:rsidRPr="00AD1635">
              <w:rPr>
                <w:rFonts w:ascii="Times New Roman" w:hAnsi="Times New Roman" w:cs="Times New Roman"/>
              </w:rPr>
              <w:t xml:space="preserve"> от 13.07.2015 N 218-ФЗ "О государственной регистрации недвижимости";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25)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w:t>
            </w:r>
            <w:hyperlink r:id="rId56" w:history="1">
              <w:r w:rsidRPr="00AD1635">
                <w:rPr>
                  <w:rFonts w:ascii="Times New Roman" w:hAnsi="Times New Roman" w:cs="Times New Roman"/>
                </w:rPr>
                <w:t>частью 4 статьи 18</w:t>
              </w:r>
            </w:hyperlink>
            <w:r w:rsidRPr="00AD1635">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w:t>
            </w:r>
            <w:r w:rsidRPr="00AD1635">
              <w:rPr>
                <w:rFonts w:ascii="Times New Roman" w:hAnsi="Times New Roman" w:cs="Times New Roman"/>
              </w:rPr>
              <w:lastRenderedPageBreak/>
              <w:t xml:space="preserve">или среднего предпринимательства, или лицо, в отношении которого не может оказываться поддержка в соответствии с </w:t>
            </w:r>
            <w:hyperlink r:id="rId57" w:history="1">
              <w:r w:rsidRPr="00AD1635">
                <w:rPr>
                  <w:rFonts w:ascii="Times New Roman" w:hAnsi="Times New Roman" w:cs="Times New Roman"/>
                </w:rPr>
                <w:t>частью 3 статьи 14</w:t>
              </w:r>
            </w:hyperlink>
            <w:r w:rsidRPr="00AD1635">
              <w:rPr>
                <w:rFonts w:ascii="Times New Roman" w:hAnsi="Times New Roman" w:cs="Times New Roman"/>
              </w:rPr>
              <w:t xml:space="preserve"> указанного Федерального закона;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26) обращение (в письменном виде) заявителя с просьбой о прекращении предоставления муниципальной услуги;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27) отсутствие у заявителя (представителя, действующего от имени заявителя), права (соответствующих полномочий) на получение муниципальной услуги;</w:t>
            </w:r>
          </w:p>
        </w:tc>
      </w:tr>
      <w:tr w:rsidR="00AD1635" w:rsidTr="00963D50">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lastRenderedPageBreak/>
              <w:t>2.</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 договор купли-продажи с допущенными опечатками и ошибками</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58"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Основания для приостановления предоставления муниципальной услуги законодательством Российской Федерации не предусмотрены</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Отсутствие у заявителя (представителя заявителя) права (полномочий) на получение муниципальной услуги; 2) представление документов в ненадлежащий орган;</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3) обращение (в письменном виде) заявителя с просьбой о прекращении предоставления муниципальной услуги;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4) отсутствие допущенных опечаток и ошибок в выданных в результате предоставления муниципальной услуги документах</w:t>
            </w:r>
          </w:p>
        </w:tc>
      </w:tr>
      <w:tr w:rsidR="00AD1635" w:rsidTr="00963D50">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3.</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 Представление заявителем документов, оформленных не в соответствии с установленным порядком (наличие исправлений, позволяющих однозначно истолковать их содержание, </w:t>
            </w:r>
            <w:r w:rsidRPr="00AD1635">
              <w:rPr>
                <w:rFonts w:ascii="Times New Roman" w:hAnsi="Times New Roman" w:cs="Times New Roman"/>
              </w:rPr>
              <w:lastRenderedPageBreak/>
              <w:t>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59"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Отсутствие у заявителя (представителя заявителя) права (полномочий) на получение муниципальной услуги; 2) представление документов в ненадлежащий орган;</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3) обращение (в письменном виде) заявителя с просьбой о прекращении предоставления муниципальной услуги;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4) отсутствие факта обращения заявителя за получением муниципальной услуги, по результатам которой выдан соответствующий документ</w:t>
            </w:r>
          </w:p>
        </w:tc>
      </w:tr>
      <w:tr w:rsidR="00AD1635" w:rsidTr="00963D50">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lastRenderedPageBreak/>
              <w:t>4.</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60"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Перечень оснований для приостановления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r>
    </w:tbl>
    <w:p w:rsidR="00AD1635" w:rsidRPr="00AD1635" w:rsidRDefault="00AD1635" w:rsidP="00AD1635">
      <w:pPr>
        <w:autoSpaceDE w:val="0"/>
        <w:autoSpaceDN w:val="0"/>
        <w:adjustRightInd w:val="0"/>
        <w:jc w:val="center"/>
        <w:outlineLvl w:val="1"/>
        <w:rPr>
          <w:b/>
          <w:sz w:val="28"/>
          <w:szCs w:val="28"/>
        </w:rPr>
      </w:pPr>
    </w:p>
    <w:p w:rsidR="001B3E3A" w:rsidRDefault="001B3E3A" w:rsidP="00B77295">
      <w:pPr>
        <w:autoSpaceDE w:val="0"/>
        <w:autoSpaceDN w:val="0"/>
        <w:adjustRightInd w:val="0"/>
        <w:jc w:val="both"/>
        <w:outlineLvl w:val="1"/>
        <w:rPr>
          <w:sz w:val="28"/>
          <w:szCs w:val="28"/>
        </w:rPr>
      </w:pPr>
    </w:p>
    <w:p w:rsidR="00AD1635" w:rsidRPr="00093335" w:rsidRDefault="00AD1635" w:rsidP="00AD1635">
      <w:pPr>
        <w:tabs>
          <w:tab w:val="left" w:pos="0"/>
          <w:tab w:val="left" w:pos="4536"/>
        </w:tabs>
        <w:ind w:left="57" w:right="57" w:hanging="57"/>
        <w:jc w:val="both"/>
        <w:rPr>
          <w:bCs/>
          <w:sz w:val="28"/>
          <w:szCs w:val="28"/>
          <w:lang w:eastAsia="ar-SA"/>
        </w:rPr>
      </w:pPr>
      <w:r w:rsidRPr="00093335">
        <w:rPr>
          <w:bCs/>
          <w:sz w:val="28"/>
          <w:szCs w:val="28"/>
        </w:rPr>
        <w:t xml:space="preserve">Начальник управления муниципальным </w:t>
      </w:r>
    </w:p>
    <w:p w:rsidR="00AD1635" w:rsidRPr="00093335" w:rsidRDefault="00AD1635" w:rsidP="00AD1635">
      <w:pPr>
        <w:tabs>
          <w:tab w:val="left" w:pos="0"/>
          <w:tab w:val="left" w:pos="4536"/>
          <w:tab w:val="left" w:pos="5940"/>
        </w:tabs>
        <w:ind w:left="57" w:right="57" w:hanging="57"/>
        <w:jc w:val="both"/>
        <w:rPr>
          <w:bCs/>
          <w:sz w:val="28"/>
          <w:szCs w:val="28"/>
        </w:rPr>
      </w:pPr>
      <w:r w:rsidRPr="00093335">
        <w:rPr>
          <w:bCs/>
          <w:sz w:val="28"/>
          <w:szCs w:val="28"/>
        </w:rPr>
        <w:t>имуществом администрации муниципального</w:t>
      </w:r>
      <w:r w:rsidRPr="00093335">
        <w:rPr>
          <w:bCs/>
          <w:sz w:val="28"/>
          <w:szCs w:val="28"/>
        </w:rPr>
        <w:tab/>
      </w:r>
    </w:p>
    <w:p w:rsidR="00AD1635" w:rsidRDefault="00AD1635" w:rsidP="00AD1635">
      <w:pPr>
        <w:autoSpaceDE w:val="0"/>
        <w:autoSpaceDN w:val="0"/>
        <w:adjustRightInd w:val="0"/>
        <w:jc w:val="both"/>
        <w:outlineLvl w:val="1"/>
        <w:rPr>
          <w:bCs/>
          <w:sz w:val="28"/>
          <w:szCs w:val="28"/>
        </w:rPr>
      </w:pPr>
      <w:r w:rsidRPr="00093335">
        <w:rPr>
          <w:bCs/>
          <w:sz w:val="28"/>
          <w:szCs w:val="28"/>
        </w:rPr>
        <w:t xml:space="preserve">образования Павловский район                                                       </w:t>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t xml:space="preserve">        Н.Н. Колесник</w:t>
      </w:r>
    </w:p>
    <w:p w:rsidR="001B3E3A" w:rsidRPr="00093335" w:rsidRDefault="001B3E3A" w:rsidP="00B77295">
      <w:pPr>
        <w:autoSpaceDE w:val="0"/>
        <w:autoSpaceDN w:val="0"/>
        <w:adjustRightInd w:val="0"/>
        <w:jc w:val="both"/>
        <w:outlineLvl w:val="1"/>
        <w:rPr>
          <w:sz w:val="28"/>
          <w:szCs w:val="28"/>
        </w:rPr>
        <w:sectPr w:rsidR="001B3E3A" w:rsidRPr="00093335" w:rsidSect="00B77295">
          <w:pgSz w:w="16838" w:h="11906" w:orient="landscape"/>
          <w:pgMar w:top="1701" w:right="1134" w:bottom="567" w:left="1134" w:header="709" w:footer="709" w:gutter="0"/>
          <w:cols w:space="708"/>
          <w:titlePg/>
          <w:docGrid w:linePitch="360"/>
        </w:sectPr>
      </w:pPr>
    </w:p>
    <w:p w:rsidR="007E628D" w:rsidRPr="00093335" w:rsidRDefault="00BC61CF" w:rsidP="00BC61CF">
      <w:pPr>
        <w:tabs>
          <w:tab w:val="left" w:pos="4111"/>
        </w:tabs>
        <w:ind w:left="5103" w:right="-108"/>
        <w:rPr>
          <w:bCs/>
          <w:sz w:val="28"/>
          <w:szCs w:val="28"/>
        </w:rPr>
      </w:pPr>
      <w:r w:rsidRPr="00093335">
        <w:rPr>
          <w:bCs/>
          <w:sz w:val="28"/>
          <w:szCs w:val="28"/>
        </w:rPr>
        <w:lastRenderedPageBreak/>
        <w:t xml:space="preserve">Приложение </w:t>
      </w:r>
      <w:r w:rsidR="00AD1635">
        <w:rPr>
          <w:bCs/>
          <w:sz w:val="28"/>
          <w:szCs w:val="28"/>
        </w:rPr>
        <w:t>6</w:t>
      </w:r>
    </w:p>
    <w:p w:rsidR="00BC61CF" w:rsidRPr="00093335" w:rsidRDefault="004B3AD7" w:rsidP="00BC61CF">
      <w:pPr>
        <w:tabs>
          <w:tab w:val="left" w:pos="4111"/>
        </w:tabs>
        <w:ind w:left="5103" w:right="-108"/>
        <w:rPr>
          <w:bCs/>
          <w:sz w:val="28"/>
          <w:szCs w:val="28"/>
        </w:rPr>
      </w:pPr>
      <w:r w:rsidRPr="00093335">
        <w:rPr>
          <w:bCs/>
          <w:sz w:val="28"/>
          <w:szCs w:val="28"/>
        </w:rPr>
        <w:t xml:space="preserve">к административному регламенту предоставления администрацией </w:t>
      </w:r>
    </w:p>
    <w:p w:rsidR="004B3AD7" w:rsidRPr="00093335" w:rsidRDefault="004B3AD7" w:rsidP="00BC61CF">
      <w:pPr>
        <w:tabs>
          <w:tab w:val="left" w:pos="4111"/>
        </w:tabs>
        <w:ind w:left="5103" w:right="-108"/>
        <w:rPr>
          <w:bCs/>
          <w:sz w:val="28"/>
          <w:szCs w:val="28"/>
        </w:rPr>
      </w:pPr>
      <w:r w:rsidRPr="00093335">
        <w:rPr>
          <w:bCs/>
          <w:sz w:val="28"/>
          <w:szCs w:val="28"/>
        </w:rPr>
        <w:t xml:space="preserve">муниципального образования </w:t>
      </w:r>
    </w:p>
    <w:p w:rsidR="0061202E" w:rsidRDefault="004B3AD7" w:rsidP="00FD1190">
      <w:pPr>
        <w:tabs>
          <w:tab w:val="left" w:pos="4111"/>
        </w:tabs>
        <w:ind w:left="5103" w:right="-108"/>
        <w:rPr>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00FD1190" w:rsidRPr="00093335">
        <w:rPr>
          <w:sz w:val="28"/>
          <w:szCs w:val="28"/>
        </w:rPr>
        <w:t xml:space="preserve">Предоставление земельного участка, находящегося в </w:t>
      </w:r>
    </w:p>
    <w:p w:rsidR="0061202E" w:rsidRDefault="00FD1190" w:rsidP="00FD1190">
      <w:pPr>
        <w:tabs>
          <w:tab w:val="left" w:pos="4111"/>
        </w:tabs>
        <w:ind w:left="5103" w:right="-108"/>
        <w:rPr>
          <w:sz w:val="28"/>
          <w:szCs w:val="28"/>
        </w:rPr>
      </w:pPr>
      <w:r w:rsidRPr="00093335">
        <w:rPr>
          <w:sz w:val="28"/>
          <w:szCs w:val="28"/>
        </w:rPr>
        <w:t xml:space="preserve">государственной или муниципальной собственности, гражданину или </w:t>
      </w:r>
    </w:p>
    <w:p w:rsidR="007E628D" w:rsidRPr="00093335" w:rsidRDefault="00FD1190" w:rsidP="00FD1190">
      <w:pPr>
        <w:tabs>
          <w:tab w:val="left" w:pos="4111"/>
        </w:tabs>
        <w:ind w:left="5103" w:right="-108"/>
        <w:rPr>
          <w:sz w:val="28"/>
          <w:szCs w:val="28"/>
        </w:rPr>
      </w:pPr>
      <w:r w:rsidRPr="00093335">
        <w:rPr>
          <w:sz w:val="28"/>
          <w:szCs w:val="28"/>
        </w:rPr>
        <w:t>юридическому лицу в собственность бесплатно</w:t>
      </w:r>
      <w:r w:rsidR="004B3AD7" w:rsidRPr="00093335">
        <w:rPr>
          <w:bCs/>
          <w:sz w:val="28"/>
          <w:szCs w:val="28"/>
        </w:rPr>
        <w:t>»</w:t>
      </w:r>
    </w:p>
    <w:p w:rsidR="00AD1635" w:rsidRPr="00AD1635" w:rsidRDefault="00AD1635" w:rsidP="00AD1635">
      <w:pPr>
        <w:pStyle w:val="1"/>
        <w:jc w:val="center"/>
        <w:rPr>
          <w:rFonts w:ascii="Times New Roman" w:hAnsi="Times New Roman" w:cs="Times New Roman"/>
          <w:sz w:val="28"/>
          <w:szCs w:val="28"/>
        </w:rPr>
      </w:pPr>
      <w:r w:rsidRPr="00AD1635">
        <w:rPr>
          <w:rFonts w:ascii="Times New Roman" w:hAnsi="Times New Roman" w:cs="Times New Roman"/>
          <w:sz w:val="28"/>
          <w:szCs w:val="28"/>
        </w:rPr>
        <w:t>Перечень условных обозначений и сокращений</w:t>
      </w:r>
    </w:p>
    <w:p w:rsidR="00AD1635" w:rsidRPr="00AD1635" w:rsidRDefault="00AD1635" w:rsidP="00AD1635">
      <w:pPr>
        <w:pStyle w:val="aff7"/>
        <w:rPr>
          <w:sz w:val="28"/>
          <w:szCs w:val="28"/>
        </w:rPr>
      </w:pPr>
    </w:p>
    <w:p w:rsidR="00AD1635" w:rsidRPr="00AD1635" w:rsidRDefault="00AD1635" w:rsidP="00AD1635">
      <w:pPr>
        <w:pStyle w:val="aff7"/>
        <w:rPr>
          <w:sz w:val="28"/>
          <w:szCs w:val="28"/>
        </w:rPr>
      </w:pPr>
      <w:bookmarkStart w:id="4" w:name="anchor46126"/>
      <w:bookmarkEnd w:id="4"/>
      <w:r w:rsidRPr="00AD1635">
        <w:rPr>
          <w:sz w:val="28"/>
          <w:szCs w:val="28"/>
        </w:rPr>
        <w:t xml:space="preserve">1. </w:t>
      </w:r>
      <w:r w:rsidRPr="00AD1635">
        <w:rPr>
          <w:b/>
          <w:color w:val="26282F"/>
          <w:sz w:val="28"/>
          <w:szCs w:val="28"/>
        </w:rPr>
        <w:t>Регламент</w:t>
      </w:r>
      <w:r w:rsidRPr="00AD1635">
        <w:rPr>
          <w:sz w:val="28"/>
          <w:szCs w:val="28"/>
        </w:rPr>
        <w:t xml:space="preserve"> - административный регламент предоставления администрацией муниципального образования город Краснодар муниципальной услуги "Предоставление земельных участков, находящихся в государственной или муниципальной собственности, отдельным категориям гражданам в собственность бесплатно".</w:t>
      </w:r>
    </w:p>
    <w:p w:rsidR="00AD1635" w:rsidRPr="00AD1635" w:rsidRDefault="00AD1635" w:rsidP="00AD1635">
      <w:pPr>
        <w:pStyle w:val="aff7"/>
        <w:rPr>
          <w:sz w:val="28"/>
          <w:szCs w:val="28"/>
        </w:rPr>
      </w:pPr>
      <w:bookmarkStart w:id="5" w:name="anchor46127"/>
      <w:bookmarkEnd w:id="5"/>
      <w:r w:rsidRPr="00AD1635">
        <w:rPr>
          <w:sz w:val="28"/>
          <w:szCs w:val="28"/>
        </w:rPr>
        <w:t xml:space="preserve">2. </w:t>
      </w:r>
      <w:r w:rsidRPr="00AD1635">
        <w:rPr>
          <w:b/>
          <w:color w:val="26282F"/>
          <w:sz w:val="28"/>
          <w:szCs w:val="28"/>
        </w:rPr>
        <w:t>Муниципальная услуга</w:t>
      </w:r>
      <w:r w:rsidRPr="00AD1635">
        <w:rPr>
          <w:sz w:val="28"/>
          <w:szCs w:val="28"/>
        </w:rPr>
        <w:t xml:space="preserve"> - муниципальная услуга по предоставлению земельных участков, находящихся в государственной или муниципальной собственности, отдельным категориям гражданам в собственность бесплатно.</w:t>
      </w:r>
    </w:p>
    <w:p w:rsidR="00AD1635" w:rsidRPr="00AD1635" w:rsidRDefault="00AD1635" w:rsidP="00AD1635">
      <w:pPr>
        <w:pStyle w:val="aff7"/>
        <w:rPr>
          <w:sz w:val="28"/>
          <w:szCs w:val="28"/>
        </w:rPr>
      </w:pPr>
      <w:bookmarkStart w:id="6" w:name="anchor46128"/>
      <w:bookmarkEnd w:id="6"/>
      <w:r w:rsidRPr="00AD1635">
        <w:rPr>
          <w:sz w:val="28"/>
          <w:szCs w:val="28"/>
        </w:rPr>
        <w:t xml:space="preserve">3. </w:t>
      </w:r>
      <w:r w:rsidRPr="00AD1635">
        <w:rPr>
          <w:b/>
          <w:color w:val="26282F"/>
          <w:sz w:val="28"/>
          <w:szCs w:val="28"/>
        </w:rPr>
        <w:t>Орган, предоставляющий муниципальную услугу</w:t>
      </w:r>
      <w:r w:rsidRPr="00AD1635">
        <w:rPr>
          <w:sz w:val="28"/>
          <w:szCs w:val="28"/>
        </w:rPr>
        <w:t>, - администрация муниципального образования город Краснодар.</w:t>
      </w:r>
    </w:p>
    <w:p w:rsidR="00AD1635" w:rsidRPr="00AD1635" w:rsidRDefault="00AD1635" w:rsidP="00AD1635">
      <w:pPr>
        <w:pStyle w:val="aff7"/>
        <w:rPr>
          <w:sz w:val="28"/>
          <w:szCs w:val="28"/>
        </w:rPr>
      </w:pPr>
      <w:bookmarkStart w:id="7" w:name="anchor46129"/>
      <w:bookmarkEnd w:id="7"/>
      <w:r w:rsidRPr="00AD1635">
        <w:rPr>
          <w:sz w:val="28"/>
          <w:szCs w:val="28"/>
        </w:rPr>
        <w:t xml:space="preserve">4. </w:t>
      </w:r>
      <w:r w:rsidRPr="00AD1635">
        <w:rPr>
          <w:b/>
          <w:color w:val="26282F"/>
          <w:sz w:val="28"/>
          <w:szCs w:val="28"/>
        </w:rPr>
        <w:t>Уполномоченный орган</w:t>
      </w:r>
      <w:r w:rsidRPr="00AD1635">
        <w:rPr>
          <w:sz w:val="28"/>
          <w:szCs w:val="28"/>
        </w:rPr>
        <w:t xml:space="preserve"> - департамент муниципальной собственности и городских земель администрации муниципального образования город Краснодар.</w:t>
      </w:r>
    </w:p>
    <w:p w:rsidR="00AD1635" w:rsidRPr="00AD1635" w:rsidRDefault="00AD1635" w:rsidP="00AD1635">
      <w:pPr>
        <w:pStyle w:val="aff7"/>
        <w:rPr>
          <w:sz w:val="28"/>
          <w:szCs w:val="28"/>
        </w:rPr>
      </w:pPr>
      <w:bookmarkStart w:id="8" w:name="anchor46130"/>
      <w:bookmarkEnd w:id="8"/>
      <w:r w:rsidRPr="00AD1635">
        <w:rPr>
          <w:sz w:val="28"/>
          <w:szCs w:val="28"/>
        </w:rPr>
        <w:t xml:space="preserve">5. </w:t>
      </w:r>
      <w:r w:rsidRPr="00AD1635">
        <w:rPr>
          <w:b/>
          <w:color w:val="26282F"/>
          <w:sz w:val="28"/>
          <w:szCs w:val="28"/>
        </w:rPr>
        <w:t>Категории (признаки) заявителей</w:t>
      </w:r>
      <w:r w:rsidRPr="00AD1635">
        <w:rPr>
          <w:sz w:val="28"/>
          <w:szCs w:val="28"/>
        </w:rPr>
        <w:t xml:space="preserve"> - категории (признаки) заявителей, сведения о которых размещаются в реестре услуг и в федеральной государственной информационной системе "</w:t>
      </w:r>
      <w:hyperlink r:id="rId61" w:history="1">
        <w:r w:rsidRPr="00AD1635">
          <w:rPr>
            <w:sz w:val="28"/>
            <w:szCs w:val="28"/>
          </w:rPr>
          <w:t>Единый портал государственных и муниципальных услуг (функций)</w:t>
        </w:r>
      </w:hyperlink>
      <w:r w:rsidRPr="00AD1635">
        <w:rPr>
          <w:sz w:val="28"/>
          <w:szCs w:val="28"/>
        </w:rPr>
        <w:t xml:space="preserve">", и (или) на </w:t>
      </w:r>
      <w:hyperlink r:id="rId62" w:history="1">
        <w:r w:rsidRPr="00AD1635">
          <w:rPr>
            <w:sz w:val="28"/>
            <w:szCs w:val="28"/>
          </w:rPr>
          <w:t>региональном портале</w:t>
        </w:r>
      </w:hyperlink>
      <w:r w:rsidRPr="00AD1635">
        <w:rPr>
          <w:sz w:val="28"/>
          <w:szCs w:val="28"/>
        </w:rPr>
        <w:t xml:space="preserve"> государственных и муниципальных услуг Краснодарского края в информационно-телекоммуникационной сети Интернет.</w:t>
      </w:r>
    </w:p>
    <w:p w:rsidR="00AD1635" w:rsidRPr="00AD1635" w:rsidRDefault="00AD1635" w:rsidP="00AD1635">
      <w:pPr>
        <w:pStyle w:val="aff7"/>
        <w:rPr>
          <w:sz w:val="28"/>
          <w:szCs w:val="28"/>
        </w:rPr>
      </w:pPr>
      <w:bookmarkStart w:id="9" w:name="anchor46131"/>
      <w:bookmarkEnd w:id="9"/>
      <w:r w:rsidRPr="00AD1635">
        <w:rPr>
          <w:sz w:val="28"/>
          <w:szCs w:val="28"/>
        </w:rPr>
        <w:t xml:space="preserve">6. </w:t>
      </w:r>
      <w:r w:rsidRPr="00AD1635">
        <w:rPr>
          <w:b/>
          <w:color w:val="26282F"/>
          <w:sz w:val="28"/>
          <w:szCs w:val="28"/>
        </w:rPr>
        <w:t>Портал</w:t>
      </w:r>
      <w:r w:rsidRPr="00AD1635">
        <w:rPr>
          <w:sz w:val="28"/>
          <w:szCs w:val="28"/>
        </w:rPr>
        <w:t xml:space="preserve"> - федеральная государственная информационная система "</w:t>
      </w:r>
      <w:hyperlink r:id="rId63" w:history="1">
        <w:r w:rsidRPr="00AD1635">
          <w:rPr>
            <w:sz w:val="28"/>
            <w:szCs w:val="28"/>
          </w:rPr>
          <w:t>Единый портал государственных и муниципальных услуг (функций)</w:t>
        </w:r>
      </w:hyperlink>
      <w:r w:rsidRPr="00AD1635">
        <w:rPr>
          <w:sz w:val="28"/>
          <w:szCs w:val="28"/>
        </w:rPr>
        <w:t xml:space="preserve">" и (или) </w:t>
      </w:r>
      <w:hyperlink r:id="rId64" w:history="1">
        <w:r w:rsidRPr="00AD1635">
          <w:rPr>
            <w:sz w:val="28"/>
            <w:szCs w:val="28"/>
          </w:rPr>
          <w:t>региональный портал</w:t>
        </w:r>
      </w:hyperlink>
      <w:r w:rsidRPr="00AD1635">
        <w:rPr>
          <w:sz w:val="28"/>
          <w:szCs w:val="28"/>
        </w:rPr>
        <w:t xml:space="preserve"> государственных и муниципальных услуг Краснодарского края в информационно-телекоммуникационной сети Интернет.</w:t>
      </w:r>
    </w:p>
    <w:p w:rsidR="00AD1635" w:rsidRPr="00AD1635" w:rsidRDefault="00AD1635" w:rsidP="00AD1635">
      <w:pPr>
        <w:pStyle w:val="aff7"/>
        <w:rPr>
          <w:sz w:val="28"/>
          <w:szCs w:val="28"/>
        </w:rPr>
      </w:pPr>
      <w:bookmarkStart w:id="10" w:name="anchor46132"/>
      <w:bookmarkEnd w:id="10"/>
      <w:r w:rsidRPr="00AD1635">
        <w:rPr>
          <w:sz w:val="28"/>
          <w:szCs w:val="28"/>
        </w:rPr>
        <w:t xml:space="preserve">7. </w:t>
      </w:r>
      <w:r w:rsidRPr="00AD1635">
        <w:rPr>
          <w:b/>
          <w:color w:val="26282F"/>
          <w:sz w:val="28"/>
          <w:szCs w:val="28"/>
        </w:rPr>
        <w:t>МФЦ</w:t>
      </w:r>
      <w:r w:rsidRPr="00AD1635">
        <w:rPr>
          <w:sz w:val="28"/>
          <w:szCs w:val="28"/>
        </w:rPr>
        <w:t xml:space="preserve">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AD1635" w:rsidRPr="00AD1635" w:rsidRDefault="00AD1635" w:rsidP="00AD1635">
      <w:pPr>
        <w:pStyle w:val="aff7"/>
        <w:rPr>
          <w:sz w:val="28"/>
          <w:szCs w:val="28"/>
        </w:rPr>
      </w:pPr>
      <w:bookmarkStart w:id="11" w:name="anchor46133"/>
      <w:bookmarkEnd w:id="11"/>
      <w:r w:rsidRPr="00AD1635">
        <w:rPr>
          <w:sz w:val="28"/>
          <w:szCs w:val="28"/>
        </w:rPr>
        <w:t xml:space="preserve">8. </w:t>
      </w:r>
      <w:r w:rsidRPr="00AD1635">
        <w:rPr>
          <w:b/>
          <w:color w:val="26282F"/>
          <w:sz w:val="28"/>
          <w:szCs w:val="28"/>
        </w:rPr>
        <w:t>ЕГРН</w:t>
      </w:r>
      <w:r w:rsidRPr="00AD1635">
        <w:rPr>
          <w:sz w:val="28"/>
          <w:szCs w:val="28"/>
        </w:rPr>
        <w:t xml:space="preserve"> - Единый государственный реестр недвижимости.</w:t>
      </w:r>
    </w:p>
    <w:p w:rsidR="003E08AB" w:rsidRPr="00093335" w:rsidRDefault="003E08AB" w:rsidP="003E08AB">
      <w:pPr>
        <w:rPr>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A5441E" w:rsidRDefault="00A5441E" w:rsidP="00A5441E">
      <w:pPr>
        <w:autoSpaceDE w:val="0"/>
        <w:autoSpaceDN w:val="0"/>
        <w:adjustRightInd w:val="0"/>
        <w:jc w:val="both"/>
        <w:outlineLvl w:val="1"/>
        <w:rPr>
          <w:sz w:val="28"/>
          <w:szCs w:val="28"/>
        </w:rPr>
      </w:pPr>
      <w:r w:rsidRPr="00093335">
        <w:rPr>
          <w:sz w:val="28"/>
          <w:szCs w:val="28"/>
        </w:rPr>
        <w:t>образования Павловский район                                                          Н.Н. Колесник</w:t>
      </w:r>
    </w:p>
    <w:p w:rsidR="00644547" w:rsidRPr="00093335" w:rsidRDefault="00644547" w:rsidP="00644547">
      <w:pPr>
        <w:tabs>
          <w:tab w:val="left" w:pos="4111"/>
        </w:tabs>
        <w:ind w:left="5103" w:right="-108"/>
        <w:rPr>
          <w:bCs/>
          <w:sz w:val="28"/>
          <w:szCs w:val="28"/>
        </w:rPr>
      </w:pPr>
      <w:r w:rsidRPr="00093335">
        <w:rPr>
          <w:bCs/>
          <w:sz w:val="28"/>
          <w:szCs w:val="28"/>
        </w:rPr>
        <w:lastRenderedPageBreak/>
        <w:t xml:space="preserve">Приложение </w:t>
      </w:r>
      <w:r>
        <w:rPr>
          <w:bCs/>
          <w:sz w:val="28"/>
          <w:szCs w:val="28"/>
        </w:rPr>
        <w:t>7</w:t>
      </w:r>
    </w:p>
    <w:p w:rsidR="00644547" w:rsidRPr="00093335" w:rsidRDefault="00644547" w:rsidP="00644547">
      <w:pPr>
        <w:tabs>
          <w:tab w:val="left" w:pos="4111"/>
        </w:tabs>
        <w:ind w:left="5103" w:right="-108"/>
        <w:rPr>
          <w:bCs/>
          <w:sz w:val="28"/>
          <w:szCs w:val="28"/>
        </w:rPr>
      </w:pPr>
      <w:r w:rsidRPr="00093335">
        <w:rPr>
          <w:bCs/>
          <w:sz w:val="28"/>
          <w:szCs w:val="28"/>
        </w:rPr>
        <w:t xml:space="preserve">к административному регламенту предоставления администрацией </w:t>
      </w:r>
    </w:p>
    <w:p w:rsidR="00644547" w:rsidRPr="00093335" w:rsidRDefault="00644547" w:rsidP="00644547">
      <w:pPr>
        <w:tabs>
          <w:tab w:val="left" w:pos="4111"/>
        </w:tabs>
        <w:ind w:left="5103" w:right="-108"/>
        <w:rPr>
          <w:bCs/>
          <w:sz w:val="28"/>
          <w:szCs w:val="28"/>
        </w:rPr>
      </w:pPr>
      <w:r w:rsidRPr="00093335">
        <w:rPr>
          <w:bCs/>
          <w:sz w:val="28"/>
          <w:szCs w:val="28"/>
        </w:rPr>
        <w:t xml:space="preserve">муниципального образования </w:t>
      </w:r>
    </w:p>
    <w:p w:rsidR="00644547" w:rsidRDefault="00644547" w:rsidP="00644547">
      <w:pPr>
        <w:tabs>
          <w:tab w:val="left" w:pos="4111"/>
        </w:tabs>
        <w:ind w:left="5103" w:right="-108"/>
        <w:rPr>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Pr="00093335">
        <w:rPr>
          <w:sz w:val="28"/>
          <w:szCs w:val="28"/>
        </w:rPr>
        <w:t xml:space="preserve">Предоставление земельного участка, находящегося в </w:t>
      </w:r>
    </w:p>
    <w:p w:rsidR="00644547" w:rsidRDefault="00644547" w:rsidP="00644547">
      <w:pPr>
        <w:tabs>
          <w:tab w:val="left" w:pos="4111"/>
        </w:tabs>
        <w:ind w:left="5103" w:right="-108"/>
        <w:rPr>
          <w:sz w:val="28"/>
          <w:szCs w:val="28"/>
        </w:rPr>
      </w:pPr>
      <w:r w:rsidRPr="00093335">
        <w:rPr>
          <w:sz w:val="28"/>
          <w:szCs w:val="28"/>
        </w:rPr>
        <w:t xml:space="preserve">государственной или муниципальной собственности, гражданину или </w:t>
      </w:r>
    </w:p>
    <w:p w:rsidR="00644547" w:rsidRDefault="00644547" w:rsidP="00644547">
      <w:pPr>
        <w:tabs>
          <w:tab w:val="left" w:pos="4111"/>
        </w:tabs>
        <w:ind w:left="5103" w:right="-108"/>
        <w:rPr>
          <w:bCs/>
          <w:sz w:val="28"/>
          <w:szCs w:val="28"/>
        </w:rPr>
      </w:pPr>
      <w:r w:rsidRPr="00093335">
        <w:rPr>
          <w:sz w:val="28"/>
          <w:szCs w:val="28"/>
        </w:rPr>
        <w:t>юридическому лицу в собственность бесплатно</w:t>
      </w:r>
      <w:r w:rsidRPr="00093335">
        <w:rPr>
          <w:bCs/>
          <w:sz w:val="28"/>
          <w:szCs w:val="28"/>
        </w:rPr>
        <w:t>»</w:t>
      </w:r>
    </w:p>
    <w:p w:rsidR="00644547" w:rsidRPr="00093335" w:rsidRDefault="00644547" w:rsidP="00644547">
      <w:pPr>
        <w:tabs>
          <w:tab w:val="left" w:pos="4111"/>
        </w:tabs>
        <w:ind w:left="5103" w:right="-108"/>
        <w:rPr>
          <w:sz w:val="28"/>
          <w:szCs w:val="28"/>
        </w:rPr>
      </w:pPr>
    </w:p>
    <w:p w:rsidR="00644547" w:rsidRPr="00A21628" w:rsidRDefault="00644547" w:rsidP="00644547">
      <w:pPr>
        <w:jc w:val="center"/>
        <w:rPr>
          <w:bCs/>
          <w:sz w:val="26"/>
          <w:szCs w:val="26"/>
        </w:rPr>
      </w:pPr>
      <w:r w:rsidRPr="00A21628">
        <w:rPr>
          <w:bCs/>
          <w:sz w:val="26"/>
          <w:szCs w:val="26"/>
        </w:rPr>
        <w:t>СОГЛАСИЕ</w:t>
      </w:r>
    </w:p>
    <w:p w:rsidR="00644547" w:rsidRDefault="00644547" w:rsidP="00644547">
      <w:pPr>
        <w:jc w:val="center"/>
        <w:rPr>
          <w:bCs/>
          <w:sz w:val="26"/>
          <w:szCs w:val="26"/>
        </w:rPr>
      </w:pPr>
      <w:r w:rsidRPr="00A21628">
        <w:rPr>
          <w:bCs/>
          <w:sz w:val="26"/>
          <w:szCs w:val="26"/>
        </w:rPr>
        <w:t>НА ОБРАБОТКУ ПЕРСОНАЛЬНЫХ ДАННЫХ</w:t>
      </w:r>
    </w:p>
    <w:p w:rsidR="00644547" w:rsidRPr="00DC4600" w:rsidRDefault="00644547" w:rsidP="00644547">
      <w:pPr>
        <w:jc w:val="center"/>
        <w:rPr>
          <w:bCs/>
          <w:sz w:val="26"/>
          <w:szCs w:val="26"/>
        </w:rPr>
      </w:pPr>
    </w:p>
    <w:p w:rsidR="00644547" w:rsidRDefault="00644547" w:rsidP="00644547">
      <w:pPr>
        <w:ind w:right="-284" w:firstLine="709"/>
        <w:jc w:val="both"/>
        <w:rPr>
          <w:bCs/>
          <w:sz w:val="28"/>
          <w:szCs w:val="28"/>
        </w:rPr>
      </w:pPr>
      <w:r w:rsidRPr="00781CC9">
        <w:rPr>
          <w:bCs/>
          <w:sz w:val="26"/>
          <w:szCs w:val="26"/>
        </w:rPr>
        <w:t>Я,</w:t>
      </w:r>
      <w:r>
        <w:rPr>
          <w:bCs/>
          <w:sz w:val="28"/>
          <w:szCs w:val="28"/>
        </w:rPr>
        <w:t xml:space="preserve"> ________________________</w:t>
      </w:r>
      <w:r>
        <w:rPr>
          <w:bCs/>
          <w:sz w:val="28"/>
          <w:szCs w:val="28"/>
        </w:rPr>
        <w:t>___</w:t>
      </w:r>
      <w:r>
        <w:rPr>
          <w:bCs/>
          <w:sz w:val="28"/>
          <w:szCs w:val="28"/>
        </w:rPr>
        <w:t>___________________________________</w:t>
      </w:r>
    </w:p>
    <w:p w:rsidR="00644547" w:rsidRDefault="00644547" w:rsidP="00644547">
      <w:pPr>
        <w:ind w:right="-284" w:firstLine="709"/>
        <w:jc w:val="both"/>
        <w:rPr>
          <w:bCs/>
          <w:sz w:val="22"/>
        </w:rPr>
      </w:pPr>
      <w:r>
        <w:rPr>
          <w:bCs/>
          <w:sz w:val="22"/>
        </w:rPr>
        <w:t xml:space="preserve">                                                                </w:t>
      </w:r>
      <w:r w:rsidRPr="00C24645">
        <w:rPr>
          <w:bCs/>
          <w:sz w:val="22"/>
        </w:rPr>
        <w:t>(Ф.И.О.)</w:t>
      </w:r>
    </w:p>
    <w:p w:rsidR="00644547" w:rsidRDefault="00644547" w:rsidP="00644547">
      <w:pPr>
        <w:ind w:right="-284"/>
        <w:jc w:val="both"/>
        <w:rPr>
          <w:bCs/>
          <w:sz w:val="28"/>
          <w:szCs w:val="28"/>
        </w:rPr>
      </w:pPr>
      <w:r w:rsidRPr="00781CC9">
        <w:rPr>
          <w:bCs/>
          <w:sz w:val="26"/>
          <w:szCs w:val="26"/>
        </w:rPr>
        <w:t>паспорт</w:t>
      </w:r>
      <w:r>
        <w:rPr>
          <w:bCs/>
          <w:sz w:val="28"/>
          <w:szCs w:val="28"/>
        </w:rPr>
        <w:t xml:space="preserve"> ___________</w:t>
      </w:r>
      <w:r>
        <w:rPr>
          <w:bCs/>
          <w:sz w:val="28"/>
          <w:szCs w:val="28"/>
        </w:rPr>
        <w:t>____</w:t>
      </w:r>
      <w:r>
        <w:rPr>
          <w:bCs/>
          <w:sz w:val="28"/>
          <w:szCs w:val="28"/>
        </w:rPr>
        <w:t xml:space="preserve">_ </w:t>
      </w:r>
      <w:r w:rsidRPr="00781CC9">
        <w:rPr>
          <w:bCs/>
          <w:sz w:val="26"/>
          <w:szCs w:val="26"/>
        </w:rPr>
        <w:t>выдан</w:t>
      </w:r>
      <w:r>
        <w:rPr>
          <w:bCs/>
          <w:sz w:val="28"/>
          <w:szCs w:val="28"/>
        </w:rPr>
        <w:t xml:space="preserve"> _________________________________________   </w:t>
      </w:r>
    </w:p>
    <w:p w:rsidR="00644547" w:rsidRPr="00C24645" w:rsidRDefault="00644547" w:rsidP="00644547">
      <w:pPr>
        <w:ind w:right="-284"/>
        <w:jc w:val="both"/>
        <w:rPr>
          <w:bCs/>
          <w:sz w:val="28"/>
          <w:szCs w:val="28"/>
        </w:rPr>
      </w:pPr>
      <w:r>
        <w:rPr>
          <w:bCs/>
          <w:sz w:val="28"/>
          <w:szCs w:val="28"/>
        </w:rPr>
        <w:t xml:space="preserve">                 </w:t>
      </w:r>
      <w:r w:rsidRPr="00C24645">
        <w:rPr>
          <w:bCs/>
          <w:sz w:val="22"/>
        </w:rPr>
        <w:t xml:space="preserve">(серия, </w:t>
      </w:r>
      <w:proofErr w:type="gramStart"/>
      <w:r w:rsidRPr="00C24645">
        <w:rPr>
          <w:bCs/>
          <w:sz w:val="22"/>
        </w:rPr>
        <w:t xml:space="preserve">номер)   </w:t>
      </w:r>
      <w:proofErr w:type="gramEnd"/>
      <w:r w:rsidRPr="00C24645">
        <w:rPr>
          <w:bCs/>
          <w:sz w:val="22"/>
        </w:rPr>
        <w:t xml:space="preserve">  </w:t>
      </w:r>
      <w:r>
        <w:rPr>
          <w:bCs/>
          <w:sz w:val="22"/>
        </w:rPr>
        <w:t xml:space="preserve">                                           </w:t>
      </w:r>
      <w:r w:rsidRPr="00C24645">
        <w:rPr>
          <w:bCs/>
          <w:sz w:val="22"/>
        </w:rPr>
        <w:t>(когда и кем выдан)</w:t>
      </w:r>
      <w:r>
        <w:rPr>
          <w:bCs/>
          <w:sz w:val="28"/>
          <w:szCs w:val="28"/>
        </w:rPr>
        <w:t xml:space="preserve">                 </w:t>
      </w:r>
      <w:r>
        <w:rPr>
          <w:bCs/>
          <w:sz w:val="22"/>
        </w:rPr>
        <w:t xml:space="preserve">               </w:t>
      </w:r>
    </w:p>
    <w:p w:rsidR="00644547" w:rsidRPr="00781CC9" w:rsidRDefault="00644547" w:rsidP="00644547">
      <w:pPr>
        <w:ind w:right="-284"/>
        <w:rPr>
          <w:sz w:val="26"/>
          <w:szCs w:val="26"/>
        </w:rPr>
      </w:pPr>
      <w:r w:rsidRPr="00781CC9">
        <w:rPr>
          <w:sz w:val="26"/>
          <w:szCs w:val="26"/>
        </w:rPr>
        <w:t xml:space="preserve">адрес </w:t>
      </w:r>
      <w:proofErr w:type="gramStart"/>
      <w:r w:rsidRPr="00781CC9">
        <w:rPr>
          <w:sz w:val="26"/>
          <w:szCs w:val="26"/>
        </w:rPr>
        <w:t>регистрации:_</w:t>
      </w:r>
      <w:proofErr w:type="gramEnd"/>
      <w:r w:rsidRPr="00781CC9">
        <w:rPr>
          <w:sz w:val="26"/>
          <w:szCs w:val="26"/>
        </w:rPr>
        <w:t>_________</w:t>
      </w:r>
      <w:r>
        <w:rPr>
          <w:sz w:val="26"/>
          <w:szCs w:val="26"/>
        </w:rPr>
        <w:t>__</w:t>
      </w:r>
      <w:r w:rsidRPr="00781CC9">
        <w:rPr>
          <w:sz w:val="26"/>
          <w:szCs w:val="26"/>
        </w:rPr>
        <w:t>________________________________________</w:t>
      </w:r>
      <w:r>
        <w:rPr>
          <w:sz w:val="26"/>
          <w:szCs w:val="26"/>
        </w:rPr>
        <w:t>_______</w:t>
      </w:r>
    </w:p>
    <w:p w:rsidR="00644547" w:rsidRPr="00781CC9" w:rsidRDefault="00644547" w:rsidP="00644547">
      <w:pPr>
        <w:ind w:right="-284"/>
        <w:jc w:val="both"/>
        <w:rPr>
          <w:sz w:val="26"/>
          <w:szCs w:val="26"/>
        </w:rPr>
      </w:pPr>
      <w:r w:rsidRPr="00781CC9">
        <w:rPr>
          <w:sz w:val="26"/>
          <w:szCs w:val="26"/>
        </w:rPr>
        <w:t>даю своё согласие на обработку в управление архитектуры и градостроительства администрации муниципального образования Павловский район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644547" w:rsidRPr="00781CC9" w:rsidRDefault="00644547" w:rsidP="00644547">
      <w:pPr>
        <w:ind w:right="-284" w:firstLine="709"/>
        <w:jc w:val="both"/>
        <w:rPr>
          <w:sz w:val="26"/>
          <w:szCs w:val="26"/>
        </w:rPr>
      </w:pPr>
      <w:r w:rsidRPr="00781CC9">
        <w:rPr>
          <w:sz w:val="26"/>
          <w:szCs w:val="26"/>
        </w:rPr>
        <w:t xml:space="preserve">Я даю согласие на использование персональных данных исключительно в целях __________________________________________________________, а также на хранение данных об этих результатах на </w:t>
      </w:r>
      <w:r>
        <w:rPr>
          <w:sz w:val="26"/>
          <w:szCs w:val="26"/>
        </w:rPr>
        <w:t xml:space="preserve">бумажных и (или) </w:t>
      </w:r>
      <w:r w:rsidRPr="00781CC9">
        <w:rPr>
          <w:sz w:val="26"/>
          <w:szCs w:val="26"/>
        </w:rPr>
        <w:t xml:space="preserve">электронных носителях. </w:t>
      </w:r>
    </w:p>
    <w:p w:rsidR="00644547" w:rsidRPr="00781CC9" w:rsidRDefault="00644547" w:rsidP="00644547">
      <w:pPr>
        <w:ind w:right="-284" w:firstLine="709"/>
        <w:jc w:val="both"/>
        <w:rPr>
          <w:sz w:val="26"/>
          <w:szCs w:val="26"/>
        </w:rPr>
      </w:pPr>
      <w:r w:rsidRPr="00781CC9">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44547" w:rsidRPr="00781CC9" w:rsidRDefault="00644547" w:rsidP="00644547">
      <w:pPr>
        <w:ind w:right="-284" w:firstLine="709"/>
        <w:jc w:val="both"/>
        <w:rPr>
          <w:sz w:val="26"/>
          <w:szCs w:val="26"/>
        </w:rPr>
      </w:pPr>
      <w:r w:rsidRPr="00781CC9">
        <w:rPr>
          <w:sz w:val="26"/>
          <w:szCs w:val="26"/>
        </w:rPr>
        <w:t>Я проинформирован, что управление архитектуры и градостроительства администрации муниципального образования Павловский район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44547" w:rsidRPr="00781CC9" w:rsidRDefault="00644547" w:rsidP="00644547">
      <w:pPr>
        <w:ind w:right="-284" w:firstLine="709"/>
        <w:jc w:val="both"/>
        <w:rPr>
          <w:sz w:val="26"/>
          <w:szCs w:val="26"/>
        </w:rPr>
      </w:pPr>
      <w:r w:rsidRPr="00781CC9">
        <w:rPr>
          <w:sz w:val="26"/>
          <w:szCs w:val="26"/>
        </w:rPr>
        <w:t>Данное согласие действует до достижения целей обработки персональных данных или в течение срока хранения информации.</w:t>
      </w:r>
    </w:p>
    <w:p w:rsidR="00644547" w:rsidRPr="00781CC9" w:rsidRDefault="00644547" w:rsidP="00644547">
      <w:pPr>
        <w:ind w:right="-284" w:firstLine="709"/>
        <w:jc w:val="both"/>
        <w:rPr>
          <w:sz w:val="26"/>
          <w:szCs w:val="26"/>
        </w:rPr>
      </w:pPr>
      <w:r w:rsidRPr="00781CC9">
        <w:rPr>
          <w:sz w:val="26"/>
          <w:szCs w:val="26"/>
        </w:rPr>
        <w:t>Данное согласие может быть отозвано в любой момент по моему письменному заявлению.</w:t>
      </w:r>
    </w:p>
    <w:p w:rsidR="00644547" w:rsidRDefault="00644547" w:rsidP="00644547">
      <w:pPr>
        <w:ind w:right="-284" w:firstLine="709"/>
        <w:jc w:val="both"/>
        <w:rPr>
          <w:sz w:val="26"/>
          <w:szCs w:val="26"/>
        </w:rPr>
      </w:pPr>
    </w:p>
    <w:p w:rsidR="00644547" w:rsidRDefault="00644547" w:rsidP="00644547">
      <w:pPr>
        <w:ind w:right="-284" w:firstLine="709"/>
        <w:jc w:val="both"/>
        <w:rPr>
          <w:sz w:val="26"/>
          <w:szCs w:val="26"/>
        </w:rPr>
      </w:pPr>
    </w:p>
    <w:p w:rsidR="00644547" w:rsidRDefault="00644547" w:rsidP="00644547">
      <w:pPr>
        <w:ind w:right="-284" w:firstLine="709"/>
        <w:jc w:val="both"/>
        <w:rPr>
          <w:sz w:val="26"/>
          <w:szCs w:val="26"/>
        </w:rPr>
      </w:pPr>
    </w:p>
    <w:p w:rsidR="00644547" w:rsidRDefault="00644547" w:rsidP="00644547">
      <w:pPr>
        <w:ind w:right="-284" w:firstLine="709"/>
        <w:jc w:val="both"/>
        <w:rPr>
          <w:sz w:val="26"/>
          <w:szCs w:val="26"/>
        </w:rPr>
      </w:pPr>
      <w:r w:rsidRPr="00781CC9">
        <w:rPr>
          <w:sz w:val="26"/>
          <w:szCs w:val="26"/>
        </w:rPr>
        <w:lastRenderedPageBreak/>
        <w:t>Я подтверждаю, что, давая такое согласие, я действую по собственной воле и в своих интересах.</w:t>
      </w:r>
    </w:p>
    <w:p w:rsidR="00644547" w:rsidRPr="00781CC9" w:rsidRDefault="00644547" w:rsidP="00644547">
      <w:pPr>
        <w:ind w:right="-284" w:firstLine="709"/>
        <w:jc w:val="both"/>
        <w:rPr>
          <w:sz w:val="26"/>
          <w:szCs w:val="26"/>
        </w:rPr>
      </w:pPr>
    </w:p>
    <w:p w:rsidR="00644547" w:rsidRDefault="00644547" w:rsidP="00644547">
      <w:pPr>
        <w:ind w:right="-284" w:firstLine="709"/>
        <w:jc w:val="both"/>
        <w:rPr>
          <w:sz w:val="28"/>
          <w:szCs w:val="28"/>
        </w:rPr>
      </w:pPr>
      <w:r>
        <w:rPr>
          <w:sz w:val="28"/>
          <w:szCs w:val="28"/>
        </w:rPr>
        <w:t>"___"_____________20__г.             ______________/_______________/</w:t>
      </w:r>
    </w:p>
    <w:p w:rsidR="00644547" w:rsidRPr="00781CC9" w:rsidRDefault="00644547" w:rsidP="00644547">
      <w:pPr>
        <w:ind w:right="-284" w:firstLine="709"/>
        <w:jc w:val="both"/>
        <w:rPr>
          <w:sz w:val="22"/>
        </w:rPr>
      </w:pPr>
      <w:r>
        <w:rPr>
          <w:sz w:val="28"/>
          <w:szCs w:val="28"/>
        </w:rPr>
        <w:t xml:space="preserve">                                                                </w:t>
      </w:r>
      <w:r w:rsidRPr="00781CC9">
        <w:rPr>
          <w:sz w:val="22"/>
        </w:rPr>
        <w:t>Подпись              Расшифровка</w:t>
      </w:r>
      <w:r>
        <w:rPr>
          <w:sz w:val="22"/>
        </w:rPr>
        <w:t xml:space="preserve"> подписи</w:t>
      </w:r>
    </w:p>
    <w:p w:rsidR="00644547" w:rsidRDefault="00644547" w:rsidP="00644547">
      <w:pPr>
        <w:rPr>
          <w:sz w:val="28"/>
          <w:szCs w:val="28"/>
        </w:rPr>
      </w:pPr>
    </w:p>
    <w:p w:rsidR="00644547" w:rsidRDefault="00644547" w:rsidP="00644547">
      <w:pPr>
        <w:rPr>
          <w:sz w:val="28"/>
          <w:szCs w:val="28"/>
        </w:rPr>
      </w:pPr>
    </w:p>
    <w:p w:rsidR="00644547" w:rsidRDefault="00644547" w:rsidP="00644547">
      <w:pPr>
        <w:rPr>
          <w:sz w:val="28"/>
          <w:szCs w:val="28"/>
        </w:rPr>
      </w:pPr>
    </w:p>
    <w:p w:rsidR="00644547" w:rsidRPr="00093335" w:rsidRDefault="00644547" w:rsidP="00644547">
      <w:pPr>
        <w:rPr>
          <w:sz w:val="28"/>
          <w:szCs w:val="28"/>
        </w:rPr>
      </w:pPr>
      <w:bookmarkStart w:id="12" w:name="_GoBack"/>
      <w:bookmarkEnd w:id="12"/>
      <w:r w:rsidRPr="00093335">
        <w:rPr>
          <w:sz w:val="28"/>
          <w:szCs w:val="28"/>
        </w:rPr>
        <w:t xml:space="preserve">Начальник управления муниципальным </w:t>
      </w:r>
    </w:p>
    <w:p w:rsidR="00644547" w:rsidRPr="00093335" w:rsidRDefault="00644547" w:rsidP="00644547">
      <w:pPr>
        <w:rPr>
          <w:sz w:val="28"/>
          <w:szCs w:val="28"/>
        </w:rPr>
      </w:pPr>
      <w:r w:rsidRPr="00093335">
        <w:rPr>
          <w:sz w:val="28"/>
          <w:szCs w:val="28"/>
        </w:rPr>
        <w:t xml:space="preserve">имуществом администрации муниципального </w:t>
      </w:r>
    </w:p>
    <w:p w:rsidR="00644547" w:rsidRDefault="00644547" w:rsidP="00644547">
      <w:pPr>
        <w:autoSpaceDE w:val="0"/>
        <w:autoSpaceDN w:val="0"/>
        <w:adjustRightInd w:val="0"/>
        <w:jc w:val="both"/>
        <w:outlineLvl w:val="1"/>
        <w:rPr>
          <w:sz w:val="28"/>
          <w:szCs w:val="28"/>
        </w:rPr>
      </w:pPr>
      <w:r w:rsidRPr="00093335">
        <w:rPr>
          <w:sz w:val="28"/>
          <w:szCs w:val="28"/>
        </w:rPr>
        <w:t>образования Павловский район                                                          Н.Н. Колесник</w:t>
      </w:r>
    </w:p>
    <w:p w:rsidR="00644547" w:rsidRPr="00093335" w:rsidRDefault="00644547" w:rsidP="00A5441E">
      <w:pPr>
        <w:autoSpaceDE w:val="0"/>
        <w:autoSpaceDN w:val="0"/>
        <w:adjustRightInd w:val="0"/>
        <w:jc w:val="both"/>
        <w:outlineLvl w:val="1"/>
        <w:rPr>
          <w:sz w:val="28"/>
          <w:szCs w:val="28"/>
        </w:rPr>
      </w:pPr>
    </w:p>
    <w:sectPr w:rsidR="00644547" w:rsidRPr="00093335" w:rsidSect="00D35A8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1B1" w:rsidRDefault="003641B1">
      <w:r>
        <w:separator/>
      </w:r>
    </w:p>
  </w:endnote>
  <w:endnote w:type="continuationSeparator" w:id="0">
    <w:p w:rsidR="003641B1" w:rsidRDefault="0036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5F2D" w:rsidRDefault="008F5F2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1B1" w:rsidRDefault="003641B1">
      <w:r>
        <w:separator/>
      </w:r>
    </w:p>
  </w:footnote>
  <w:footnote w:type="continuationSeparator" w:id="0">
    <w:p w:rsidR="003641B1" w:rsidRDefault="0036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5F2D" w:rsidRDefault="008F5F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rsidP="00397F4E">
    <w:pPr>
      <w:pStyle w:val="a7"/>
      <w:framePr w:wrap="around" w:vAnchor="text" w:hAnchor="page" w:x="6161" w:y="-88"/>
      <w:rPr>
        <w:rStyle w:val="a6"/>
      </w:rPr>
    </w:pPr>
  </w:p>
  <w:p w:rsidR="008F5F2D" w:rsidRDefault="008F5F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left" w:pos="432"/>
        </w:tabs>
        <w:ind w:left="432" w:hanging="432"/>
      </w:pPr>
      <w:rPr>
        <w:rFonts w:cs="Times New Roman"/>
      </w:rPr>
    </w:lvl>
    <w:lvl w:ilvl="1">
      <w:start w:val="1"/>
      <w:numFmt w:val="none"/>
      <w:lvlText w:val=""/>
      <w:lvlJc w:val="left"/>
      <w:pPr>
        <w:tabs>
          <w:tab w:val="left" w:pos="576"/>
        </w:tabs>
        <w:ind w:left="576" w:hanging="576"/>
      </w:pPr>
      <w:rPr>
        <w:rFonts w:cs="Times New Roman"/>
      </w:rPr>
    </w:lvl>
    <w:lvl w:ilvl="2">
      <w:start w:val="1"/>
      <w:numFmt w:val="none"/>
      <w:lvlText w:val=""/>
      <w:lvlJc w:val="left"/>
      <w:pPr>
        <w:tabs>
          <w:tab w:val="left" w:pos="720"/>
        </w:tabs>
        <w:ind w:left="720" w:hanging="720"/>
      </w:pPr>
      <w:rPr>
        <w:rFonts w:cs="Times New Roman"/>
      </w:rPr>
    </w:lvl>
    <w:lvl w:ilvl="3">
      <w:start w:val="1"/>
      <w:numFmt w:val="none"/>
      <w:lvlText w:val=""/>
      <w:lvlJc w:val="left"/>
      <w:pPr>
        <w:tabs>
          <w:tab w:val="left" w:pos="864"/>
        </w:tabs>
        <w:ind w:left="864" w:hanging="864"/>
      </w:pPr>
      <w:rPr>
        <w:rFonts w:cs="Times New Roman"/>
      </w:rPr>
    </w:lvl>
    <w:lvl w:ilvl="4">
      <w:start w:val="1"/>
      <w:numFmt w:val="none"/>
      <w:lvlText w:val=""/>
      <w:lvlJc w:val="left"/>
      <w:pPr>
        <w:tabs>
          <w:tab w:val="left" w:pos="1008"/>
        </w:tabs>
        <w:ind w:left="1008" w:hanging="1008"/>
      </w:pPr>
      <w:rPr>
        <w:rFonts w:cs="Times New Roman"/>
      </w:rPr>
    </w:lvl>
    <w:lvl w:ilvl="5">
      <w:start w:val="1"/>
      <w:numFmt w:val="none"/>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1" w15:restartNumberingAfterBreak="0">
    <w:nsid w:val="0FFD7DA2"/>
    <w:multiLevelType w:val="hybridMultilevel"/>
    <w:tmpl w:val="F9827B50"/>
    <w:lvl w:ilvl="0" w:tplc="A33A5D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16D1744"/>
    <w:multiLevelType w:val="hybridMultilevel"/>
    <w:tmpl w:val="B742E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80E48"/>
    <w:multiLevelType w:val="hybridMultilevel"/>
    <w:tmpl w:val="5A421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D0685E"/>
    <w:multiLevelType w:val="hybridMultilevel"/>
    <w:tmpl w:val="B742E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3"/>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0AF"/>
    <w:rsid w:val="000024E7"/>
    <w:rsid w:val="0000390E"/>
    <w:rsid w:val="00004089"/>
    <w:rsid w:val="000041F3"/>
    <w:rsid w:val="00005D6D"/>
    <w:rsid w:val="00006662"/>
    <w:rsid w:val="00007894"/>
    <w:rsid w:val="00010531"/>
    <w:rsid w:val="00010C87"/>
    <w:rsid w:val="000126B3"/>
    <w:rsid w:val="0001300B"/>
    <w:rsid w:val="00013C51"/>
    <w:rsid w:val="00014BE6"/>
    <w:rsid w:val="00014FCE"/>
    <w:rsid w:val="00016E18"/>
    <w:rsid w:val="0001700A"/>
    <w:rsid w:val="000174A4"/>
    <w:rsid w:val="000217FB"/>
    <w:rsid w:val="00024A4D"/>
    <w:rsid w:val="00025500"/>
    <w:rsid w:val="00025DF6"/>
    <w:rsid w:val="00026066"/>
    <w:rsid w:val="00026E27"/>
    <w:rsid w:val="00030328"/>
    <w:rsid w:val="00034001"/>
    <w:rsid w:val="000368B2"/>
    <w:rsid w:val="00040439"/>
    <w:rsid w:val="000415D9"/>
    <w:rsid w:val="00044D7C"/>
    <w:rsid w:val="0004745E"/>
    <w:rsid w:val="000509A7"/>
    <w:rsid w:val="00052409"/>
    <w:rsid w:val="00052556"/>
    <w:rsid w:val="00052F34"/>
    <w:rsid w:val="00053564"/>
    <w:rsid w:val="00057381"/>
    <w:rsid w:val="00061801"/>
    <w:rsid w:val="00065F9B"/>
    <w:rsid w:val="00066408"/>
    <w:rsid w:val="00066440"/>
    <w:rsid w:val="00070D3B"/>
    <w:rsid w:val="00076AA8"/>
    <w:rsid w:val="00076DB3"/>
    <w:rsid w:val="000804C2"/>
    <w:rsid w:val="00080F47"/>
    <w:rsid w:val="00081FBB"/>
    <w:rsid w:val="00082A44"/>
    <w:rsid w:val="00085C9C"/>
    <w:rsid w:val="00087389"/>
    <w:rsid w:val="00087E2D"/>
    <w:rsid w:val="00090A95"/>
    <w:rsid w:val="00093335"/>
    <w:rsid w:val="0009731E"/>
    <w:rsid w:val="00097961"/>
    <w:rsid w:val="000A06A7"/>
    <w:rsid w:val="000A1788"/>
    <w:rsid w:val="000B273B"/>
    <w:rsid w:val="000B3332"/>
    <w:rsid w:val="000B33D0"/>
    <w:rsid w:val="000B79D3"/>
    <w:rsid w:val="000B7E6E"/>
    <w:rsid w:val="000C0CCD"/>
    <w:rsid w:val="000C149D"/>
    <w:rsid w:val="000C30D2"/>
    <w:rsid w:val="000C5912"/>
    <w:rsid w:val="000C659E"/>
    <w:rsid w:val="000C6E41"/>
    <w:rsid w:val="000C6EC5"/>
    <w:rsid w:val="000C78D1"/>
    <w:rsid w:val="000D1936"/>
    <w:rsid w:val="000D1FCC"/>
    <w:rsid w:val="000D2999"/>
    <w:rsid w:val="000D2E75"/>
    <w:rsid w:val="000D3018"/>
    <w:rsid w:val="000D3996"/>
    <w:rsid w:val="000D651D"/>
    <w:rsid w:val="000D76D9"/>
    <w:rsid w:val="000D7C29"/>
    <w:rsid w:val="000E22AE"/>
    <w:rsid w:val="000E6645"/>
    <w:rsid w:val="000E6BAF"/>
    <w:rsid w:val="000E721A"/>
    <w:rsid w:val="000F1761"/>
    <w:rsid w:val="000F2096"/>
    <w:rsid w:val="000F42D0"/>
    <w:rsid w:val="000F65F3"/>
    <w:rsid w:val="000F67DF"/>
    <w:rsid w:val="000F7051"/>
    <w:rsid w:val="001002D0"/>
    <w:rsid w:val="0010046D"/>
    <w:rsid w:val="001015B9"/>
    <w:rsid w:val="00102D9D"/>
    <w:rsid w:val="00103000"/>
    <w:rsid w:val="0010327A"/>
    <w:rsid w:val="00103B37"/>
    <w:rsid w:val="0010543C"/>
    <w:rsid w:val="0011165C"/>
    <w:rsid w:val="00111E71"/>
    <w:rsid w:val="00114118"/>
    <w:rsid w:val="0011434D"/>
    <w:rsid w:val="001228F5"/>
    <w:rsid w:val="00124576"/>
    <w:rsid w:val="00124A3F"/>
    <w:rsid w:val="0012729B"/>
    <w:rsid w:val="00130955"/>
    <w:rsid w:val="00130A78"/>
    <w:rsid w:val="0013207F"/>
    <w:rsid w:val="00134F4C"/>
    <w:rsid w:val="001364F0"/>
    <w:rsid w:val="001367E4"/>
    <w:rsid w:val="001430DA"/>
    <w:rsid w:val="00143E60"/>
    <w:rsid w:val="00145C73"/>
    <w:rsid w:val="00146008"/>
    <w:rsid w:val="001462F7"/>
    <w:rsid w:val="00150FC6"/>
    <w:rsid w:val="00152FAE"/>
    <w:rsid w:val="00152FB8"/>
    <w:rsid w:val="00154ABB"/>
    <w:rsid w:val="00156E88"/>
    <w:rsid w:val="00161688"/>
    <w:rsid w:val="00163C06"/>
    <w:rsid w:val="00166D3A"/>
    <w:rsid w:val="00166D6A"/>
    <w:rsid w:val="00167527"/>
    <w:rsid w:val="00171DB6"/>
    <w:rsid w:val="00174E8D"/>
    <w:rsid w:val="00176A9D"/>
    <w:rsid w:val="00180A4C"/>
    <w:rsid w:val="00180D03"/>
    <w:rsid w:val="0018135F"/>
    <w:rsid w:val="00185780"/>
    <w:rsid w:val="00190BAC"/>
    <w:rsid w:val="00190EE6"/>
    <w:rsid w:val="00191B2E"/>
    <w:rsid w:val="001922F2"/>
    <w:rsid w:val="001937B8"/>
    <w:rsid w:val="00193A11"/>
    <w:rsid w:val="00194027"/>
    <w:rsid w:val="00194B99"/>
    <w:rsid w:val="0019569C"/>
    <w:rsid w:val="001963C5"/>
    <w:rsid w:val="0019655B"/>
    <w:rsid w:val="001967C5"/>
    <w:rsid w:val="001A0C28"/>
    <w:rsid w:val="001A2573"/>
    <w:rsid w:val="001A383A"/>
    <w:rsid w:val="001A4AB2"/>
    <w:rsid w:val="001B01A6"/>
    <w:rsid w:val="001B2904"/>
    <w:rsid w:val="001B3E3A"/>
    <w:rsid w:val="001B4058"/>
    <w:rsid w:val="001B42CA"/>
    <w:rsid w:val="001B53EF"/>
    <w:rsid w:val="001C2E9C"/>
    <w:rsid w:val="001C487D"/>
    <w:rsid w:val="001C5E15"/>
    <w:rsid w:val="001C6A2F"/>
    <w:rsid w:val="001C7631"/>
    <w:rsid w:val="001C76AB"/>
    <w:rsid w:val="001C79EF"/>
    <w:rsid w:val="001D1844"/>
    <w:rsid w:val="001D2447"/>
    <w:rsid w:val="001D2A89"/>
    <w:rsid w:val="001D4D09"/>
    <w:rsid w:val="001D5645"/>
    <w:rsid w:val="001D69F2"/>
    <w:rsid w:val="001D7616"/>
    <w:rsid w:val="001D78BF"/>
    <w:rsid w:val="001D7AF0"/>
    <w:rsid w:val="001E019A"/>
    <w:rsid w:val="001E0DCA"/>
    <w:rsid w:val="001E0F76"/>
    <w:rsid w:val="001E1662"/>
    <w:rsid w:val="001E25D6"/>
    <w:rsid w:val="001E335C"/>
    <w:rsid w:val="001E3CFB"/>
    <w:rsid w:val="001E412F"/>
    <w:rsid w:val="001E5FB1"/>
    <w:rsid w:val="001E61BF"/>
    <w:rsid w:val="001E6457"/>
    <w:rsid w:val="001E6AA4"/>
    <w:rsid w:val="001E795F"/>
    <w:rsid w:val="001F0346"/>
    <w:rsid w:val="001F1CCC"/>
    <w:rsid w:val="001F4AFA"/>
    <w:rsid w:val="00200CB2"/>
    <w:rsid w:val="002018CB"/>
    <w:rsid w:val="00202C9C"/>
    <w:rsid w:val="002070E0"/>
    <w:rsid w:val="002078A9"/>
    <w:rsid w:val="00207C54"/>
    <w:rsid w:val="00210B3E"/>
    <w:rsid w:val="00210D28"/>
    <w:rsid w:val="002147C6"/>
    <w:rsid w:val="00221565"/>
    <w:rsid w:val="00224508"/>
    <w:rsid w:val="002245BC"/>
    <w:rsid w:val="002255A3"/>
    <w:rsid w:val="002256B2"/>
    <w:rsid w:val="00225C5D"/>
    <w:rsid w:val="00227B82"/>
    <w:rsid w:val="00231756"/>
    <w:rsid w:val="002339A8"/>
    <w:rsid w:val="002343F0"/>
    <w:rsid w:val="00235C77"/>
    <w:rsid w:val="002361D9"/>
    <w:rsid w:val="002367F3"/>
    <w:rsid w:val="00237480"/>
    <w:rsid w:val="0024094A"/>
    <w:rsid w:val="00241CD0"/>
    <w:rsid w:val="002445CB"/>
    <w:rsid w:val="00245297"/>
    <w:rsid w:val="00246B62"/>
    <w:rsid w:val="00250192"/>
    <w:rsid w:val="002503C9"/>
    <w:rsid w:val="00250413"/>
    <w:rsid w:val="0025074D"/>
    <w:rsid w:val="00252967"/>
    <w:rsid w:val="00252ADE"/>
    <w:rsid w:val="00253EC1"/>
    <w:rsid w:val="00257E46"/>
    <w:rsid w:val="00263024"/>
    <w:rsid w:val="00267559"/>
    <w:rsid w:val="00267947"/>
    <w:rsid w:val="00271A99"/>
    <w:rsid w:val="00272D0A"/>
    <w:rsid w:val="002751F3"/>
    <w:rsid w:val="00277C51"/>
    <w:rsid w:val="0028055A"/>
    <w:rsid w:val="00281DEC"/>
    <w:rsid w:val="00283721"/>
    <w:rsid w:val="00285998"/>
    <w:rsid w:val="0028630C"/>
    <w:rsid w:val="00287D60"/>
    <w:rsid w:val="0029061F"/>
    <w:rsid w:val="0029540A"/>
    <w:rsid w:val="00296276"/>
    <w:rsid w:val="00296830"/>
    <w:rsid w:val="00297E97"/>
    <w:rsid w:val="002A0F32"/>
    <w:rsid w:val="002A1550"/>
    <w:rsid w:val="002A3A27"/>
    <w:rsid w:val="002A5564"/>
    <w:rsid w:val="002A70CF"/>
    <w:rsid w:val="002A73A9"/>
    <w:rsid w:val="002A74E6"/>
    <w:rsid w:val="002B0C38"/>
    <w:rsid w:val="002B0DB6"/>
    <w:rsid w:val="002B2220"/>
    <w:rsid w:val="002B4445"/>
    <w:rsid w:val="002B4B9B"/>
    <w:rsid w:val="002B4E19"/>
    <w:rsid w:val="002B72F9"/>
    <w:rsid w:val="002C13F7"/>
    <w:rsid w:val="002C2F6F"/>
    <w:rsid w:val="002C364A"/>
    <w:rsid w:val="002C4D3F"/>
    <w:rsid w:val="002D0A13"/>
    <w:rsid w:val="002D2D5C"/>
    <w:rsid w:val="002D333C"/>
    <w:rsid w:val="002D4785"/>
    <w:rsid w:val="002D4B02"/>
    <w:rsid w:val="002E0076"/>
    <w:rsid w:val="002E03EF"/>
    <w:rsid w:val="002E384A"/>
    <w:rsid w:val="002E5C3A"/>
    <w:rsid w:val="002E5D59"/>
    <w:rsid w:val="002E6C24"/>
    <w:rsid w:val="002E7D44"/>
    <w:rsid w:val="002F08E2"/>
    <w:rsid w:val="002F0980"/>
    <w:rsid w:val="002F20F0"/>
    <w:rsid w:val="002F2813"/>
    <w:rsid w:val="002F35DC"/>
    <w:rsid w:val="002F3F2D"/>
    <w:rsid w:val="002F3FA4"/>
    <w:rsid w:val="002F405B"/>
    <w:rsid w:val="002F4874"/>
    <w:rsid w:val="002F4CA7"/>
    <w:rsid w:val="002F5947"/>
    <w:rsid w:val="002F6397"/>
    <w:rsid w:val="002F71E0"/>
    <w:rsid w:val="00300B38"/>
    <w:rsid w:val="00301048"/>
    <w:rsid w:val="003032A4"/>
    <w:rsid w:val="0030444C"/>
    <w:rsid w:val="003044AE"/>
    <w:rsid w:val="00310CE8"/>
    <w:rsid w:val="00311C1D"/>
    <w:rsid w:val="003133FC"/>
    <w:rsid w:val="003155CB"/>
    <w:rsid w:val="00315D03"/>
    <w:rsid w:val="00315DAF"/>
    <w:rsid w:val="003174E2"/>
    <w:rsid w:val="0032049F"/>
    <w:rsid w:val="00322B68"/>
    <w:rsid w:val="00325885"/>
    <w:rsid w:val="00326021"/>
    <w:rsid w:val="003301F8"/>
    <w:rsid w:val="00330684"/>
    <w:rsid w:val="0033080A"/>
    <w:rsid w:val="003313C5"/>
    <w:rsid w:val="00331BDA"/>
    <w:rsid w:val="00333BAC"/>
    <w:rsid w:val="00334726"/>
    <w:rsid w:val="00334788"/>
    <w:rsid w:val="00336434"/>
    <w:rsid w:val="00337082"/>
    <w:rsid w:val="003371E9"/>
    <w:rsid w:val="00337CD1"/>
    <w:rsid w:val="00337FD2"/>
    <w:rsid w:val="0034497B"/>
    <w:rsid w:val="00344E40"/>
    <w:rsid w:val="003455E1"/>
    <w:rsid w:val="00346C68"/>
    <w:rsid w:val="00347499"/>
    <w:rsid w:val="00350AD8"/>
    <w:rsid w:val="003553E6"/>
    <w:rsid w:val="003568BB"/>
    <w:rsid w:val="0036073E"/>
    <w:rsid w:val="00361199"/>
    <w:rsid w:val="003633C5"/>
    <w:rsid w:val="003641B1"/>
    <w:rsid w:val="0036451A"/>
    <w:rsid w:val="00364ED4"/>
    <w:rsid w:val="00367E45"/>
    <w:rsid w:val="00370194"/>
    <w:rsid w:val="00371A2B"/>
    <w:rsid w:val="00375B6B"/>
    <w:rsid w:val="00377641"/>
    <w:rsid w:val="00377A9B"/>
    <w:rsid w:val="00381E11"/>
    <w:rsid w:val="003825C1"/>
    <w:rsid w:val="00383019"/>
    <w:rsid w:val="00384169"/>
    <w:rsid w:val="00384331"/>
    <w:rsid w:val="003845E7"/>
    <w:rsid w:val="0038795E"/>
    <w:rsid w:val="00390005"/>
    <w:rsid w:val="00391D72"/>
    <w:rsid w:val="00392812"/>
    <w:rsid w:val="00395E62"/>
    <w:rsid w:val="00397F4E"/>
    <w:rsid w:val="003A56FC"/>
    <w:rsid w:val="003A7613"/>
    <w:rsid w:val="003B01E0"/>
    <w:rsid w:val="003B0791"/>
    <w:rsid w:val="003B0C84"/>
    <w:rsid w:val="003B12BC"/>
    <w:rsid w:val="003B195B"/>
    <w:rsid w:val="003B240D"/>
    <w:rsid w:val="003B3F01"/>
    <w:rsid w:val="003B51EB"/>
    <w:rsid w:val="003B685D"/>
    <w:rsid w:val="003B68BA"/>
    <w:rsid w:val="003B767D"/>
    <w:rsid w:val="003C0D73"/>
    <w:rsid w:val="003C14BA"/>
    <w:rsid w:val="003C2930"/>
    <w:rsid w:val="003C580A"/>
    <w:rsid w:val="003D15C3"/>
    <w:rsid w:val="003D231E"/>
    <w:rsid w:val="003D3C23"/>
    <w:rsid w:val="003D6B4E"/>
    <w:rsid w:val="003D6FCA"/>
    <w:rsid w:val="003D7364"/>
    <w:rsid w:val="003E0086"/>
    <w:rsid w:val="003E08AB"/>
    <w:rsid w:val="003E324D"/>
    <w:rsid w:val="003E3967"/>
    <w:rsid w:val="003E403F"/>
    <w:rsid w:val="003E56D3"/>
    <w:rsid w:val="003F0342"/>
    <w:rsid w:val="003F130B"/>
    <w:rsid w:val="003F292E"/>
    <w:rsid w:val="003F33A8"/>
    <w:rsid w:val="0040202C"/>
    <w:rsid w:val="0040279F"/>
    <w:rsid w:val="00402F19"/>
    <w:rsid w:val="00407A34"/>
    <w:rsid w:val="00407F44"/>
    <w:rsid w:val="00411F48"/>
    <w:rsid w:val="004129C4"/>
    <w:rsid w:val="0041342E"/>
    <w:rsid w:val="00414BD8"/>
    <w:rsid w:val="00416868"/>
    <w:rsid w:val="00416929"/>
    <w:rsid w:val="00416D58"/>
    <w:rsid w:val="00417583"/>
    <w:rsid w:val="00417C57"/>
    <w:rsid w:val="0042088F"/>
    <w:rsid w:val="004239B0"/>
    <w:rsid w:val="00424D7E"/>
    <w:rsid w:val="004255EC"/>
    <w:rsid w:val="00425E92"/>
    <w:rsid w:val="00426308"/>
    <w:rsid w:val="00426749"/>
    <w:rsid w:val="00426DB5"/>
    <w:rsid w:val="0043013F"/>
    <w:rsid w:val="00430501"/>
    <w:rsid w:val="00433342"/>
    <w:rsid w:val="00433925"/>
    <w:rsid w:val="0043645A"/>
    <w:rsid w:val="004438E2"/>
    <w:rsid w:val="00444208"/>
    <w:rsid w:val="00444A09"/>
    <w:rsid w:val="00445E47"/>
    <w:rsid w:val="00446A09"/>
    <w:rsid w:val="0044741A"/>
    <w:rsid w:val="004475D3"/>
    <w:rsid w:val="004549E1"/>
    <w:rsid w:val="004560E8"/>
    <w:rsid w:val="004565DC"/>
    <w:rsid w:val="00460CD2"/>
    <w:rsid w:val="004631B4"/>
    <w:rsid w:val="004648E3"/>
    <w:rsid w:val="004648F1"/>
    <w:rsid w:val="004648F4"/>
    <w:rsid w:val="00465811"/>
    <w:rsid w:val="00465902"/>
    <w:rsid w:val="00470361"/>
    <w:rsid w:val="00472C8D"/>
    <w:rsid w:val="004734F2"/>
    <w:rsid w:val="0047582E"/>
    <w:rsid w:val="00475AA3"/>
    <w:rsid w:val="00476115"/>
    <w:rsid w:val="00476927"/>
    <w:rsid w:val="0048101E"/>
    <w:rsid w:val="004822A5"/>
    <w:rsid w:val="00483115"/>
    <w:rsid w:val="00485A70"/>
    <w:rsid w:val="00485DC6"/>
    <w:rsid w:val="00491038"/>
    <w:rsid w:val="00492224"/>
    <w:rsid w:val="00496D14"/>
    <w:rsid w:val="00497903"/>
    <w:rsid w:val="004A2711"/>
    <w:rsid w:val="004B091A"/>
    <w:rsid w:val="004B1342"/>
    <w:rsid w:val="004B331A"/>
    <w:rsid w:val="004B3AD7"/>
    <w:rsid w:val="004B5075"/>
    <w:rsid w:val="004B6537"/>
    <w:rsid w:val="004B6AD9"/>
    <w:rsid w:val="004C0959"/>
    <w:rsid w:val="004C2EA5"/>
    <w:rsid w:val="004C3D21"/>
    <w:rsid w:val="004C3DA3"/>
    <w:rsid w:val="004C4F7C"/>
    <w:rsid w:val="004D0D44"/>
    <w:rsid w:val="004D5121"/>
    <w:rsid w:val="004E2582"/>
    <w:rsid w:val="004E2E01"/>
    <w:rsid w:val="004E34D0"/>
    <w:rsid w:val="004E3829"/>
    <w:rsid w:val="004E3A82"/>
    <w:rsid w:val="004E5245"/>
    <w:rsid w:val="004E57C4"/>
    <w:rsid w:val="004E62F6"/>
    <w:rsid w:val="004E6BA0"/>
    <w:rsid w:val="004E7DFD"/>
    <w:rsid w:val="004F1D7C"/>
    <w:rsid w:val="004F3D71"/>
    <w:rsid w:val="004F786C"/>
    <w:rsid w:val="004F7FC9"/>
    <w:rsid w:val="00500342"/>
    <w:rsid w:val="00503E47"/>
    <w:rsid w:val="005121D4"/>
    <w:rsid w:val="00512308"/>
    <w:rsid w:val="005133A7"/>
    <w:rsid w:val="00514E55"/>
    <w:rsid w:val="005177DA"/>
    <w:rsid w:val="0052115A"/>
    <w:rsid w:val="00522CBA"/>
    <w:rsid w:val="0052755E"/>
    <w:rsid w:val="00530DCC"/>
    <w:rsid w:val="00531C1A"/>
    <w:rsid w:val="00531E67"/>
    <w:rsid w:val="00531F4F"/>
    <w:rsid w:val="005335A8"/>
    <w:rsid w:val="00534894"/>
    <w:rsid w:val="00534F07"/>
    <w:rsid w:val="00535738"/>
    <w:rsid w:val="00541E35"/>
    <w:rsid w:val="0054249B"/>
    <w:rsid w:val="00543127"/>
    <w:rsid w:val="00543F50"/>
    <w:rsid w:val="00544D2E"/>
    <w:rsid w:val="00545611"/>
    <w:rsid w:val="00545660"/>
    <w:rsid w:val="00545F64"/>
    <w:rsid w:val="005476F8"/>
    <w:rsid w:val="005506CF"/>
    <w:rsid w:val="005520DC"/>
    <w:rsid w:val="00552D0D"/>
    <w:rsid w:val="0055312F"/>
    <w:rsid w:val="00553CAF"/>
    <w:rsid w:val="0055474D"/>
    <w:rsid w:val="00554E4A"/>
    <w:rsid w:val="00556B17"/>
    <w:rsid w:val="00556D16"/>
    <w:rsid w:val="00557D31"/>
    <w:rsid w:val="00561C78"/>
    <w:rsid w:val="00564395"/>
    <w:rsid w:val="00566C73"/>
    <w:rsid w:val="005735EB"/>
    <w:rsid w:val="00574920"/>
    <w:rsid w:val="005775B8"/>
    <w:rsid w:val="005778C2"/>
    <w:rsid w:val="00580A95"/>
    <w:rsid w:val="00580F02"/>
    <w:rsid w:val="0058303B"/>
    <w:rsid w:val="00583E0D"/>
    <w:rsid w:val="0058454F"/>
    <w:rsid w:val="00584920"/>
    <w:rsid w:val="0058527F"/>
    <w:rsid w:val="005875DB"/>
    <w:rsid w:val="00592434"/>
    <w:rsid w:val="00593E34"/>
    <w:rsid w:val="00594A1F"/>
    <w:rsid w:val="005A01A0"/>
    <w:rsid w:val="005A0A7D"/>
    <w:rsid w:val="005A2B77"/>
    <w:rsid w:val="005A2BC8"/>
    <w:rsid w:val="005A3559"/>
    <w:rsid w:val="005A4196"/>
    <w:rsid w:val="005A4A1A"/>
    <w:rsid w:val="005A6328"/>
    <w:rsid w:val="005A74B6"/>
    <w:rsid w:val="005A754C"/>
    <w:rsid w:val="005A761B"/>
    <w:rsid w:val="005B1C85"/>
    <w:rsid w:val="005B27D6"/>
    <w:rsid w:val="005B2FD0"/>
    <w:rsid w:val="005B61C1"/>
    <w:rsid w:val="005B786A"/>
    <w:rsid w:val="005C11BA"/>
    <w:rsid w:val="005C19AF"/>
    <w:rsid w:val="005C1CFE"/>
    <w:rsid w:val="005C2926"/>
    <w:rsid w:val="005C3518"/>
    <w:rsid w:val="005C463D"/>
    <w:rsid w:val="005C7731"/>
    <w:rsid w:val="005D0155"/>
    <w:rsid w:val="005D0FD7"/>
    <w:rsid w:val="005D1841"/>
    <w:rsid w:val="005D1E7B"/>
    <w:rsid w:val="005D1E9D"/>
    <w:rsid w:val="005D2914"/>
    <w:rsid w:val="005D2F54"/>
    <w:rsid w:val="005D45A2"/>
    <w:rsid w:val="005D60D0"/>
    <w:rsid w:val="005D6D70"/>
    <w:rsid w:val="005D7FC3"/>
    <w:rsid w:val="005E0BCE"/>
    <w:rsid w:val="005E668A"/>
    <w:rsid w:val="005E6805"/>
    <w:rsid w:val="005E7997"/>
    <w:rsid w:val="005F071A"/>
    <w:rsid w:val="005F13F6"/>
    <w:rsid w:val="005F216F"/>
    <w:rsid w:val="005F3F59"/>
    <w:rsid w:val="005F4D06"/>
    <w:rsid w:val="005F52FD"/>
    <w:rsid w:val="005F55ED"/>
    <w:rsid w:val="005F5890"/>
    <w:rsid w:val="005F5E38"/>
    <w:rsid w:val="005F76F0"/>
    <w:rsid w:val="00601171"/>
    <w:rsid w:val="006043EE"/>
    <w:rsid w:val="006049B8"/>
    <w:rsid w:val="00606077"/>
    <w:rsid w:val="00607584"/>
    <w:rsid w:val="00607AC7"/>
    <w:rsid w:val="00611E3A"/>
    <w:rsid w:val="0061202E"/>
    <w:rsid w:val="0061214F"/>
    <w:rsid w:val="00612509"/>
    <w:rsid w:val="00612EFE"/>
    <w:rsid w:val="00613D55"/>
    <w:rsid w:val="006167AD"/>
    <w:rsid w:val="0061725E"/>
    <w:rsid w:val="00620C47"/>
    <w:rsid w:val="00630DDC"/>
    <w:rsid w:val="006333A5"/>
    <w:rsid w:val="00633F01"/>
    <w:rsid w:val="00634B04"/>
    <w:rsid w:val="00635183"/>
    <w:rsid w:val="00640ED4"/>
    <w:rsid w:val="00643388"/>
    <w:rsid w:val="006439CB"/>
    <w:rsid w:val="00644547"/>
    <w:rsid w:val="00650906"/>
    <w:rsid w:val="00650989"/>
    <w:rsid w:val="00650BB4"/>
    <w:rsid w:val="00652236"/>
    <w:rsid w:val="006526ED"/>
    <w:rsid w:val="00653785"/>
    <w:rsid w:val="006546E4"/>
    <w:rsid w:val="0065752B"/>
    <w:rsid w:val="00660AD9"/>
    <w:rsid w:val="00664EB2"/>
    <w:rsid w:val="00666B96"/>
    <w:rsid w:val="0066777F"/>
    <w:rsid w:val="0067272C"/>
    <w:rsid w:val="00672C73"/>
    <w:rsid w:val="006731F1"/>
    <w:rsid w:val="00675526"/>
    <w:rsid w:val="0068031A"/>
    <w:rsid w:val="00681157"/>
    <w:rsid w:val="006832EE"/>
    <w:rsid w:val="00684321"/>
    <w:rsid w:val="00684621"/>
    <w:rsid w:val="0068481E"/>
    <w:rsid w:val="00686853"/>
    <w:rsid w:val="00687EE8"/>
    <w:rsid w:val="00690404"/>
    <w:rsid w:val="0069082F"/>
    <w:rsid w:val="00692BA6"/>
    <w:rsid w:val="0069573F"/>
    <w:rsid w:val="006A1D84"/>
    <w:rsid w:val="006A2261"/>
    <w:rsid w:val="006A6E39"/>
    <w:rsid w:val="006B19AB"/>
    <w:rsid w:val="006B208B"/>
    <w:rsid w:val="006B307D"/>
    <w:rsid w:val="006B3B68"/>
    <w:rsid w:val="006B54C1"/>
    <w:rsid w:val="006B60CE"/>
    <w:rsid w:val="006B6872"/>
    <w:rsid w:val="006B78D5"/>
    <w:rsid w:val="006C053B"/>
    <w:rsid w:val="006C1855"/>
    <w:rsid w:val="006C1EF5"/>
    <w:rsid w:val="006C52C6"/>
    <w:rsid w:val="006C6624"/>
    <w:rsid w:val="006C6A60"/>
    <w:rsid w:val="006C703E"/>
    <w:rsid w:val="006D4035"/>
    <w:rsid w:val="006D70F1"/>
    <w:rsid w:val="006E068E"/>
    <w:rsid w:val="006E1BEB"/>
    <w:rsid w:val="006E3922"/>
    <w:rsid w:val="006E4A31"/>
    <w:rsid w:val="006E4CE6"/>
    <w:rsid w:val="006E4D89"/>
    <w:rsid w:val="006E682A"/>
    <w:rsid w:val="006F150A"/>
    <w:rsid w:val="006F3AC9"/>
    <w:rsid w:val="006F7A06"/>
    <w:rsid w:val="006F7EB8"/>
    <w:rsid w:val="0070143B"/>
    <w:rsid w:val="0070161D"/>
    <w:rsid w:val="00704237"/>
    <w:rsid w:val="007042F9"/>
    <w:rsid w:val="007046E7"/>
    <w:rsid w:val="00705736"/>
    <w:rsid w:val="0071004B"/>
    <w:rsid w:val="00711089"/>
    <w:rsid w:val="00713694"/>
    <w:rsid w:val="007136FD"/>
    <w:rsid w:val="00714DC9"/>
    <w:rsid w:val="007157B0"/>
    <w:rsid w:val="00716960"/>
    <w:rsid w:val="007201D7"/>
    <w:rsid w:val="00721D5C"/>
    <w:rsid w:val="0072216F"/>
    <w:rsid w:val="0072299F"/>
    <w:rsid w:val="007250C9"/>
    <w:rsid w:val="0072628D"/>
    <w:rsid w:val="00731088"/>
    <w:rsid w:val="007337F3"/>
    <w:rsid w:val="00733BC2"/>
    <w:rsid w:val="0073587E"/>
    <w:rsid w:val="00736B80"/>
    <w:rsid w:val="007379DA"/>
    <w:rsid w:val="0074085E"/>
    <w:rsid w:val="00742182"/>
    <w:rsid w:val="007425C8"/>
    <w:rsid w:val="0074516D"/>
    <w:rsid w:val="00750EBF"/>
    <w:rsid w:val="007513A7"/>
    <w:rsid w:val="00752667"/>
    <w:rsid w:val="0075286C"/>
    <w:rsid w:val="007542DB"/>
    <w:rsid w:val="00754307"/>
    <w:rsid w:val="00754404"/>
    <w:rsid w:val="00755F7A"/>
    <w:rsid w:val="00756D99"/>
    <w:rsid w:val="00757340"/>
    <w:rsid w:val="0076028B"/>
    <w:rsid w:val="007611AE"/>
    <w:rsid w:val="00763680"/>
    <w:rsid w:val="00764ECB"/>
    <w:rsid w:val="00765638"/>
    <w:rsid w:val="00765B48"/>
    <w:rsid w:val="00766B1A"/>
    <w:rsid w:val="0076775F"/>
    <w:rsid w:val="00767C3E"/>
    <w:rsid w:val="00770077"/>
    <w:rsid w:val="0077399A"/>
    <w:rsid w:val="00773EBE"/>
    <w:rsid w:val="00775923"/>
    <w:rsid w:val="00776397"/>
    <w:rsid w:val="007771FF"/>
    <w:rsid w:val="007779B4"/>
    <w:rsid w:val="00780DDD"/>
    <w:rsid w:val="00781861"/>
    <w:rsid w:val="00783B5D"/>
    <w:rsid w:val="00784104"/>
    <w:rsid w:val="00792D5F"/>
    <w:rsid w:val="007937CA"/>
    <w:rsid w:val="00793B46"/>
    <w:rsid w:val="0079543E"/>
    <w:rsid w:val="007A125D"/>
    <w:rsid w:val="007A3537"/>
    <w:rsid w:val="007A4D7D"/>
    <w:rsid w:val="007A5935"/>
    <w:rsid w:val="007A7A94"/>
    <w:rsid w:val="007A7CA7"/>
    <w:rsid w:val="007B06AC"/>
    <w:rsid w:val="007B30FB"/>
    <w:rsid w:val="007B380F"/>
    <w:rsid w:val="007B4B3C"/>
    <w:rsid w:val="007B57F5"/>
    <w:rsid w:val="007C140D"/>
    <w:rsid w:val="007C22DF"/>
    <w:rsid w:val="007C2805"/>
    <w:rsid w:val="007C3003"/>
    <w:rsid w:val="007C3EBF"/>
    <w:rsid w:val="007C6382"/>
    <w:rsid w:val="007C6ADE"/>
    <w:rsid w:val="007D15D4"/>
    <w:rsid w:val="007D2BFB"/>
    <w:rsid w:val="007D47D6"/>
    <w:rsid w:val="007D7C26"/>
    <w:rsid w:val="007E12BB"/>
    <w:rsid w:val="007E1CF5"/>
    <w:rsid w:val="007E1F48"/>
    <w:rsid w:val="007E31E1"/>
    <w:rsid w:val="007E3731"/>
    <w:rsid w:val="007E40B0"/>
    <w:rsid w:val="007E4F9C"/>
    <w:rsid w:val="007E628D"/>
    <w:rsid w:val="007E62F9"/>
    <w:rsid w:val="007E73FF"/>
    <w:rsid w:val="007F26CE"/>
    <w:rsid w:val="007F3A36"/>
    <w:rsid w:val="007F3D4E"/>
    <w:rsid w:val="007F492C"/>
    <w:rsid w:val="007F5012"/>
    <w:rsid w:val="007F5D8E"/>
    <w:rsid w:val="007F5E14"/>
    <w:rsid w:val="007F5E7B"/>
    <w:rsid w:val="007F65FB"/>
    <w:rsid w:val="007F6E62"/>
    <w:rsid w:val="007F71FA"/>
    <w:rsid w:val="0080117B"/>
    <w:rsid w:val="0080221A"/>
    <w:rsid w:val="0080628A"/>
    <w:rsid w:val="00806AA9"/>
    <w:rsid w:val="00807CAC"/>
    <w:rsid w:val="00810365"/>
    <w:rsid w:val="00812013"/>
    <w:rsid w:val="00813225"/>
    <w:rsid w:val="00813567"/>
    <w:rsid w:val="008151A9"/>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24BD"/>
    <w:rsid w:val="00842BBE"/>
    <w:rsid w:val="008437D2"/>
    <w:rsid w:val="0084431F"/>
    <w:rsid w:val="008477A1"/>
    <w:rsid w:val="0085079D"/>
    <w:rsid w:val="0085313C"/>
    <w:rsid w:val="008541B7"/>
    <w:rsid w:val="00857DD9"/>
    <w:rsid w:val="0086115B"/>
    <w:rsid w:val="008616B5"/>
    <w:rsid w:val="0086213E"/>
    <w:rsid w:val="00862827"/>
    <w:rsid w:val="00867144"/>
    <w:rsid w:val="00867F60"/>
    <w:rsid w:val="00870C37"/>
    <w:rsid w:val="00870DC4"/>
    <w:rsid w:val="0087173D"/>
    <w:rsid w:val="00872354"/>
    <w:rsid w:val="00873377"/>
    <w:rsid w:val="008734D7"/>
    <w:rsid w:val="008803AD"/>
    <w:rsid w:val="008817AF"/>
    <w:rsid w:val="00882116"/>
    <w:rsid w:val="0088297F"/>
    <w:rsid w:val="00882FE2"/>
    <w:rsid w:val="0088413D"/>
    <w:rsid w:val="00885D22"/>
    <w:rsid w:val="00893647"/>
    <w:rsid w:val="00894282"/>
    <w:rsid w:val="008A2311"/>
    <w:rsid w:val="008B0E3E"/>
    <w:rsid w:val="008B1B07"/>
    <w:rsid w:val="008B2319"/>
    <w:rsid w:val="008B2463"/>
    <w:rsid w:val="008B2682"/>
    <w:rsid w:val="008B470F"/>
    <w:rsid w:val="008B5F60"/>
    <w:rsid w:val="008C0334"/>
    <w:rsid w:val="008C09F3"/>
    <w:rsid w:val="008C2630"/>
    <w:rsid w:val="008C2B06"/>
    <w:rsid w:val="008C37B3"/>
    <w:rsid w:val="008C4F05"/>
    <w:rsid w:val="008C5CD5"/>
    <w:rsid w:val="008C6D41"/>
    <w:rsid w:val="008C7148"/>
    <w:rsid w:val="008C7DE0"/>
    <w:rsid w:val="008D2BBD"/>
    <w:rsid w:val="008D42B7"/>
    <w:rsid w:val="008D5018"/>
    <w:rsid w:val="008E1554"/>
    <w:rsid w:val="008E1866"/>
    <w:rsid w:val="008E2E5D"/>
    <w:rsid w:val="008E4FA0"/>
    <w:rsid w:val="008E5234"/>
    <w:rsid w:val="008E52D7"/>
    <w:rsid w:val="008E674C"/>
    <w:rsid w:val="008E7166"/>
    <w:rsid w:val="008E7864"/>
    <w:rsid w:val="008F0FD4"/>
    <w:rsid w:val="008F1A9C"/>
    <w:rsid w:val="008F5977"/>
    <w:rsid w:val="008F59C4"/>
    <w:rsid w:val="008F5F2D"/>
    <w:rsid w:val="00900610"/>
    <w:rsid w:val="009009D2"/>
    <w:rsid w:val="00901F09"/>
    <w:rsid w:val="00903EBD"/>
    <w:rsid w:val="009064EC"/>
    <w:rsid w:val="00907A68"/>
    <w:rsid w:val="00910781"/>
    <w:rsid w:val="009132B2"/>
    <w:rsid w:val="00914504"/>
    <w:rsid w:val="00916270"/>
    <w:rsid w:val="00916606"/>
    <w:rsid w:val="00916F03"/>
    <w:rsid w:val="00920E3A"/>
    <w:rsid w:val="00920FA4"/>
    <w:rsid w:val="009274F9"/>
    <w:rsid w:val="009307F7"/>
    <w:rsid w:val="00931292"/>
    <w:rsid w:val="0093178C"/>
    <w:rsid w:val="00932303"/>
    <w:rsid w:val="00932D03"/>
    <w:rsid w:val="009359D9"/>
    <w:rsid w:val="00936D08"/>
    <w:rsid w:val="00940FFD"/>
    <w:rsid w:val="00941FF8"/>
    <w:rsid w:val="0094244B"/>
    <w:rsid w:val="00942626"/>
    <w:rsid w:val="00943BB7"/>
    <w:rsid w:val="00946744"/>
    <w:rsid w:val="009477A1"/>
    <w:rsid w:val="00950B32"/>
    <w:rsid w:val="0095172E"/>
    <w:rsid w:val="00952363"/>
    <w:rsid w:val="00952546"/>
    <w:rsid w:val="0095265A"/>
    <w:rsid w:val="00952B6F"/>
    <w:rsid w:val="00953172"/>
    <w:rsid w:val="00953B3A"/>
    <w:rsid w:val="00956082"/>
    <w:rsid w:val="00957CFC"/>
    <w:rsid w:val="0096039F"/>
    <w:rsid w:val="00961C44"/>
    <w:rsid w:val="00961EAF"/>
    <w:rsid w:val="00962C8D"/>
    <w:rsid w:val="00962DAA"/>
    <w:rsid w:val="0096349D"/>
    <w:rsid w:val="0096503F"/>
    <w:rsid w:val="009667C2"/>
    <w:rsid w:val="0096694B"/>
    <w:rsid w:val="00971ECE"/>
    <w:rsid w:val="009742B4"/>
    <w:rsid w:val="00977545"/>
    <w:rsid w:val="009808CB"/>
    <w:rsid w:val="009810C9"/>
    <w:rsid w:val="00981EBA"/>
    <w:rsid w:val="009828C3"/>
    <w:rsid w:val="00982C16"/>
    <w:rsid w:val="0098747D"/>
    <w:rsid w:val="00991FB3"/>
    <w:rsid w:val="00992475"/>
    <w:rsid w:val="00994FEF"/>
    <w:rsid w:val="00997A7F"/>
    <w:rsid w:val="009A223F"/>
    <w:rsid w:val="009A2434"/>
    <w:rsid w:val="009A2CD0"/>
    <w:rsid w:val="009A7402"/>
    <w:rsid w:val="009B0DA7"/>
    <w:rsid w:val="009B2634"/>
    <w:rsid w:val="009B2A5D"/>
    <w:rsid w:val="009B3155"/>
    <w:rsid w:val="009B351C"/>
    <w:rsid w:val="009B379F"/>
    <w:rsid w:val="009B52D7"/>
    <w:rsid w:val="009B5CE7"/>
    <w:rsid w:val="009C03A8"/>
    <w:rsid w:val="009C055C"/>
    <w:rsid w:val="009C09A1"/>
    <w:rsid w:val="009C0B8A"/>
    <w:rsid w:val="009C3705"/>
    <w:rsid w:val="009C3FE2"/>
    <w:rsid w:val="009C4013"/>
    <w:rsid w:val="009C55CE"/>
    <w:rsid w:val="009C63E9"/>
    <w:rsid w:val="009C7561"/>
    <w:rsid w:val="009D27A3"/>
    <w:rsid w:val="009D2817"/>
    <w:rsid w:val="009D3B8D"/>
    <w:rsid w:val="009D638E"/>
    <w:rsid w:val="009E07BE"/>
    <w:rsid w:val="009E172C"/>
    <w:rsid w:val="009E176A"/>
    <w:rsid w:val="009E1A5B"/>
    <w:rsid w:val="009E27A7"/>
    <w:rsid w:val="009E3641"/>
    <w:rsid w:val="009E4774"/>
    <w:rsid w:val="009E745A"/>
    <w:rsid w:val="009E7EEE"/>
    <w:rsid w:val="009F015C"/>
    <w:rsid w:val="009F09C1"/>
    <w:rsid w:val="009F0B10"/>
    <w:rsid w:val="009F1416"/>
    <w:rsid w:val="009F4526"/>
    <w:rsid w:val="009F4DE0"/>
    <w:rsid w:val="00A001E7"/>
    <w:rsid w:val="00A001F4"/>
    <w:rsid w:val="00A02A26"/>
    <w:rsid w:val="00A02C31"/>
    <w:rsid w:val="00A06729"/>
    <w:rsid w:val="00A129A5"/>
    <w:rsid w:val="00A12AE1"/>
    <w:rsid w:val="00A15A46"/>
    <w:rsid w:val="00A15F7D"/>
    <w:rsid w:val="00A16624"/>
    <w:rsid w:val="00A16DEF"/>
    <w:rsid w:val="00A267FC"/>
    <w:rsid w:val="00A275D7"/>
    <w:rsid w:val="00A320A7"/>
    <w:rsid w:val="00A34595"/>
    <w:rsid w:val="00A35198"/>
    <w:rsid w:val="00A36061"/>
    <w:rsid w:val="00A41FA8"/>
    <w:rsid w:val="00A51381"/>
    <w:rsid w:val="00A51E3B"/>
    <w:rsid w:val="00A52A30"/>
    <w:rsid w:val="00A52F69"/>
    <w:rsid w:val="00A53476"/>
    <w:rsid w:val="00A5441E"/>
    <w:rsid w:val="00A545D2"/>
    <w:rsid w:val="00A54EC9"/>
    <w:rsid w:val="00A55DC4"/>
    <w:rsid w:val="00A565C7"/>
    <w:rsid w:val="00A5729A"/>
    <w:rsid w:val="00A573F9"/>
    <w:rsid w:val="00A60ECA"/>
    <w:rsid w:val="00A60EF2"/>
    <w:rsid w:val="00A631DE"/>
    <w:rsid w:val="00A64F38"/>
    <w:rsid w:val="00A65CBE"/>
    <w:rsid w:val="00A6740D"/>
    <w:rsid w:val="00A70168"/>
    <w:rsid w:val="00A70E5F"/>
    <w:rsid w:val="00A71B92"/>
    <w:rsid w:val="00A73592"/>
    <w:rsid w:val="00A73C83"/>
    <w:rsid w:val="00A73F59"/>
    <w:rsid w:val="00A75D4B"/>
    <w:rsid w:val="00A7725E"/>
    <w:rsid w:val="00A772AC"/>
    <w:rsid w:val="00A804C8"/>
    <w:rsid w:val="00A84ADB"/>
    <w:rsid w:val="00A865E5"/>
    <w:rsid w:val="00A91B34"/>
    <w:rsid w:val="00A92DCB"/>
    <w:rsid w:val="00A939D5"/>
    <w:rsid w:val="00A93B09"/>
    <w:rsid w:val="00A96792"/>
    <w:rsid w:val="00A96BCE"/>
    <w:rsid w:val="00AA17A1"/>
    <w:rsid w:val="00AA19FB"/>
    <w:rsid w:val="00AA1D1F"/>
    <w:rsid w:val="00AA1EA6"/>
    <w:rsid w:val="00AA4F96"/>
    <w:rsid w:val="00AB08EB"/>
    <w:rsid w:val="00AB0BB4"/>
    <w:rsid w:val="00AB122F"/>
    <w:rsid w:val="00AB3992"/>
    <w:rsid w:val="00AB3D4C"/>
    <w:rsid w:val="00AB4084"/>
    <w:rsid w:val="00AB433A"/>
    <w:rsid w:val="00AB4589"/>
    <w:rsid w:val="00AB55DF"/>
    <w:rsid w:val="00AB5F7B"/>
    <w:rsid w:val="00AC0634"/>
    <w:rsid w:val="00AC2DDF"/>
    <w:rsid w:val="00AC3CEE"/>
    <w:rsid w:val="00AC3D19"/>
    <w:rsid w:val="00AC634F"/>
    <w:rsid w:val="00AD0805"/>
    <w:rsid w:val="00AD1635"/>
    <w:rsid w:val="00AD16B8"/>
    <w:rsid w:val="00AD23F6"/>
    <w:rsid w:val="00AD245A"/>
    <w:rsid w:val="00AD6073"/>
    <w:rsid w:val="00AE04DC"/>
    <w:rsid w:val="00AE15E0"/>
    <w:rsid w:val="00AE1650"/>
    <w:rsid w:val="00AE239A"/>
    <w:rsid w:val="00AE26B4"/>
    <w:rsid w:val="00AE2B03"/>
    <w:rsid w:val="00AE38E7"/>
    <w:rsid w:val="00AE5AD3"/>
    <w:rsid w:val="00AF0272"/>
    <w:rsid w:val="00AF4363"/>
    <w:rsid w:val="00AF56BA"/>
    <w:rsid w:val="00B04912"/>
    <w:rsid w:val="00B1232C"/>
    <w:rsid w:val="00B13E55"/>
    <w:rsid w:val="00B145AB"/>
    <w:rsid w:val="00B147B0"/>
    <w:rsid w:val="00B14A73"/>
    <w:rsid w:val="00B14F00"/>
    <w:rsid w:val="00B15421"/>
    <w:rsid w:val="00B168AC"/>
    <w:rsid w:val="00B1719A"/>
    <w:rsid w:val="00B173C1"/>
    <w:rsid w:val="00B2036F"/>
    <w:rsid w:val="00B24D67"/>
    <w:rsid w:val="00B253DB"/>
    <w:rsid w:val="00B27EEF"/>
    <w:rsid w:val="00B3084B"/>
    <w:rsid w:val="00B3172F"/>
    <w:rsid w:val="00B36551"/>
    <w:rsid w:val="00B37A37"/>
    <w:rsid w:val="00B41C72"/>
    <w:rsid w:val="00B43636"/>
    <w:rsid w:val="00B437D9"/>
    <w:rsid w:val="00B43F6E"/>
    <w:rsid w:val="00B44B15"/>
    <w:rsid w:val="00B474A8"/>
    <w:rsid w:val="00B47A9A"/>
    <w:rsid w:val="00B500C1"/>
    <w:rsid w:val="00B50CAF"/>
    <w:rsid w:val="00B52A98"/>
    <w:rsid w:val="00B531B1"/>
    <w:rsid w:val="00B53D4E"/>
    <w:rsid w:val="00B56385"/>
    <w:rsid w:val="00B61088"/>
    <w:rsid w:val="00B612EB"/>
    <w:rsid w:val="00B61EBA"/>
    <w:rsid w:val="00B62DD3"/>
    <w:rsid w:val="00B62F06"/>
    <w:rsid w:val="00B640E7"/>
    <w:rsid w:val="00B646D2"/>
    <w:rsid w:val="00B64DFB"/>
    <w:rsid w:val="00B65042"/>
    <w:rsid w:val="00B654E8"/>
    <w:rsid w:val="00B65772"/>
    <w:rsid w:val="00B670FF"/>
    <w:rsid w:val="00B70AC9"/>
    <w:rsid w:val="00B717AE"/>
    <w:rsid w:val="00B744B5"/>
    <w:rsid w:val="00B76C7B"/>
    <w:rsid w:val="00B77295"/>
    <w:rsid w:val="00B805FE"/>
    <w:rsid w:val="00B80AA7"/>
    <w:rsid w:val="00B8199F"/>
    <w:rsid w:val="00B82493"/>
    <w:rsid w:val="00B8450F"/>
    <w:rsid w:val="00B84B15"/>
    <w:rsid w:val="00B84F0A"/>
    <w:rsid w:val="00B85B0F"/>
    <w:rsid w:val="00B8621A"/>
    <w:rsid w:val="00B87C32"/>
    <w:rsid w:val="00B87D37"/>
    <w:rsid w:val="00B87DCF"/>
    <w:rsid w:val="00B90C8D"/>
    <w:rsid w:val="00B90EAA"/>
    <w:rsid w:val="00B90F56"/>
    <w:rsid w:val="00B91142"/>
    <w:rsid w:val="00B9432E"/>
    <w:rsid w:val="00B95579"/>
    <w:rsid w:val="00B95670"/>
    <w:rsid w:val="00B9717A"/>
    <w:rsid w:val="00BA1FEC"/>
    <w:rsid w:val="00BA5628"/>
    <w:rsid w:val="00BA6DC4"/>
    <w:rsid w:val="00BB1AA8"/>
    <w:rsid w:val="00BB2352"/>
    <w:rsid w:val="00BB2AE7"/>
    <w:rsid w:val="00BB2F24"/>
    <w:rsid w:val="00BB4289"/>
    <w:rsid w:val="00BB70F5"/>
    <w:rsid w:val="00BB725C"/>
    <w:rsid w:val="00BB7342"/>
    <w:rsid w:val="00BB7A95"/>
    <w:rsid w:val="00BC61CF"/>
    <w:rsid w:val="00BC7A9C"/>
    <w:rsid w:val="00BC7E09"/>
    <w:rsid w:val="00BD0A42"/>
    <w:rsid w:val="00BD21C4"/>
    <w:rsid w:val="00BD2B1A"/>
    <w:rsid w:val="00BD38EB"/>
    <w:rsid w:val="00BD3B9C"/>
    <w:rsid w:val="00BD6C1F"/>
    <w:rsid w:val="00BD7736"/>
    <w:rsid w:val="00BE033D"/>
    <w:rsid w:val="00BE1A49"/>
    <w:rsid w:val="00BE25CF"/>
    <w:rsid w:val="00BE30CF"/>
    <w:rsid w:val="00BE3835"/>
    <w:rsid w:val="00BE453A"/>
    <w:rsid w:val="00BE5354"/>
    <w:rsid w:val="00BE6CA4"/>
    <w:rsid w:val="00BF168D"/>
    <w:rsid w:val="00BF31F0"/>
    <w:rsid w:val="00BF71F9"/>
    <w:rsid w:val="00BF7597"/>
    <w:rsid w:val="00C000B0"/>
    <w:rsid w:val="00C06F44"/>
    <w:rsid w:val="00C125D2"/>
    <w:rsid w:val="00C14BB0"/>
    <w:rsid w:val="00C14F9E"/>
    <w:rsid w:val="00C1514C"/>
    <w:rsid w:val="00C1531A"/>
    <w:rsid w:val="00C167B6"/>
    <w:rsid w:val="00C17512"/>
    <w:rsid w:val="00C204A3"/>
    <w:rsid w:val="00C22400"/>
    <w:rsid w:val="00C22711"/>
    <w:rsid w:val="00C22E22"/>
    <w:rsid w:val="00C24983"/>
    <w:rsid w:val="00C30EC9"/>
    <w:rsid w:val="00C31FF4"/>
    <w:rsid w:val="00C32002"/>
    <w:rsid w:val="00C33658"/>
    <w:rsid w:val="00C3645B"/>
    <w:rsid w:val="00C37909"/>
    <w:rsid w:val="00C435D2"/>
    <w:rsid w:val="00C50B25"/>
    <w:rsid w:val="00C51261"/>
    <w:rsid w:val="00C523AF"/>
    <w:rsid w:val="00C52478"/>
    <w:rsid w:val="00C53E38"/>
    <w:rsid w:val="00C549FD"/>
    <w:rsid w:val="00C54C29"/>
    <w:rsid w:val="00C54F51"/>
    <w:rsid w:val="00C61877"/>
    <w:rsid w:val="00C61E70"/>
    <w:rsid w:val="00C719AE"/>
    <w:rsid w:val="00C72355"/>
    <w:rsid w:val="00C765C6"/>
    <w:rsid w:val="00C76C5D"/>
    <w:rsid w:val="00C77B8B"/>
    <w:rsid w:val="00C80073"/>
    <w:rsid w:val="00C8071F"/>
    <w:rsid w:val="00C81520"/>
    <w:rsid w:val="00C818B1"/>
    <w:rsid w:val="00C81A7B"/>
    <w:rsid w:val="00C82784"/>
    <w:rsid w:val="00C82868"/>
    <w:rsid w:val="00C82D73"/>
    <w:rsid w:val="00C83337"/>
    <w:rsid w:val="00C83DDE"/>
    <w:rsid w:val="00C84616"/>
    <w:rsid w:val="00C85377"/>
    <w:rsid w:val="00C87160"/>
    <w:rsid w:val="00C87FCC"/>
    <w:rsid w:val="00C92EE5"/>
    <w:rsid w:val="00C95730"/>
    <w:rsid w:val="00C965A2"/>
    <w:rsid w:val="00CA16BB"/>
    <w:rsid w:val="00CA19D0"/>
    <w:rsid w:val="00CB4E83"/>
    <w:rsid w:val="00CB560B"/>
    <w:rsid w:val="00CB62E0"/>
    <w:rsid w:val="00CB6B91"/>
    <w:rsid w:val="00CB6D56"/>
    <w:rsid w:val="00CB6EE2"/>
    <w:rsid w:val="00CC08F3"/>
    <w:rsid w:val="00CC19FD"/>
    <w:rsid w:val="00CC1DA0"/>
    <w:rsid w:val="00CC22D4"/>
    <w:rsid w:val="00CC2F3F"/>
    <w:rsid w:val="00CC2F76"/>
    <w:rsid w:val="00CC3931"/>
    <w:rsid w:val="00CC3B6E"/>
    <w:rsid w:val="00CC5416"/>
    <w:rsid w:val="00CC5DBA"/>
    <w:rsid w:val="00CC62F6"/>
    <w:rsid w:val="00CD26F7"/>
    <w:rsid w:val="00CD3CD6"/>
    <w:rsid w:val="00CD3F72"/>
    <w:rsid w:val="00CD4767"/>
    <w:rsid w:val="00CD48C0"/>
    <w:rsid w:val="00CD4CCD"/>
    <w:rsid w:val="00CD578F"/>
    <w:rsid w:val="00CD6626"/>
    <w:rsid w:val="00CE17D1"/>
    <w:rsid w:val="00CE5375"/>
    <w:rsid w:val="00CE5CE7"/>
    <w:rsid w:val="00CE5F72"/>
    <w:rsid w:val="00CE60A7"/>
    <w:rsid w:val="00CE71A9"/>
    <w:rsid w:val="00CE746E"/>
    <w:rsid w:val="00CE77F4"/>
    <w:rsid w:val="00CF2B1F"/>
    <w:rsid w:val="00CF39A4"/>
    <w:rsid w:val="00CF44E2"/>
    <w:rsid w:val="00CF46CC"/>
    <w:rsid w:val="00CF63D4"/>
    <w:rsid w:val="00CF791F"/>
    <w:rsid w:val="00D00CFD"/>
    <w:rsid w:val="00D03EE7"/>
    <w:rsid w:val="00D04D1B"/>
    <w:rsid w:val="00D06193"/>
    <w:rsid w:val="00D0732C"/>
    <w:rsid w:val="00D1036D"/>
    <w:rsid w:val="00D11FB3"/>
    <w:rsid w:val="00D165D5"/>
    <w:rsid w:val="00D16977"/>
    <w:rsid w:val="00D175FB"/>
    <w:rsid w:val="00D20C8D"/>
    <w:rsid w:val="00D2100D"/>
    <w:rsid w:val="00D278CC"/>
    <w:rsid w:val="00D311A5"/>
    <w:rsid w:val="00D34126"/>
    <w:rsid w:val="00D351E1"/>
    <w:rsid w:val="00D35A8A"/>
    <w:rsid w:val="00D3776B"/>
    <w:rsid w:val="00D401BF"/>
    <w:rsid w:val="00D42B6F"/>
    <w:rsid w:val="00D43A5D"/>
    <w:rsid w:val="00D449D0"/>
    <w:rsid w:val="00D452D1"/>
    <w:rsid w:val="00D455FE"/>
    <w:rsid w:val="00D5102D"/>
    <w:rsid w:val="00D5302E"/>
    <w:rsid w:val="00D538FD"/>
    <w:rsid w:val="00D567CB"/>
    <w:rsid w:val="00D5694D"/>
    <w:rsid w:val="00D56E32"/>
    <w:rsid w:val="00D6053D"/>
    <w:rsid w:val="00D611F5"/>
    <w:rsid w:val="00D62D20"/>
    <w:rsid w:val="00D64B6C"/>
    <w:rsid w:val="00D701E7"/>
    <w:rsid w:val="00D70BE1"/>
    <w:rsid w:val="00D72542"/>
    <w:rsid w:val="00D72CD4"/>
    <w:rsid w:val="00D73B57"/>
    <w:rsid w:val="00D740D3"/>
    <w:rsid w:val="00D75C5C"/>
    <w:rsid w:val="00D76FFE"/>
    <w:rsid w:val="00D77F6B"/>
    <w:rsid w:val="00D802DB"/>
    <w:rsid w:val="00D80AF8"/>
    <w:rsid w:val="00D80F6E"/>
    <w:rsid w:val="00D820AB"/>
    <w:rsid w:val="00D8359B"/>
    <w:rsid w:val="00DA0D46"/>
    <w:rsid w:val="00DA1E05"/>
    <w:rsid w:val="00DA3C1C"/>
    <w:rsid w:val="00DA3E03"/>
    <w:rsid w:val="00DA3FA9"/>
    <w:rsid w:val="00DB0888"/>
    <w:rsid w:val="00DB0D7D"/>
    <w:rsid w:val="00DB6194"/>
    <w:rsid w:val="00DB6959"/>
    <w:rsid w:val="00DC0E3D"/>
    <w:rsid w:val="00DC11EF"/>
    <w:rsid w:val="00DC20DD"/>
    <w:rsid w:val="00DC29F4"/>
    <w:rsid w:val="00DC30EA"/>
    <w:rsid w:val="00DC379B"/>
    <w:rsid w:val="00DC7A15"/>
    <w:rsid w:val="00DD0ACB"/>
    <w:rsid w:val="00DD407F"/>
    <w:rsid w:val="00DD412A"/>
    <w:rsid w:val="00DD4331"/>
    <w:rsid w:val="00DE2543"/>
    <w:rsid w:val="00DE2771"/>
    <w:rsid w:val="00DE3965"/>
    <w:rsid w:val="00DE39CA"/>
    <w:rsid w:val="00DE78A2"/>
    <w:rsid w:val="00DF08B2"/>
    <w:rsid w:val="00DF1CD7"/>
    <w:rsid w:val="00DF3665"/>
    <w:rsid w:val="00DF403F"/>
    <w:rsid w:val="00DF4B33"/>
    <w:rsid w:val="00DF5151"/>
    <w:rsid w:val="00DF6994"/>
    <w:rsid w:val="00E000EB"/>
    <w:rsid w:val="00E00A71"/>
    <w:rsid w:val="00E0175C"/>
    <w:rsid w:val="00E025C0"/>
    <w:rsid w:val="00E05C59"/>
    <w:rsid w:val="00E10B1A"/>
    <w:rsid w:val="00E140E0"/>
    <w:rsid w:val="00E15CB8"/>
    <w:rsid w:val="00E21B0D"/>
    <w:rsid w:val="00E248BE"/>
    <w:rsid w:val="00E2507E"/>
    <w:rsid w:val="00E32E4D"/>
    <w:rsid w:val="00E338CB"/>
    <w:rsid w:val="00E3424E"/>
    <w:rsid w:val="00E343FA"/>
    <w:rsid w:val="00E344DE"/>
    <w:rsid w:val="00E34EFE"/>
    <w:rsid w:val="00E4011F"/>
    <w:rsid w:val="00E4677E"/>
    <w:rsid w:val="00E47A7F"/>
    <w:rsid w:val="00E502C4"/>
    <w:rsid w:val="00E50387"/>
    <w:rsid w:val="00E542AA"/>
    <w:rsid w:val="00E565B1"/>
    <w:rsid w:val="00E57C0D"/>
    <w:rsid w:val="00E60595"/>
    <w:rsid w:val="00E60E82"/>
    <w:rsid w:val="00E62336"/>
    <w:rsid w:val="00E63A34"/>
    <w:rsid w:val="00E64943"/>
    <w:rsid w:val="00E66937"/>
    <w:rsid w:val="00E67BB5"/>
    <w:rsid w:val="00E7235B"/>
    <w:rsid w:val="00E72D46"/>
    <w:rsid w:val="00E73EC8"/>
    <w:rsid w:val="00E75104"/>
    <w:rsid w:val="00E75536"/>
    <w:rsid w:val="00E75D6E"/>
    <w:rsid w:val="00E76046"/>
    <w:rsid w:val="00E77BCB"/>
    <w:rsid w:val="00E825C6"/>
    <w:rsid w:val="00E82FAC"/>
    <w:rsid w:val="00E83E98"/>
    <w:rsid w:val="00E8427E"/>
    <w:rsid w:val="00E8659D"/>
    <w:rsid w:val="00E86B37"/>
    <w:rsid w:val="00E86F7C"/>
    <w:rsid w:val="00E87B0F"/>
    <w:rsid w:val="00E91D44"/>
    <w:rsid w:val="00E95257"/>
    <w:rsid w:val="00E95A4D"/>
    <w:rsid w:val="00E96E0F"/>
    <w:rsid w:val="00EA13AB"/>
    <w:rsid w:val="00EA6155"/>
    <w:rsid w:val="00EB0056"/>
    <w:rsid w:val="00EB2A0F"/>
    <w:rsid w:val="00EB55AC"/>
    <w:rsid w:val="00EB5682"/>
    <w:rsid w:val="00EB5CF6"/>
    <w:rsid w:val="00EC49FF"/>
    <w:rsid w:val="00EC531C"/>
    <w:rsid w:val="00ED24EF"/>
    <w:rsid w:val="00ED2F74"/>
    <w:rsid w:val="00ED3D36"/>
    <w:rsid w:val="00ED5D28"/>
    <w:rsid w:val="00EE0923"/>
    <w:rsid w:val="00EE0A9E"/>
    <w:rsid w:val="00EE0FEB"/>
    <w:rsid w:val="00EE13CA"/>
    <w:rsid w:val="00EE1D36"/>
    <w:rsid w:val="00EE2B63"/>
    <w:rsid w:val="00EE44DA"/>
    <w:rsid w:val="00EE4936"/>
    <w:rsid w:val="00EE594A"/>
    <w:rsid w:val="00EE6B02"/>
    <w:rsid w:val="00EE7E84"/>
    <w:rsid w:val="00EF0645"/>
    <w:rsid w:val="00EF0C87"/>
    <w:rsid w:val="00EF4E49"/>
    <w:rsid w:val="00F00083"/>
    <w:rsid w:val="00F00AEC"/>
    <w:rsid w:val="00F00DBE"/>
    <w:rsid w:val="00F02E9E"/>
    <w:rsid w:val="00F06D98"/>
    <w:rsid w:val="00F077F5"/>
    <w:rsid w:val="00F10800"/>
    <w:rsid w:val="00F1323E"/>
    <w:rsid w:val="00F154CC"/>
    <w:rsid w:val="00F17681"/>
    <w:rsid w:val="00F20173"/>
    <w:rsid w:val="00F20DDF"/>
    <w:rsid w:val="00F219AD"/>
    <w:rsid w:val="00F23168"/>
    <w:rsid w:val="00F2550A"/>
    <w:rsid w:val="00F26162"/>
    <w:rsid w:val="00F262AC"/>
    <w:rsid w:val="00F26727"/>
    <w:rsid w:val="00F2675B"/>
    <w:rsid w:val="00F27773"/>
    <w:rsid w:val="00F30270"/>
    <w:rsid w:val="00F32F9E"/>
    <w:rsid w:val="00F336E8"/>
    <w:rsid w:val="00F34E57"/>
    <w:rsid w:val="00F357C1"/>
    <w:rsid w:val="00F361C0"/>
    <w:rsid w:val="00F36645"/>
    <w:rsid w:val="00F3705B"/>
    <w:rsid w:val="00F40AA2"/>
    <w:rsid w:val="00F43B9E"/>
    <w:rsid w:val="00F46F81"/>
    <w:rsid w:val="00F47DB1"/>
    <w:rsid w:val="00F51905"/>
    <w:rsid w:val="00F612D5"/>
    <w:rsid w:val="00F62BD2"/>
    <w:rsid w:val="00F63F10"/>
    <w:rsid w:val="00F63F60"/>
    <w:rsid w:val="00F66489"/>
    <w:rsid w:val="00F66FD9"/>
    <w:rsid w:val="00F6755B"/>
    <w:rsid w:val="00F67D52"/>
    <w:rsid w:val="00F705EB"/>
    <w:rsid w:val="00F74908"/>
    <w:rsid w:val="00F74D0A"/>
    <w:rsid w:val="00F7512C"/>
    <w:rsid w:val="00F77A38"/>
    <w:rsid w:val="00F8122E"/>
    <w:rsid w:val="00F84BB5"/>
    <w:rsid w:val="00F84FE9"/>
    <w:rsid w:val="00F85054"/>
    <w:rsid w:val="00F86B17"/>
    <w:rsid w:val="00F90681"/>
    <w:rsid w:val="00F90958"/>
    <w:rsid w:val="00F912B9"/>
    <w:rsid w:val="00F91CF2"/>
    <w:rsid w:val="00F937CB"/>
    <w:rsid w:val="00F948BA"/>
    <w:rsid w:val="00F95B65"/>
    <w:rsid w:val="00F9616A"/>
    <w:rsid w:val="00F9618A"/>
    <w:rsid w:val="00F96323"/>
    <w:rsid w:val="00FA2A37"/>
    <w:rsid w:val="00FA2E40"/>
    <w:rsid w:val="00FA33A8"/>
    <w:rsid w:val="00FA58C0"/>
    <w:rsid w:val="00FA626D"/>
    <w:rsid w:val="00FA66E6"/>
    <w:rsid w:val="00FA6A87"/>
    <w:rsid w:val="00FA71D3"/>
    <w:rsid w:val="00FB01B7"/>
    <w:rsid w:val="00FB2E7F"/>
    <w:rsid w:val="00FB2F8A"/>
    <w:rsid w:val="00FB3D9B"/>
    <w:rsid w:val="00FB4AA2"/>
    <w:rsid w:val="00FB4B61"/>
    <w:rsid w:val="00FB5916"/>
    <w:rsid w:val="00FC2CE3"/>
    <w:rsid w:val="00FC4560"/>
    <w:rsid w:val="00FC7E9E"/>
    <w:rsid w:val="00FD1190"/>
    <w:rsid w:val="00FD1B58"/>
    <w:rsid w:val="00FD2252"/>
    <w:rsid w:val="00FD4A4C"/>
    <w:rsid w:val="00FD6A40"/>
    <w:rsid w:val="00FD7516"/>
    <w:rsid w:val="00FD7BD3"/>
    <w:rsid w:val="00FE4E87"/>
    <w:rsid w:val="00FE6234"/>
    <w:rsid w:val="00FF37EC"/>
    <w:rsid w:val="00FF59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417B84-5E09-4D01-B5E0-878EA10F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9">
    <w:name w:val="heading 9"/>
    <w:basedOn w:val="a"/>
    <w:next w:val="a"/>
    <w:link w:val="90"/>
    <w:semiHidden/>
    <w:unhideWhenUsed/>
    <w:qFormat/>
    <w:rsid w:val="00CE71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e">
    <w:name w:val="Гипертекстовая ссылка"/>
    <w:basedOn w:val="a0"/>
    <w:uiPriority w:val="99"/>
    <w:rsid w:val="008C7DE0"/>
    <w:rPr>
      <w:color w:val="106BBE"/>
    </w:rPr>
  </w:style>
  <w:style w:type="paragraph" w:styleId="af">
    <w:name w:val="endnote text"/>
    <w:basedOn w:val="a"/>
    <w:link w:val="af0"/>
    <w:semiHidden/>
    <w:unhideWhenUsed/>
    <w:rsid w:val="000E22AE"/>
    <w:rPr>
      <w:sz w:val="20"/>
      <w:szCs w:val="20"/>
    </w:rPr>
  </w:style>
  <w:style w:type="character" w:customStyle="1" w:styleId="af0">
    <w:name w:val="Текст концевой сноски Знак"/>
    <w:basedOn w:val="a0"/>
    <w:link w:val="af"/>
    <w:semiHidden/>
    <w:rsid w:val="000E22AE"/>
  </w:style>
  <w:style w:type="character" w:styleId="af1">
    <w:name w:val="endnote reference"/>
    <w:basedOn w:val="a0"/>
    <w:semiHidden/>
    <w:unhideWhenUsed/>
    <w:rsid w:val="000E22AE"/>
    <w:rPr>
      <w:vertAlign w:val="superscript"/>
    </w:rPr>
  </w:style>
  <w:style w:type="paragraph" w:styleId="af2">
    <w:name w:val="footnote text"/>
    <w:basedOn w:val="a"/>
    <w:link w:val="af3"/>
    <w:semiHidden/>
    <w:unhideWhenUsed/>
    <w:rsid w:val="000E22AE"/>
    <w:rPr>
      <w:sz w:val="20"/>
      <w:szCs w:val="20"/>
    </w:rPr>
  </w:style>
  <w:style w:type="character" w:customStyle="1" w:styleId="af3">
    <w:name w:val="Текст сноски Знак"/>
    <w:basedOn w:val="a0"/>
    <w:link w:val="af2"/>
    <w:semiHidden/>
    <w:rsid w:val="000E22AE"/>
  </w:style>
  <w:style w:type="character" w:styleId="af4">
    <w:name w:val="footnote reference"/>
    <w:basedOn w:val="a0"/>
    <w:semiHidden/>
    <w:unhideWhenUsed/>
    <w:rsid w:val="000E22AE"/>
    <w:rPr>
      <w:vertAlign w:val="superscript"/>
    </w:rPr>
  </w:style>
  <w:style w:type="paragraph" w:customStyle="1" w:styleId="af5">
    <w:name w:val="Нормальный (таблица)"/>
    <w:basedOn w:val="a"/>
    <w:next w:val="a"/>
    <w:uiPriority w:val="99"/>
    <w:rsid w:val="000010AF"/>
    <w:pPr>
      <w:autoSpaceDE w:val="0"/>
      <w:autoSpaceDN w:val="0"/>
      <w:adjustRightInd w:val="0"/>
      <w:jc w:val="both"/>
    </w:pPr>
    <w:rPr>
      <w:rFonts w:ascii="Arial" w:hAnsi="Arial" w:cs="Arial"/>
    </w:rPr>
  </w:style>
  <w:style w:type="paragraph" w:customStyle="1" w:styleId="af6">
    <w:name w:val="Прижатый влево"/>
    <w:basedOn w:val="a"/>
    <w:next w:val="a"/>
    <w:rsid w:val="000010AF"/>
    <w:pPr>
      <w:autoSpaceDE w:val="0"/>
      <w:autoSpaceDN w:val="0"/>
      <w:adjustRightInd w:val="0"/>
    </w:pPr>
    <w:rPr>
      <w:rFonts w:ascii="Arial" w:hAnsi="Arial" w:cs="Arial"/>
    </w:rPr>
  </w:style>
  <w:style w:type="paragraph" w:customStyle="1" w:styleId="ConsPlusNonformat">
    <w:name w:val="ConsPlusNonformat"/>
    <w:uiPriority w:val="99"/>
    <w:rsid w:val="003155CB"/>
    <w:pPr>
      <w:widowControl w:val="0"/>
      <w:autoSpaceDE w:val="0"/>
      <w:autoSpaceDN w:val="0"/>
      <w:adjustRightInd w:val="0"/>
    </w:pPr>
    <w:rPr>
      <w:rFonts w:ascii="Courier New" w:hAnsi="Courier New" w:cs="Courier New"/>
      <w:sz w:val="24"/>
      <w:szCs w:val="24"/>
    </w:rPr>
  </w:style>
  <w:style w:type="character" w:customStyle="1" w:styleId="apple-converted-space">
    <w:name w:val="apple-converted-space"/>
    <w:basedOn w:val="a0"/>
    <w:rsid w:val="00AB3D4C"/>
  </w:style>
  <w:style w:type="table" w:styleId="af7">
    <w:name w:val="Table Grid"/>
    <w:basedOn w:val="a1"/>
    <w:rsid w:val="007E6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Комментарий"/>
    <w:basedOn w:val="a"/>
    <w:next w:val="a"/>
    <w:uiPriority w:val="99"/>
    <w:rsid w:val="00862827"/>
    <w:pPr>
      <w:autoSpaceDE w:val="0"/>
      <w:autoSpaceDN w:val="0"/>
      <w:adjustRightInd w:val="0"/>
      <w:spacing w:before="75"/>
      <w:ind w:left="170"/>
      <w:jc w:val="both"/>
    </w:pPr>
    <w:rPr>
      <w:rFonts w:ascii="Arial" w:hAnsi="Arial" w:cs="Arial"/>
      <w:color w:val="353842"/>
      <w:shd w:val="clear" w:color="auto" w:fill="F0F0F0"/>
    </w:rPr>
  </w:style>
  <w:style w:type="paragraph" w:customStyle="1" w:styleId="af9">
    <w:name w:val="Информация об изменениях документа"/>
    <w:basedOn w:val="af8"/>
    <w:next w:val="a"/>
    <w:uiPriority w:val="99"/>
    <w:rsid w:val="00862827"/>
    <w:rPr>
      <w:i/>
      <w:iCs/>
    </w:rPr>
  </w:style>
  <w:style w:type="character" w:customStyle="1" w:styleId="90">
    <w:name w:val="Заголовок 9 Знак"/>
    <w:basedOn w:val="a0"/>
    <w:link w:val="9"/>
    <w:semiHidden/>
    <w:rsid w:val="00CE71A9"/>
    <w:rPr>
      <w:rFonts w:asciiTheme="majorHAnsi" w:eastAsiaTheme="majorEastAsia" w:hAnsiTheme="majorHAnsi" w:cstheme="majorBidi"/>
      <w:i/>
      <w:iCs/>
      <w:color w:val="404040" w:themeColor="text1" w:themeTint="BF"/>
    </w:rPr>
  </w:style>
  <w:style w:type="paragraph" w:styleId="20">
    <w:name w:val="Body Text Indent 2"/>
    <w:basedOn w:val="a"/>
    <w:link w:val="22"/>
    <w:unhideWhenUsed/>
    <w:rsid w:val="00CE71A9"/>
    <w:pPr>
      <w:spacing w:after="120" w:line="480" w:lineRule="auto"/>
      <w:ind w:left="283"/>
    </w:pPr>
  </w:style>
  <w:style w:type="character" w:customStyle="1" w:styleId="22">
    <w:name w:val="Основной текст с отступом 2 Знак"/>
    <w:basedOn w:val="a0"/>
    <w:link w:val="20"/>
    <w:rsid w:val="00CE71A9"/>
    <w:rPr>
      <w:sz w:val="24"/>
      <w:szCs w:val="24"/>
    </w:rPr>
  </w:style>
  <w:style w:type="paragraph" w:styleId="3">
    <w:name w:val="Body Text Indent 3"/>
    <w:basedOn w:val="a"/>
    <w:link w:val="30"/>
    <w:semiHidden/>
    <w:unhideWhenUsed/>
    <w:rsid w:val="00CE71A9"/>
    <w:pPr>
      <w:spacing w:after="120"/>
      <w:ind w:left="283"/>
    </w:pPr>
    <w:rPr>
      <w:sz w:val="16"/>
      <w:szCs w:val="16"/>
    </w:rPr>
  </w:style>
  <w:style w:type="character" w:customStyle="1" w:styleId="30">
    <w:name w:val="Основной текст с отступом 3 Знак"/>
    <w:basedOn w:val="a0"/>
    <w:link w:val="3"/>
    <w:semiHidden/>
    <w:rsid w:val="00CE71A9"/>
    <w:rPr>
      <w:sz w:val="16"/>
      <w:szCs w:val="16"/>
    </w:rPr>
  </w:style>
  <w:style w:type="character" w:customStyle="1" w:styleId="ConsPlusNormal0">
    <w:name w:val="ConsPlusNormal Знак"/>
    <w:link w:val="ConsPlusNormal"/>
    <w:locked/>
    <w:rsid w:val="00A5441E"/>
    <w:rPr>
      <w:rFonts w:ascii="Arial" w:hAnsi="Arial" w:cs="Arial"/>
    </w:rPr>
  </w:style>
  <w:style w:type="paragraph" w:customStyle="1" w:styleId="afa">
    <w:name w:val="Заголовок статьи"/>
    <w:basedOn w:val="a"/>
    <w:next w:val="a"/>
    <w:uiPriority w:val="99"/>
    <w:rsid w:val="00B77295"/>
    <w:pPr>
      <w:autoSpaceDE w:val="0"/>
      <w:autoSpaceDN w:val="0"/>
      <w:adjustRightInd w:val="0"/>
      <w:ind w:left="1612" w:hanging="892"/>
      <w:jc w:val="both"/>
    </w:pPr>
    <w:rPr>
      <w:rFonts w:ascii="Arial" w:hAnsi="Arial" w:cs="Arial"/>
    </w:rPr>
  </w:style>
  <w:style w:type="paragraph" w:customStyle="1" w:styleId="afb">
    <w:name w:val="Заголовок группы контролов"/>
    <w:basedOn w:val="a"/>
    <w:next w:val="a"/>
    <w:uiPriority w:val="99"/>
    <w:rsid w:val="00B77295"/>
    <w:pPr>
      <w:autoSpaceDE w:val="0"/>
      <w:autoSpaceDN w:val="0"/>
      <w:adjustRightInd w:val="0"/>
      <w:ind w:firstLine="720"/>
      <w:jc w:val="both"/>
    </w:pPr>
    <w:rPr>
      <w:rFonts w:ascii="Arial" w:hAnsi="Arial" w:cs="Arial"/>
      <w:b/>
      <w:bCs/>
      <w:color w:val="000000"/>
    </w:rPr>
  </w:style>
  <w:style w:type="paragraph" w:customStyle="1" w:styleId="afc">
    <w:name w:val="Знак Знак Знак Знак"/>
    <w:basedOn w:val="a"/>
    <w:rsid w:val="00B77295"/>
    <w:pPr>
      <w:spacing w:before="100" w:beforeAutospacing="1" w:after="100" w:afterAutospacing="1"/>
    </w:pPr>
    <w:rPr>
      <w:rFonts w:ascii="Tahoma" w:hAnsi="Tahoma"/>
      <w:sz w:val="20"/>
      <w:szCs w:val="20"/>
      <w:lang w:val="en-US" w:eastAsia="en-US"/>
    </w:rPr>
  </w:style>
  <w:style w:type="character" w:styleId="afd">
    <w:name w:val="line number"/>
    <w:basedOn w:val="a0"/>
    <w:semiHidden/>
    <w:unhideWhenUsed/>
    <w:rsid w:val="00B77295"/>
  </w:style>
  <w:style w:type="character" w:customStyle="1" w:styleId="a8">
    <w:name w:val="Верхний колонтитул Знак"/>
    <w:link w:val="a7"/>
    <w:uiPriority w:val="99"/>
    <w:rsid w:val="00B77295"/>
    <w:rPr>
      <w:sz w:val="24"/>
      <w:szCs w:val="24"/>
    </w:rPr>
  </w:style>
  <w:style w:type="character" w:customStyle="1" w:styleId="aa">
    <w:name w:val="Нижний колонтитул Знак"/>
    <w:link w:val="a9"/>
    <w:uiPriority w:val="99"/>
    <w:rsid w:val="00B77295"/>
    <w:rPr>
      <w:sz w:val="24"/>
      <w:szCs w:val="24"/>
    </w:rPr>
  </w:style>
  <w:style w:type="character" w:customStyle="1" w:styleId="afe">
    <w:name w:val="Цветовое выделение"/>
    <w:uiPriority w:val="99"/>
    <w:rsid w:val="00B77295"/>
    <w:rPr>
      <w:b/>
      <w:bCs/>
      <w:color w:val="26282F"/>
    </w:rPr>
  </w:style>
  <w:style w:type="character" w:customStyle="1" w:styleId="10">
    <w:name w:val="Заголовок 1 Знак"/>
    <w:aliases w:val="Глава Знак"/>
    <w:link w:val="1"/>
    <w:uiPriority w:val="99"/>
    <w:rsid w:val="00B77295"/>
    <w:rPr>
      <w:rFonts w:ascii="Arial" w:hAnsi="Arial" w:cs="Arial"/>
      <w:b/>
      <w:bCs/>
      <w:kern w:val="32"/>
      <w:sz w:val="32"/>
      <w:szCs w:val="32"/>
    </w:rPr>
  </w:style>
  <w:style w:type="paragraph" w:customStyle="1" w:styleId="aff">
    <w:name w:val="Текст (справка)"/>
    <w:basedOn w:val="a"/>
    <w:next w:val="a"/>
    <w:uiPriority w:val="99"/>
    <w:rsid w:val="00B77295"/>
    <w:pPr>
      <w:widowControl w:val="0"/>
      <w:autoSpaceDE w:val="0"/>
      <w:autoSpaceDN w:val="0"/>
      <w:adjustRightInd w:val="0"/>
      <w:ind w:left="170" w:right="170"/>
    </w:pPr>
    <w:rPr>
      <w:rFonts w:ascii="Times New Roman CYR" w:hAnsi="Times New Roman CYR" w:cs="Times New Roman CYR"/>
    </w:rPr>
  </w:style>
  <w:style w:type="paragraph" w:customStyle="1" w:styleId="aff0">
    <w:name w:val="Информация о версии"/>
    <w:basedOn w:val="af8"/>
    <w:next w:val="a"/>
    <w:uiPriority w:val="99"/>
    <w:rsid w:val="00B77295"/>
    <w:pPr>
      <w:widowControl w:val="0"/>
    </w:pPr>
    <w:rPr>
      <w:rFonts w:ascii="Times New Roman CYR" w:hAnsi="Times New Roman CYR" w:cs="Times New Roman CYR"/>
      <w:i/>
      <w:iCs/>
      <w:shd w:val="clear" w:color="auto" w:fill="auto"/>
    </w:rPr>
  </w:style>
  <w:style w:type="paragraph" w:customStyle="1" w:styleId="aff1">
    <w:name w:val="Текст информации об изменениях"/>
    <w:basedOn w:val="a"/>
    <w:next w:val="a"/>
    <w:uiPriority w:val="99"/>
    <w:rsid w:val="00B7729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2">
    <w:name w:val="Информация об изменениях"/>
    <w:basedOn w:val="aff1"/>
    <w:next w:val="a"/>
    <w:uiPriority w:val="99"/>
    <w:rsid w:val="00B77295"/>
    <w:pPr>
      <w:spacing w:before="180"/>
      <w:ind w:left="360" w:right="360" w:firstLine="0"/>
    </w:pPr>
  </w:style>
  <w:style w:type="paragraph" w:customStyle="1" w:styleId="aff3">
    <w:name w:val="Таблицы (моноширинный)"/>
    <w:basedOn w:val="a"/>
    <w:next w:val="a"/>
    <w:uiPriority w:val="99"/>
    <w:rsid w:val="00B77295"/>
    <w:pPr>
      <w:widowControl w:val="0"/>
      <w:autoSpaceDE w:val="0"/>
      <w:autoSpaceDN w:val="0"/>
      <w:adjustRightInd w:val="0"/>
    </w:pPr>
    <w:rPr>
      <w:rFonts w:ascii="Courier New" w:hAnsi="Courier New" w:cs="Courier New"/>
    </w:rPr>
  </w:style>
  <w:style w:type="paragraph" w:customStyle="1" w:styleId="aff4">
    <w:name w:val="Подзаголовок для информации об изменениях"/>
    <w:basedOn w:val="aff1"/>
    <w:next w:val="a"/>
    <w:uiPriority w:val="99"/>
    <w:rsid w:val="00B77295"/>
    <w:rPr>
      <w:b/>
      <w:bCs/>
    </w:rPr>
  </w:style>
  <w:style w:type="paragraph" w:customStyle="1" w:styleId="aff5">
    <w:name w:val="Сноска"/>
    <w:basedOn w:val="a"/>
    <w:next w:val="a"/>
    <w:uiPriority w:val="99"/>
    <w:rsid w:val="00B7729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6">
    <w:name w:val="Цветовое выделение для Текст"/>
    <w:uiPriority w:val="99"/>
    <w:rsid w:val="00B77295"/>
    <w:rPr>
      <w:rFonts w:ascii="Times New Roman CYR" w:hAnsi="Times New Roman CYR" w:cs="Times New Roman CYR"/>
    </w:rPr>
  </w:style>
  <w:style w:type="paragraph" w:customStyle="1" w:styleId="empty">
    <w:name w:val="empty"/>
    <w:basedOn w:val="a"/>
    <w:rsid w:val="00B77295"/>
    <w:pPr>
      <w:spacing w:before="100" w:beforeAutospacing="1" w:after="100" w:afterAutospacing="1"/>
    </w:pPr>
  </w:style>
  <w:style w:type="paragraph" w:customStyle="1" w:styleId="aff7">
    <w:name w:val="Нормальный"/>
    <w:basedOn w:val="a"/>
    <w:rsid w:val="009009D2"/>
    <w:pPr>
      <w:suppressAutoHyphens/>
      <w:overflowPunct w:val="0"/>
      <w:autoSpaceDE w:val="0"/>
      <w:autoSpaceDN w:val="0"/>
      <w:ind w:firstLine="720"/>
      <w:jc w:val="both"/>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91117">
      <w:bodyDiv w:val="1"/>
      <w:marLeft w:val="0"/>
      <w:marRight w:val="0"/>
      <w:marTop w:val="0"/>
      <w:marBottom w:val="0"/>
      <w:divBdr>
        <w:top w:val="none" w:sz="0" w:space="0" w:color="auto"/>
        <w:left w:val="none" w:sz="0" w:space="0" w:color="auto"/>
        <w:bottom w:val="none" w:sz="0" w:space="0" w:color="auto"/>
        <w:right w:val="none" w:sz="0" w:space="0" w:color="auto"/>
      </w:divBdr>
    </w:div>
    <w:div w:id="697661606">
      <w:bodyDiv w:val="1"/>
      <w:marLeft w:val="0"/>
      <w:marRight w:val="0"/>
      <w:marTop w:val="0"/>
      <w:marBottom w:val="0"/>
      <w:divBdr>
        <w:top w:val="none" w:sz="0" w:space="0" w:color="auto"/>
        <w:left w:val="none" w:sz="0" w:space="0" w:color="auto"/>
        <w:bottom w:val="none" w:sz="0" w:space="0" w:color="auto"/>
        <w:right w:val="none" w:sz="0" w:space="0" w:color="auto"/>
      </w:divBdr>
    </w:div>
    <w:div w:id="842746488">
      <w:bodyDiv w:val="1"/>
      <w:marLeft w:val="0"/>
      <w:marRight w:val="0"/>
      <w:marTop w:val="0"/>
      <w:marBottom w:val="0"/>
      <w:divBdr>
        <w:top w:val="none" w:sz="0" w:space="0" w:color="auto"/>
        <w:left w:val="none" w:sz="0" w:space="0" w:color="auto"/>
        <w:bottom w:val="none" w:sz="0" w:space="0" w:color="auto"/>
        <w:right w:val="none" w:sz="0" w:space="0" w:color="auto"/>
      </w:divBdr>
      <w:divsChild>
        <w:div w:id="91517737">
          <w:marLeft w:val="0"/>
          <w:marRight w:val="0"/>
          <w:marTop w:val="0"/>
          <w:marBottom w:val="0"/>
          <w:divBdr>
            <w:top w:val="none" w:sz="0" w:space="0" w:color="auto"/>
            <w:left w:val="none" w:sz="0" w:space="0" w:color="auto"/>
            <w:bottom w:val="none" w:sz="0" w:space="0" w:color="auto"/>
            <w:right w:val="none" w:sz="0" w:space="0" w:color="auto"/>
          </w:divBdr>
          <w:divsChild>
            <w:div w:id="1903329029">
              <w:marLeft w:val="0"/>
              <w:marRight w:val="0"/>
              <w:marTop w:val="0"/>
              <w:marBottom w:val="0"/>
              <w:divBdr>
                <w:top w:val="none" w:sz="0" w:space="0" w:color="auto"/>
                <w:left w:val="none" w:sz="0" w:space="0" w:color="auto"/>
                <w:bottom w:val="none" w:sz="0" w:space="0" w:color="auto"/>
                <w:right w:val="none" w:sz="0" w:space="0" w:color="auto"/>
              </w:divBdr>
              <w:divsChild>
                <w:div w:id="485436559">
                  <w:marLeft w:val="0"/>
                  <w:marRight w:val="0"/>
                  <w:marTop w:val="0"/>
                  <w:marBottom w:val="0"/>
                  <w:divBdr>
                    <w:top w:val="none" w:sz="0" w:space="0" w:color="auto"/>
                    <w:left w:val="none" w:sz="0" w:space="0" w:color="auto"/>
                    <w:bottom w:val="none" w:sz="0" w:space="0" w:color="auto"/>
                    <w:right w:val="none" w:sz="0" w:space="0" w:color="auto"/>
                  </w:divBdr>
                  <w:divsChild>
                    <w:div w:id="1444689660">
                      <w:marLeft w:val="0"/>
                      <w:marRight w:val="0"/>
                      <w:marTop w:val="0"/>
                      <w:marBottom w:val="0"/>
                      <w:divBdr>
                        <w:top w:val="none" w:sz="0" w:space="0" w:color="auto"/>
                        <w:left w:val="none" w:sz="0" w:space="0" w:color="auto"/>
                        <w:bottom w:val="none" w:sz="0" w:space="0" w:color="auto"/>
                        <w:right w:val="none" w:sz="0" w:space="0" w:color="auto"/>
                      </w:divBdr>
                    </w:div>
                    <w:div w:id="1833178067">
                      <w:marLeft w:val="0"/>
                      <w:marRight w:val="0"/>
                      <w:marTop w:val="0"/>
                      <w:marBottom w:val="0"/>
                      <w:divBdr>
                        <w:top w:val="none" w:sz="0" w:space="0" w:color="auto"/>
                        <w:left w:val="none" w:sz="0" w:space="0" w:color="auto"/>
                        <w:bottom w:val="none" w:sz="0" w:space="0" w:color="auto"/>
                        <w:right w:val="none" w:sz="0" w:space="0" w:color="auto"/>
                      </w:divBdr>
                    </w:div>
                  </w:divsChild>
                </w:div>
                <w:div w:id="278879213">
                  <w:marLeft w:val="0"/>
                  <w:marRight w:val="0"/>
                  <w:marTop w:val="0"/>
                  <w:marBottom w:val="0"/>
                  <w:divBdr>
                    <w:top w:val="none" w:sz="0" w:space="0" w:color="auto"/>
                    <w:left w:val="none" w:sz="0" w:space="0" w:color="auto"/>
                    <w:bottom w:val="none" w:sz="0" w:space="0" w:color="auto"/>
                    <w:right w:val="none" w:sz="0" w:space="0" w:color="auto"/>
                  </w:divBdr>
                  <w:divsChild>
                    <w:div w:id="1258754858">
                      <w:marLeft w:val="0"/>
                      <w:marRight w:val="0"/>
                      <w:marTop w:val="0"/>
                      <w:marBottom w:val="0"/>
                      <w:divBdr>
                        <w:top w:val="none" w:sz="0" w:space="0" w:color="auto"/>
                        <w:left w:val="none" w:sz="0" w:space="0" w:color="auto"/>
                        <w:bottom w:val="none" w:sz="0" w:space="0" w:color="auto"/>
                        <w:right w:val="none" w:sz="0" w:space="0" w:color="auto"/>
                      </w:divBdr>
                      <w:divsChild>
                        <w:div w:id="2081898372">
                          <w:marLeft w:val="0"/>
                          <w:marRight w:val="0"/>
                          <w:marTop w:val="0"/>
                          <w:marBottom w:val="0"/>
                          <w:divBdr>
                            <w:top w:val="none" w:sz="0" w:space="0" w:color="auto"/>
                            <w:left w:val="none" w:sz="0" w:space="0" w:color="auto"/>
                            <w:bottom w:val="none" w:sz="0" w:space="0" w:color="auto"/>
                            <w:right w:val="none" w:sz="0" w:space="0" w:color="auto"/>
                          </w:divBdr>
                        </w:div>
                        <w:div w:id="1266813985">
                          <w:marLeft w:val="0"/>
                          <w:marRight w:val="0"/>
                          <w:marTop w:val="0"/>
                          <w:marBottom w:val="0"/>
                          <w:divBdr>
                            <w:top w:val="none" w:sz="0" w:space="0" w:color="auto"/>
                            <w:left w:val="none" w:sz="0" w:space="0" w:color="auto"/>
                            <w:bottom w:val="none" w:sz="0" w:space="0" w:color="auto"/>
                            <w:right w:val="none" w:sz="0" w:space="0" w:color="auto"/>
                          </w:divBdr>
                        </w:div>
                      </w:divsChild>
                    </w:div>
                    <w:div w:id="769084091">
                      <w:marLeft w:val="0"/>
                      <w:marRight w:val="0"/>
                      <w:marTop w:val="0"/>
                      <w:marBottom w:val="0"/>
                      <w:divBdr>
                        <w:top w:val="none" w:sz="0" w:space="0" w:color="auto"/>
                        <w:left w:val="none" w:sz="0" w:space="0" w:color="auto"/>
                        <w:bottom w:val="none" w:sz="0" w:space="0" w:color="auto"/>
                        <w:right w:val="none" w:sz="0" w:space="0" w:color="auto"/>
                      </w:divBdr>
                    </w:div>
                  </w:divsChild>
                </w:div>
                <w:div w:id="1936131028">
                  <w:marLeft w:val="0"/>
                  <w:marRight w:val="0"/>
                  <w:marTop w:val="0"/>
                  <w:marBottom w:val="0"/>
                  <w:divBdr>
                    <w:top w:val="none" w:sz="0" w:space="0" w:color="auto"/>
                    <w:left w:val="none" w:sz="0" w:space="0" w:color="auto"/>
                    <w:bottom w:val="none" w:sz="0" w:space="0" w:color="auto"/>
                    <w:right w:val="none" w:sz="0" w:space="0" w:color="auto"/>
                  </w:divBdr>
                  <w:divsChild>
                    <w:div w:id="8407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1607">
              <w:marLeft w:val="0"/>
              <w:marRight w:val="0"/>
              <w:marTop w:val="0"/>
              <w:marBottom w:val="0"/>
              <w:divBdr>
                <w:top w:val="none" w:sz="0" w:space="0" w:color="auto"/>
                <w:left w:val="none" w:sz="0" w:space="0" w:color="auto"/>
                <w:bottom w:val="none" w:sz="0" w:space="0" w:color="auto"/>
                <w:right w:val="none" w:sz="0" w:space="0" w:color="auto"/>
              </w:divBdr>
              <w:divsChild>
                <w:div w:id="840924983">
                  <w:marLeft w:val="0"/>
                  <w:marRight w:val="0"/>
                  <w:marTop w:val="0"/>
                  <w:marBottom w:val="0"/>
                  <w:divBdr>
                    <w:top w:val="none" w:sz="0" w:space="0" w:color="auto"/>
                    <w:left w:val="none" w:sz="0" w:space="0" w:color="auto"/>
                    <w:bottom w:val="none" w:sz="0" w:space="0" w:color="auto"/>
                    <w:right w:val="none" w:sz="0" w:space="0" w:color="auto"/>
                  </w:divBdr>
                  <w:divsChild>
                    <w:div w:id="524559641">
                      <w:marLeft w:val="0"/>
                      <w:marRight w:val="0"/>
                      <w:marTop w:val="0"/>
                      <w:marBottom w:val="0"/>
                      <w:divBdr>
                        <w:top w:val="none" w:sz="0" w:space="0" w:color="auto"/>
                        <w:left w:val="none" w:sz="0" w:space="0" w:color="auto"/>
                        <w:bottom w:val="none" w:sz="0" w:space="0" w:color="auto"/>
                        <w:right w:val="none" w:sz="0" w:space="0" w:color="auto"/>
                      </w:divBdr>
                    </w:div>
                  </w:divsChild>
                </w:div>
                <w:div w:id="1966694827">
                  <w:marLeft w:val="0"/>
                  <w:marRight w:val="0"/>
                  <w:marTop w:val="0"/>
                  <w:marBottom w:val="0"/>
                  <w:divBdr>
                    <w:top w:val="none" w:sz="0" w:space="0" w:color="auto"/>
                    <w:left w:val="none" w:sz="0" w:space="0" w:color="auto"/>
                    <w:bottom w:val="none" w:sz="0" w:space="0" w:color="auto"/>
                    <w:right w:val="none" w:sz="0" w:space="0" w:color="auto"/>
                  </w:divBdr>
                  <w:divsChild>
                    <w:div w:id="155728915">
                      <w:marLeft w:val="0"/>
                      <w:marRight w:val="0"/>
                      <w:marTop w:val="0"/>
                      <w:marBottom w:val="0"/>
                      <w:divBdr>
                        <w:top w:val="none" w:sz="0" w:space="0" w:color="auto"/>
                        <w:left w:val="none" w:sz="0" w:space="0" w:color="auto"/>
                        <w:bottom w:val="none" w:sz="0" w:space="0" w:color="auto"/>
                        <w:right w:val="none" w:sz="0" w:space="0" w:color="auto"/>
                      </w:divBdr>
                    </w:div>
                    <w:div w:id="1142381871">
                      <w:marLeft w:val="0"/>
                      <w:marRight w:val="0"/>
                      <w:marTop w:val="0"/>
                      <w:marBottom w:val="0"/>
                      <w:divBdr>
                        <w:top w:val="none" w:sz="0" w:space="0" w:color="auto"/>
                        <w:left w:val="none" w:sz="0" w:space="0" w:color="auto"/>
                        <w:bottom w:val="none" w:sz="0" w:space="0" w:color="auto"/>
                        <w:right w:val="none" w:sz="0" w:space="0" w:color="auto"/>
                      </w:divBdr>
                    </w:div>
                  </w:divsChild>
                </w:div>
                <w:div w:id="564948144">
                  <w:marLeft w:val="0"/>
                  <w:marRight w:val="0"/>
                  <w:marTop w:val="0"/>
                  <w:marBottom w:val="0"/>
                  <w:divBdr>
                    <w:top w:val="none" w:sz="0" w:space="0" w:color="auto"/>
                    <w:left w:val="none" w:sz="0" w:space="0" w:color="auto"/>
                    <w:bottom w:val="none" w:sz="0" w:space="0" w:color="auto"/>
                    <w:right w:val="none" w:sz="0" w:space="0" w:color="auto"/>
                  </w:divBdr>
                  <w:divsChild>
                    <w:div w:id="1593776248">
                      <w:marLeft w:val="0"/>
                      <w:marRight w:val="0"/>
                      <w:marTop w:val="0"/>
                      <w:marBottom w:val="0"/>
                      <w:divBdr>
                        <w:top w:val="none" w:sz="0" w:space="0" w:color="auto"/>
                        <w:left w:val="none" w:sz="0" w:space="0" w:color="auto"/>
                        <w:bottom w:val="none" w:sz="0" w:space="0" w:color="auto"/>
                        <w:right w:val="none" w:sz="0" w:space="0" w:color="auto"/>
                      </w:divBdr>
                      <w:divsChild>
                        <w:div w:id="2053918016">
                          <w:marLeft w:val="0"/>
                          <w:marRight w:val="0"/>
                          <w:marTop w:val="0"/>
                          <w:marBottom w:val="0"/>
                          <w:divBdr>
                            <w:top w:val="none" w:sz="0" w:space="0" w:color="auto"/>
                            <w:left w:val="none" w:sz="0" w:space="0" w:color="auto"/>
                            <w:bottom w:val="none" w:sz="0" w:space="0" w:color="auto"/>
                            <w:right w:val="none" w:sz="0" w:space="0" w:color="auto"/>
                          </w:divBdr>
                        </w:div>
                        <w:div w:id="878736459">
                          <w:marLeft w:val="0"/>
                          <w:marRight w:val="0"/>
                          <w:marTop w:val="0"/>
                          <w:marBottom w:val="0"/>
                          <w:divBdr>
                            <w:top w:val="none" w:sz="0" w:space="0" w:color="auto"/>
                            <w:left w:val="none" w:sz="0" w:space="0" w:color="auto"/>
                            <w:bottom w:val="none" w:sz="0" w:space="0" w:color="auto"/>
                            <w:right w:val="none" w:sz="0" w:space="0" w:color="auto"/>
                          </w:divBdr>
                        </w:div>
                        <w:div w:id="452288511">
                          <w:marLeft w:val="0"/>
                          <w:marRight w:val="0"/>
                          <w:marTop w:val="0"/>
                          <w:marBottom w:val="0"/>
                          <w:divBdr>
                            <w:top w:val="none" w:sz="0" w:space="0" w:color="auto"/>
                            <w:left w:val="none" w:sz="0" w:space="0" w:color="auto"/>
                            <w:bottom w:val="none" w:sz="0" w:space="0" w:color="auto"/>
                            <w:right w:val="none" w:sz="0" w:space="0" w:color="auto"/>
                          </w:divBdr>
                        </w:div>
                      </w:divsChild>
                    </w:div>
                    <w:div w:id="1793792609">
                      <w:marLeft w:val="0"/>
                      <w:marRight w:val="0"/>
                      <w:marTop w:val="0"/>
                      <w:marBottom w:val="0"/>
                      <w:divBdr>
                        <w:top w:val="none" w:sz="0" w:space="0" w:color="auto"/>
                        <w:left w:val="none" w:sz="0" w:space="0" w:color="auto"/>
                        <w:bottom w:val="none" w:sz="0" w:space="0" w:color="auto"/>
                        <w:right w:val="none" w:sz="0" w:space="0" w:color="auto"/>
                      </w:divBdr>
                      <w:divsChild>
                        <w:div w:id="1069308305">
                          <w:marLeft w:val="0"/>
                          <w:marRight w:val="0"/>
                          <w:marTop w:val="0"/>
                          <w:marBottom w:val="0"/>
                          <w:divBdr>
                            <w:top w:val="none" w:sz="0" w:space="0" w:color="auto"/>
                            <w:left w:val="none" w:sz="0" w:space="0" w:color="auto"/>
                            <w:bottom w:val="none" w:sz="0" w:space="0" w:color="auto"/>
                            <w:right w:val="none" w:sz="0" w:space="0" w:color="auto"/>
                          </w:divBdr>
                        </w:div>
                        <w:div w:id="547954951">
                          <w:marLeft w:val="0"/>
                          <w:marRight w:val="0"/>
                          <w:marTop w:val="0"/>
                          <w:marBottom w:val="0"/>
                          <w:divBdr>
                            <w:top w:val="none" w:sz="0" w:space="0" w:color="auto"/>
                            <w:left w:val="none" w:sz="0" w:space="0" w:color="auto"/>
                            <w:bottom w:val="none" w:sz="0" w:space="0" w:color="auto"/>
                            <w:right w:val="none" w:sz="0" w:space="0" w:color="auto"/>
                          </w:divBdr>
                        </w:div>
                        <w:div w:id="319044577">
                          <w:marLeft w:val="0"/>
                          <w:marRight w:val="0"/>
                          <w:marTop w:val="0"/>
                          <w:marBottom w:val="0"/>
                          <w:divBdr>
                            <w:top w:val="none" w:sz="0" w:space="0" w:color="auto"/>
                            <w:left w:val="none" w:sz="0" w:space="0" w:color="auto"/>
                            <w:bottom w:val="none" w:sz="0" w:space="0" w:color="auto"/>
                            <w:right w:val="none" w:sz="0" w:space="0" w:color="auto"/>
                          </w:divBdr>
                        </w:div>
                        <w:div w:id="949432273">
                          <w:marLeft w:val="0"/>
                          <w:marRight w:val="0"/>
                          <w:marTop w:val="0"/>
                          <w:marBottom w:val="0"/>
                          <w:divBdr>
                            <w:top w:val="none" w:sz="0" w:space="0" w:color="auto"/>
                            <w:left w:val="none" w:sz="0" w:space="0" w:color="auto"/>
                            <w:bottom w:val="none" w:sz="0" w:space="0" w:color="auto"/>
                            <w:right w:val="none" w:sz="0" w:space="0" w:color="auto"/>
                          </w:divBdr>
                        </w:div>
                      </w:divsChild>
                    </w:div>
                    <w:div w:id="7879885">
                      <w:marLeft w:val="0"/>
                      <w:marRight w:val="0"/>
                      <w:marTop w:val="0"/>
                      <w:marBottom w:val="0"/>
                      <w:divBdr>
                        <w:top w:val="none" w:sz="0" w:space="0" w:color="auto"/>
                        <w:left w:val="none" w:sz="0" w:space="0" w:color="auto"/>
                        <w:bottom w:val="none" w:sz="0" w:space="0" w:color="auto"/>
                        <w:right w:val="none" w:sz="0" w:space="0" w:color="auto"/>
                      </w:divBdr>
                    </w:div>
                  </w:divsChild>
                </w:div>
                <w:div w:id="222571332">
                  <w:marLeft w:val="0"/>
                  <w:marRight w:val="0"/>
                  <w:marTop w:val="0"/>
                  <w:marBottom w:val="0"/>
                  <w:divBdr>
                    <w:top w:val="none" w:sz="0" w:space="0" w:color="auto"/>
                    <w:left w:val="none" w:sz="0" w:space="0" w:color="auto"/>
                    <w:bottom w:val="none" w:sz="0" w:space="0" w:color="auto"/>
                    <w:right w:val="none" w:sz="0" w:space="0" w:color="auto"/>
                  </w:divBdr>
                  <w:divsChild>
                    <w:div w:id="1921014692">
                      <w:marLeft w:val="0"/>
                      <w:marRight w:val="0"/>
                      <w:marTop w:val="0"/>
                      <w:marBottom w:val="0"/>
                      <w:divBdr>
                        <w:top w:val="none" w:sz="0" w:space="0" w:color="auto"/>
                        <w:left w:val="none" w:sz="0" w:space="0" w:color="auto"/>
                        <w:bottom w:val="none" w:sz="0" w:space="0" w:color="auto"/>
                        <w:right w:val="none" w:sz="0" w:space="0" w:color="auto"/>
                      </w:divBdr>
                      <w:divsChild>
                        <w:div w:id="1066340428">
                          <w:marLeft w:val="0"/>
                          <w:marRight w:val="0"/>
                          <w:marTop w:val="0"/>
                          <w:marBottom w:val="0"/>
                          <w:divBdr>
                            <w:top w:val="none" w:sz="0" w:space="0" w:color="auto"/>
                            <w:left w:val="none" w:sz="0" w:space="0" w:color="auto"/>
                            <w:bottom w:val="none" w:sz="0" w:space="0" w:color="auto"/>
                            <w:right w:val="none" w:sz="0" w:space="0" w:color="auto"/>
                          </w:divBdr>
                        </w:div>
                        <w:div w:id="1172791139">
                          <w:marLeft w:val="0"/>
                          <w:marRight w:val="0"/>
                          <w:marTop w:val="0"/>
                          <w:marBottom w:val="0"/>
                          <w:divBdr>
                            <w:top w:val="none" w:sz="0" w:space="0" w:color="auto"/>
                            <w:left w:val="none" w:sz="0" w:space="0" w:color="auto"/>
                            <w:bottom w:val="none" w:sz="0" w:space="0" w:color="auto"/>
                            <w:right w:val="none" w:sz="0" w:space="0" w:color="auto"/>
                          </w:divBdr>
                        </w:div>
                        <w:div w:id="92210489">
                          <w:marLeft w:val="0"/>
                          <w:marRight w:val="0"/>
                          <w:marTop w:val="0"/>
                          <w:marBottom w:val="0"/>
                          <w:divBdr>
                            <w:top w:val="none" w:sz="0" w:space="0" w:color="auto"/>
                            <w:left w:val="none" w:sz="0" w:space="0" w:color="auto"/>
                            <w:bottom w:val="none" w:sz="0" w:space="0" w:color="auto"/>
                            <w:right w:val="none" w:sz="0" w:space="0" w:color="auto"/>
                          </w:divBdr>
                        </w:div>
                        <w:div w:id="1923105192">
                          <w:marLeft w:val="0"/>
                          <w:marRight w:val="0"/>
                          <w:marTop w:val="0"/>
                          <w:marBottom w:val="0"/>
                          <w:divBdr>
                            <w:top w:val="none" w:sz="0" w:space="0" w:color="auto"/>
                            <w:left w:val="none" w:sz="0" w:space="0" w:color="auto"/>
                            <w:bottom w:val="none" w:sz="0" w:space="0" w:color="auto"/>
                            <w:right w:val="none" w:sz="0" w:space="0" w:color="auto"/>
                          </w:divBdr>
                        </w:div>
                      </w:divsChild>
                    </w:div>
                    <w:div w:id="1204636227">
                      <w:marLeft w:val="0"/>
                      <w:marRight w:val="0"/>
                      <w:marTop w:val="0"/>
                      <w:marBottom w:val="0"/>
                      <w:divBdr>
                        <w:top w:val="none" w:sz="0" w:space="0" w:color="auto"/>
                        <w:left w:val="none" w:sz="0" w:space="0" w:color="auto"/>
                        <w:bottom w:val="none" w:sz="0" w:space="0" w:color="auto"/>
                        <w:right w:val="none" w:sz="0" w:space="0" w:color="auto"/>
                      </w:divBdr>
                    </w:div>
                  </w:divsChild>
                </w:div>
                <w:div w:id="365447471">
                  <w:marLeft w:val="0"/>
                  <w:marRight w:val="0"/>
                  <w:marTop w:val="0"/>
                  <w:marBottom w:val="0"/>
                  <w:divBdr>
                    <w:top w:val="none" w:sz="0" w:space="0" w:color="auto"/>
                    <w:left w:val="none" w:sz="0" w:space="0" w:color="auto"/>
                    <w:bottom w:val="none" w:sz="0" w:space="0" w:color="auto"/>
                    <w:right w:val="none" w:sz="0" w:space="0" w:color="auto"/>
                  </w:divBdr>
                  <w:divsChild>
                    <w:div w:id="1619331680">
                      <w:marLeft w:val="0"/>
                      <w:marRight w:val="0"/>
                      <w:marTop w:val="0"/>
                      <w:marBottom w:val="0"/>
                      <w:divBdr>
                        <w:top w:val="none" w:sz="0" w:space="0" w:color="auto"/>
                        <w:left w:val="none" w:sz="0" w:space="0" w:color="auto"/>
                        <w:bottom w:val="none" w:sz="0" w:space="0" w:color="auto"/>
                        <w:right w:val="none" w:sz="0" w:space="0" w:color="auto"/>
                      </w:divBdr>
                    </w:div>
                  </w:divsChild>
                </w:div>
                <w:div w:id="274362302">
                  <w:marLeft w:val="0"/>
                  <w:marRight w:val="0"/>
                  <w:marTop w:val="0"/>
                  <w:marBottom w:val="0"/>
                  <w:divBdr>
                    <w:top w:val="none" w:sz="0" w:space="0" w:color="auto"/>
                    <w:left w:val="none" w:sz="0" w:space="0" w:color="auto"/>
                    <w:bottom w:val="none" w:sz="0" w:space="0" w:color="auto"/>
                    <w:right w:val="none" w:sz="0" w:space="0" w:color="auto"/>
                  </w:divBdr>
                  <w:divsChild>
                    <w:div w:id="949630353">
                      <w:marLeft w:val="0"/>
                      <w:marRight w:val="0"/>
                      <w:marTop w:val="0"/>
                      <w:marBottom w:val="0"/>
                      <w:divBdr>
                        <w:top w:val="none" w:sz="0" w:space="0" w:color="auto"/>
                        <w:left w:val="none" w:sz="0" w:space="0" w:color="auto"/>
                        <w:bottom w:val="none" w:sz="0" w:space="0" w:color="auto"/>
                        <w:right w:val="none" w:sz="0" w:space="0" w:color="auto"/>
                      </w:divBdr>
                    </w:div>
                  </w:divsChild>
                </w:div>
                <w:div w:id="1450665978">
                  <w:marLeft w:val="0"/>
                  <w:marRight w:val="0"/>
                  <w:marTop w:val="0"/>
                  <w:marBottom w:val="0"/>
                  <w:divBdr>
                    <w:top w:val="none" w:sz="0" w:space="0" w:color="auto"/>
                    <w:left w:val="none" w:sz="0" w:space="0" w:color="auto"/>
                    <w:bottom w:val="none" w:sz="0" w:space="0" w:color="auto"/>
                    <w:right w:val="none" w:sz="0" w:space="0" w:color="auto"/>
                  </w:divBdr>
                  <w:divsChild>
                    <w:div w:id="114296264">
                      <w:marLeft w:val="0"/>
                      <w:marRight w:val="0"/>
                      <w:marTop w:val="0"/>
                      <w:marBottom w:val="0"/>
                      <w:divBdr>
                        <w:top w:val="none" w:sz="0" w:space="0" w:color="auto"/>
                        <w:left w:val="none" w:sz="0" w:space="0" w:color="auto"/>
                        <w:bottom w:val="none" w:sz="0" w:space="0" w:color="auto"/>
                        <w:right w:val="none" w:sz="0" w:space="0" w:color="auto"/>
                      </w:divBdr>
                    </w:div>
                  </w:divsChild>
                </w:div>
                <w:div w:id="631054482">
                  <w:marLeft w:val="0"/>
                  <w:marRight w:val="0"/>
                  <w:marTop w:val="0"/>
                  <w:marBottom w:val="0"/>
                  <w:divBdr>
                    <w:top w:val="none" w:sz="0" w:space="0" w:color="auto"/>
                    <w:left w:val="none" w:sz="0" w:space="0" w:color="auto"/>
                    <w:bottom w:val="none" w:sz="0" w:space="0" w:color="auto"/>
                    <w:right w:val="none" w:sz="0" w:space="0" w:color="auto"/>
                  </w:divBdr>
                  <w:divsChild>
                    <w:div w:id="347173480">
                      <w:marLeft w:val="0"/>
                      <w:marRight w:val="0"/>
                      <w:marTop w:val="0"/>
                      <w:marBottom w:val="0"/>
                      <w:divBdr>
                        <w:top w:val="none" w:sz="0" w:space="0" w:color="auto"/>
                        <w:left w:val="none" w:sz="0" w:space="0" w:color="auto"/>
                        <w:bottom w:val="none" w:sz="0" w:space="0" w:color="auto"/>
                        <w:right w:val="none" w:sz="0" w:space="0" w:color="auto"/>
                      </w:divBdr>
                    </w:div>
                  </w:divsChild>
                </w:div>
                <w:div w:id="765689745">
                  <w:marLeft w:val="0"/>
                  <w:marRight w:val="0"/>
                  <w:marTop w:val="0"/>
                  <w:marBottom w:val="0"/>
                  <w:divBdr>
                    <w:top w:val="none" w:sz="0" w:space="0" w:color="auto"/>
                    <w:left w:val="none" w:sz="0" w:space="0" w:color="auto"/>
                    <w:bottom w:val="none" w:sz="0" w:space="0" w:color="auto"/>
                    <w:right w:val="none" w:sz="0" w:space="0" w:color="auto"/>
                  </w:divBdr>
                  <w:divsChild>
                    <w:div w:id="75325218">
                      <w:marLeft w:val="0"/>
                      <w:marRight w:val="0"/>
                      <w:marTop w:val="0"/>
                      <w:marBottom w:val="0"/>
                      <w:divBdr>
                        <w:top w:val="none" w:sz="0" w:space="0" w:color="auto"/>
                        <w:left w:val="none" w:sz="0" w:space="0" w:color="auto"/>
                        <w:bottom w:val="none" w:sz="0" w:space="0" w:color="auto"/>
                        <w:right w:val="none" w:sz="0" w:space="0" w:color="auto"/>
                      </w:divBdr>
                    </w:div>
                  </w:divsChild>
                </w:div>
                <w:div w:id="1957711149">
                  <w:marLeft w:val="0"/>
                  <w:marRight w:val="0"/>
                  <w:marTop w:val="0"/>
                  <w:marBottom w:val="0"/>
                  <w:divBdr>
                    <w:top w:val="none" w:sz="0" w:space="0" w:color="auto"/>
                    <w:left w:val="none" w:sz="0" w:space="0" w:color="auto"/>
                    <w:bottom w:val="none" w:sz="0" w:space="0" w:color="auto"/>
                    <w:right w:val="none" w:sz="0" w:space="0" w:color="auto"/>
                  </w:divBdr>
                  <w:divsChild>
                    <w:div w:id="365831378">
                      <w:marLeft w:val="0"/>
                      <w:marRight w:val="0"/>
                      <w:marTop w:val="0"/>
                      <w:marBottom w:val="0"/>
                      <w:divBdr>
                        <w:top w:val="none" w:sz="0" w:space="0" w:color="auto"/>
                        <w:left w:val="none" w:sz="0" w:space="0" w:color="auto"/>
                        <w:bottom w:val="none" w:sz="0" w:space="0" w:color="auto"/>
                        <w:right w:val="none" w:sz="0" w:space="0" w:color="auto"/>
                      </w:divBdr>
                    </w:div>
                    <w:div w:id="648704916">
                      <w:marLeft w:val="0"/>
                      <w:marRight w:val="0"/>
                      <w:marTop w:val="0"/>
                      <w:marBottom w:val="0"/>
                      <w:divBdr>
                        <w:top w:val="none" w:sz="0" w:space="0" w:color="auto"/>
                        <w:left w:val="none" w:sz="0" w:space="0" w:color="auto"/>
                        <w:bottom w:val="none" w:sz="0" w:space="0" w:color="auto"/>
                        <w:right w:val="none" w:sz="0" w:space="0" w:color="auto"/>
                      </w:divBdr>
                    </w:div>
                    <w:div w:id="317226369">
                      <w:marLeft w:val="0"/>
                      <w:marRight w:val="0"/>
                      <w:marTop w:val="0"/>
                      <w:marBottom w:val="0"/>
                      <w:divBdr>
                        <w:top w:val="none" w:sz="0" w:space="0" w:color="auto"/>
                        <w:left w:val="none" w:sz="0" w:space="0" w:color="auto"/>
                        <w:bottom w:val="none" w:sz="0" w:space="0" w:color="auto"/>
                        <w:right w:val="none" w:sz="0" w:space="0" w:color="auto"/>
                      </w:divBdr>
                    </w:div>
                    <w:div w:id="2018075470">
                      <w:marLeft w:val="0"/>
                      <w:marRight w:val="0"/>
                      <w:marTop w:val="0"/>
                      <w:marBottom w:val="0"/>
                      <w:divBdr>
                        <w:top w:val="none" w:sz="0" w:space="0" w:color="auto"/>
                        <w:left w:val="none" w:sz="0" w:space="0" w:color="auto"/>
                        <w:bottom w:val="none" w:sz="0" w:space="0" w:color="auto"/>
                        <w:right w:val="none" w:sz="0" w:space="0" w:color="auto"/>
                      </w:divBdr>
                    </w:div>
                    <w:div w:id="1372808005">
                      <w:marLeft w:val="0"/>
                      <w:marRight w:val="0"/>
                      <w:marTop w:val="0"/>
                      <w:marBottom w:val="0"/>
                      <w:divBdr>
                        <w:top w:val="none" w:sz="0" w:space="0" w:color="auto"/>
                        <w:left w:val="none" w:sz="0" w:space="0" w:color="auto"/>
                        <w:bottom w:val="none" w:sz="0" w:space="0" w:color="auto"/>
                        <w:right w:val="none" w:sz="0" w:space="0" w:color="auto"/>
                      </w:divBdr>
                    </w:div>
                    <w:div w:id="1927230174">
                      <w:marLeft w:val="0"/>
                      <w:marRight w:val="0"/>
                      <w:marTop w:val="0"/>
                      <w:marBottom w:val="0"/>
                      <w:divBdr>
                        <w:top w:val="none" w:sz="0" w:space="0" w:color="auto"/>
                        <w:left w:val="none" w:sz="0" w:space="0" w:color="auto"/>
                        <w:bottom w:val="none" w:sz="0" w:space="0" w:color="auto"/>
                        <w:right w:val="none" w:sz="0" w:space="0" w:color="auto"/>
                      </w:divBdr>
                    </w:div>
                    <w:div w:id="192960828">
                      <w:marLeft w:val="0"/>
                      <w:marRight w:val="0"/>
                      <w:marTop w:val="0"/>
                      <w:marBottom w:val="0"/>
                      <w:divBdr>
                        <w:top w:val="none" w:sz="0" w:space="0" w:color="auto"/>
                        <w:left w:val="none" w:sz="0" w:space="0" w:color="auto"/>
                        <w:bottom w:val="none" w:sz="0" w:space="0" w:color="auto"/>
                        <w:right w:val="none" w:sz="0" w:space="0" w:color="auto"/>
                      </w:divBdr>
                    </w:div>
                  </w:divsChild>
                </w:div>
                <w:div w:id="1281454808">
                  <w:marLeft w:val="0"/>
                  <w:marRight w:val="0"/>
                  <w:marTop w:val="0"/>
                  <w:marBottom w:val="0"/>
                  <w:divBdr>
                    <w:top w:val="none" w:sz="0" w:space="0" w:color="auto"/>
                    <w:left w:val="none" w:sz="0" w:space="0" w:color="auto"/>
                    <w:bottom w:val="none" w:sz="0" w:space="0" w:color="auto"/>
                    <w:right w:val="none" w:sz="0" w:space="0" w:color="auto"/>
                  </w:divBdr>
                  <w:divsChild>
                    <w:div w:id="1425564706">
                      <w:marLeft w:val="0"/>
                      <w:marRight w:val="0"/>
                      <w:marTop w:val="0"/>
                      <w:marBottom w:val="0"/>
                      <w:divBdr>
                        <w:top w:val="none" w:sz="0" w:space="0" w:color="auto"/>
                        <w:left w:val="none" w:sz="0" w:space="0" w:color="auto"/>
                        <w:bottom w:val="none" w:sz="0" w:space="0" w:color="auto"/>
                        <w:right w:val="none" w:sz="0" w:space="0" w:color="auto"/>
                      </w:divBdr>
                    </w:div>
                    <w:div w:id="248852399">
                      <w:marLeft w:val="0"/>
                      <w:marRight w:val="0"/>
                      <w:marTop w:val="0"/>
                      <w:marBottom w:val="0"/>
                      <w:divBdr>
                        <w:top w:val="none" w:sz="0" w:space="0" w:color="auto"/>
                        <w:left w:val="none" w:sz="0" w:space="0" w:color="auto"/>
                        <w:bottom w:val="none" w:sz="0" w:space="0" w:color="auto"/>
                        <w:right w:val="none" w:sz="0" w:space="0" w:color="auto"/>
                      </w:divBdr>
                    </w:div>
                    <w:div w:id="1837265926">
                      <w:marLeft w:val="0"/>
                      <w:marRight w:val="0"/>
                      <w:marTop w:val="0"/>
                      <w:marBottom w:val="0"/>
                      <w:divBdr>
                        <w:top w:val="none" w:sz="0" w:space="0" w:color="auto"/>
                        <w:left w:val="none" w:sz="0" w:space="0" w:color="auto"/>
                        <w:bottom w:val="none" w:sz="0" w:space="0" w:color="auto"/>
                        <w:right w:val="none" w:sz="0" w:space="0" w:color="auto"/>
                      </w:divBdr>
                    </w:div>
                    <w:div w:id="734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2453">
          <w:marLeft w:val="0"/>
          <w:marRight w:val="0"/>
          <w:marTop w:val="0"/>
          <w:marBottom w:val="0"/>
          <w:divBdr>
            <w:top w:val="none" w:sz="0" w:space="0" w:color="auto"/>
            <w:left w:val="none" w:sz="0" w:space="0" w:color="auto"/>
            <w:bottom w:val="none" w:sz="0" w:space="0" w:color="auto"/>
            <w:right w:val="none" w:sz="0" w:space="0" w:color="auto"/>
          </w:divBdr>
          <w:divsChild>
            <w:div w:id="1021667141">
              <w:marLeft w:val="0"/>
              <w:marRight w:val="0"/>
              <w:marTop w:val="0"/>
              <w:marBottom w:val="0"/>
              <w:divBdr>
                <w:top w:val="none" w:sz="0" w:space="0" w:color="auto"/>
                <w:left w:val="none" w:sz="0" w:space="0" w:color="auto"/>
                <w:bottom w:val="none" w:sz="0" w:space="0" w:color="auto"/>
                <w:right w:val="none" w:sz="0" w:space="0" w:color="auto"/>
              </w:divBdr>
              <w:divsChild>
                <w:div w:id="223175535">
                  <w:marLeft w:val="0"/>
                  <w:marRight w:val="0"/>
                  <w:marTop w:val="0"/>
                  <w:marBottom w:val="0"/>
                  <w:divBdr>
                    <w:top w:val="none" w:sz="0" w:space="0" w:color="auto"/>
                    <w:left w:val="none" w:sz="0" w:space="0" w:color="auto"/>
                    <w:bottom w:val="none" w:sz="0" w:space="0" w:color="auto"/>
                    <w:right w:val="none" w:sz="0" w:space="0" w:color="auto"/>
                  </w:divBdr>
                  <w:divsChild>
                    <w:div w:id="535240518">
                      <w:marLeft w:val="0"/>
                      <w:marRight w:val="0"/>
                      <w:marTop w:val="0"/>
                      <w:marBottom w:val="0"/>
                      <w:divBdr>
                        <w:top w:val="none" w:sz="0" w:space="0" w:color="auto"/>
                        <w:left w:val="none" w:sz="0" w:space="0" w:color="auto"/>
                        <w:bottom w:val="none" w:sz="0" w:space="0" w:color="auto"/>
                        <w:right w:val="none" w:sz="0" w:space="0" w:color="auto"/>
                      </w:divBdr>
                    </w:div>
                    <w:div w:id="12229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97536">
              <w:marLeft w:val="0"/>
              <w:marRight w:val="0"/>
              <w:marTop w:val="0"/>
              <w:marBottom w:val="0"/>
              <w:divBdr>
                <w:top w:val="none" w:sz="0" w:space="0" w:color="auto"/>
                <w:left w:val="none" w:sz="0" w:space="0" w:color="auto"/>
                <w:bottom w:val="none" w:sz="0" w:space="0" w:color="auto"/>
                <w:right w:val="none" w:sz="0" w:space="0" w:color="auto"/>
              </w:divBdr>
              <w:divsChild>
                <w:div w:id="368650932">
                  <w:marLeft w:val="0"/>
                  <w:marRight w:val="0"/>
                  <w:marTop w:val="0"/>
                  <w:marBottom w:val="0"/>
                  <w:divBdr>
                    <w:top w:val="none" w:sz="0" w:space="0" w:color="auto"/>
                    <w:left w:val="none" w:sz="0" w:space="0" w:color="auto"/>
                    <w:bottom w:val="none" w:sz="0" w:space="0" w:color="auto"/>
                    <w:right w:val="none" w:sz="0" w:space="0" w:color="auto"/>
                  </w:divBdr>
                  <w:divsChild>
                    <w:div w:id="857088326">
                      <w:marLeft w:val="0"/>
                      <w:marRight w:val="0"/>
                      <w:marTop w:val="0"/>
                      <w:marBottom w:val="0"/>
                      <w:divBdr>
                        <w:top w:val="none" w:sz="0" w:space="0" w:color="auto"/>
                        <w:left w:val="none" w:sz="0" w:space="0" w:color="auto"/>
                        <w:bottom w:val="none" w:sz="0" w:space="0" w:color="auto"/>
                        <w:right w:val="none" w:sz="0" w:space="0" w:color="auto"/>
                      </w:divBdr>
                      <w:divsChild>
                        <w:div w:id="1707828838">
                          <w:marLeft w:val="0"/>
                          <w:marRight w:val="0"/>
                          <w:marTop w:val="0"/>
                          <w:marBottom w:val="0"/>
                          <w:divBdr>
                            <w:top w:val="none" w:sz="0" w:space="0" w:color="auto"/>
                            <w:left w:val="none" w:sz="0" w:space="0" w:color="auto"/>
                            <w:bottom w:val="none" w:sz="0" w:space="0" w:color="auto"/>
                            <w:right w:val="none" w:sz="0" w:space="0" w:color="auto"/>
                          </w:divBdr>
                        </w:div>
                        <w:div w:id="1885753384">
                          <w:marLeft w:val="0"/>
                          <w:marRight w:val="0"/>
                          <w:marTop w:val="0"/>
                          <w:marBottom w:val="0"/>
                          <w:divBdr>
                            <w:top w:val="none" w:sz="0" w:space="0" w:color="auto"/>
                            <w:left w:val="none" w:sz="0" w:space="0" w:color="auto"/>
                            <w:bottom w:val="none" w:sz="0" w:space="0" w:color="auto"/>
                            <w:right w:val="none" w:sz="0" w:space="0" w:color="auto"/>
                          </w:divBdr>
                        </w:div>
                        <w:div w:id="5663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5250">
                  <w:marLeft w:val="0"/>
                  <w:marRight w:val="0"/>
                  <w:marTop w:val="0"/>
                  <w:marBottom w:val="0"/>
                  <w:divBdr>
                    <w:top w:val="none" w:sz="0" w:space="0" w:color="auto"/>
                    <w:left w:val="none" w:sz="0" w:space="0" w:color="auto"/>
                    <w:bottom w:val="none" w:sz="0" w:space="0" w:color="auto"/>
                    <w:right w:val="none" w:sz="0" w:space="0" w:color="auto"/>
                  </w:divBdr>
                  <w:divsChild>
                    <w:div w:id="1147087984">
                      <w:marLeft w:val="0"/>
                      <w:marRight w:val="0"/>
                      <w:marTop w:val="0"/>
                      <w:marBottom w:val="0"/>
                      <w:divBdr>
                        <w:top w:val="none" w:sz="0" w:space="0" w:color="auto"/>
                        <w:left w:val="none" w:sz="0" w:space="0" w:color="auto"/>
                        <w:bottom w:val="none" w:sz="0" w:space="0" w:color="auto"/>
                        <w:right w:val="none" w:sz="0" w:space="0" w:color="auto"/>
                      </w:divBdr>
                    </w:div>
                  </w:divsChild>
                </w:div>
                <w:div w:id="249974863">
                  <w:marLeft w:val="0"/>
                  <w:marRight w:val="0"/>
                  <w:marTop w:val="0"/>
                  <w:marBottom w:val="0"/>
                  <w:divBdr>
                    <w:top w:val="none" w:sz="0" w:space="0" w:color="auto"/>
                    <w:left w:val="none" w:sz="0" w:space="0" w:color="auto"/>
                    <w:bottom w:val="none" w:sz="0" w:space="0" w:color="auto"/>
                    <w:right w:val="none" w:sz="0" w:space="0" w:color="auto"/>
                  </w:divBdr>
                  <w:divsChild>
                    <w:div w:id="17136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5412">
              <w:marLeft w:val="0"/>
              <w:marRight w:val="0"/>
              <w:marTop w:val="0"/>
              <w:marBottom w:val="0"/>
              <w:divBdr>
                <w:top w:val="none" w:sz="0" w:space="0" w:color="auto"/>
                <w:left w:val="none" w:sz="0" w:space="0" w:color="auto"/>
                <w:bottom w:val="none" w:sz="0" w:space="0" w:color="auto"/>
                <w:right w:val="none" w:sz="0" w:space="0" w:color="auto"/>
              </w:divBdr>
              <w:divsChild>
                <w:div w:id="1058819035">
                  <w:marLeft w:val="0"/>
                  <w:marRight w:val="0"/>
                  <w:marTop w:val="0"/>
                  <w:marBottom w:val="0"/>
                  <w:divBdr>
                    <w:top w:val="none" w:sz="0" w:space="0" w:color="auto"/>
                    <w:left w:val="none" w:sz="0" w:space="0" w:color="auto"/>
                    <w:bottom w:val="none" w:sz="0" w:space="0" w:color="auto"/>
                    <w:right w:val="none" w:sz="0" w:space="0" w:color="auto"/>
                  </w:divBdr>
                  <w:divsChild>
                    <w:div w:id="2038461412">
                      <w:marLeft w:val="0"/>
                      <w:marRight w:val="0"/>
                      <w:marTop w:val="0"/>
                      <w:marBottom w:val="0"/>
                      <w:divBdr>
                        <w:top w:val="none" w:sz="0" w:space="0" w:color="auto"/>
                        <w:left w:val="none" w:sz="0" w:space="0" w:color="auto"/>
                        <w:bottom w:val="none" w:sz="0" w:space="0" w:color="auto"/>
                        <w:right w:val="none" w:sz="0" w:space="0" w:color="auto"/>
                      </w:divBdr>
                    </w:div>
                    <w:div w:id="786848627">
                      <w:marLeft w:val="0"/>
                      <w:marRight w:val="0"/>
                      <w:marTop w:val="0"/>
                      <w:marBottom w:val="0"/>
                      <w:divBdr>
                        <w:top w:val="none" w:sz="0" w:space="0" w:color="auto"/>
                        <w:left w:val="none" w:sz="0" w:space="0" w:color="auto"/>
                        <w:bottom w:val="none" w:sz="0" w:space="0" w:color="auto"/>
                        <w:right w:val="none" w:sz="0" w:space="0" w:color="auto"/>
                      </w:divBdr>
                    </w:div>
                    <w:div w:id="1754744949">
                      <w:marLeft w:val="0"/>
                      <w:marRight w:val="0"/>
                      <w:marTop w:val="0"/>
                      <w:marBottom w:val="0"/>
                      <w:divBdr>
                        <w:top w:val="none" w:sz="0" w:space="0" w:color="auto"/>
                        <w:left w:val="none" w:sz="0" w:space="0" w:color="auto"/>
                        <w:bottom w:val="none" w:sz="0" w:space="0" w:color="auto"/>
                        <w:right w:val="none" w:sz="0" w:space="0" w:color="auto"/>
                      </w:divBdr>
                    </w:div>
                    <w:div w:id="1508901635">
                      <w:marLeft w:val="0"/>
                      <w:marRight w:val="0"/>
                      <w:marTop w:val="0"/>
                      <w:marBottom w:val="0"/>
                      <w:divBdr>
                        <w:top w:val="none" w:sz="0" w:space="0" w:color="auto"/>
                        <w:left w:val="none" w:sz="0" w:space="0" w:color="auto"/>
                        <w:bottom w:val="none" w:sz="0" w:space="0" w:color="auto"/>
                        <w:right w:val="none" w:sz="0" w:space="0" w:color="auto"/>
                      </w:divBdr>
                    </w:div>
                    <w:div w:id="59134511">
                      <w:marLeft w:val="0"/>
                      <w:marRight w:val="0"/>
                      <w:marTop w:val="0"/>
                      <w:marBottom w:val="0"/>
                      <w:divBdr>
                        <w:top w:val="none" w:sz="0" w:space="0" w:color="auto"/>
                        <w:left w:val="none" w:sz="0" w:space="0" w:color="auto"/>
                        <w:bottom w:val="none" w:sz="0" w:space="0" w:color="auto"/>
                        <w:right w:val="none" w:sz="0" w:space="0" w:color="auto"/>
                      </w:divBdr>
                    </w:div>
                    <w:div w:id="1443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329394">
      <w:bodyDiv w:val="1"/>
      <w:marLeft w:val="0"/>
      <w:marRight w:val="0"/>
      <w:marTop w:val="0"/>
      <w:marBottom w:val="0"/>
      <w:divBdr>
        <w:top w:val="none" w:sz="0" w:space="0" w:color="auto"/>
        <w:left w:val="none" w:sz="0" w:space="0" w:color="auto"/>
        <w:bottom w:val="none" w:sz="0" w:space="0" w:color="auto"/>
        <w:right w:val="none" w:sz="0" w:space="0" w:color="auto"/>
      </w:divBdr>
    </w:div>
    <w:div w:id="1048410068">
      <w:bodyDiv w:val="1"/>
      <w:marLeft w:val="0"/>
      <w:marRight w:val="0"/>
      <w:marTop w:val="0"/>
      <w:marBottom w:val="0"/>
      <w:divBdr>
        <w:top w:val="none" w:sz="0" w:space="0" w:color="auto"/>
        <w:left w:val="none" w:sz="0" w:space="0" w:color="auto"/>
        <w:bottom w:val="none" w:sz="0" w:space="0" w:color="auto"/>
        <w:right w:val="none" w:sz="0" w:space="0" w:color="auto"/>
      </w:divBdr>
      <w:divsChild>
        <w:div w:id="1625237259">
          <w:marLeft w:val="0"/>
          <w:marRight w:val="0"/>
          <w:marTop w:val="240"/>
          <w:marBottom w:val="240"/>
          <w:divBdr>
            <w:top w:val="none" w:sz="0" w:space="0" w:color="auto"/>
            <w:left w:val="none" w:sz="0" w:space="0" w:color="auto"/>
            <w:bottom w:val="none" w:sz="0" w:space="0" w:color="auto"/>
            <w:right w:val="none" w:sz="0" w:space="0" w:color="auto"/>
          </w:divBdr>
        </w:div>
        <w:div w:id="1694915906">
          <w:marLeft w:val="0"/>
          <w:marRight w:val="0"/>
          <w:marTop w:val="240"/>
          <w:marBottom w:val="240"/>
          <w:divBdr>
            <w:top w:val="none" w:sz="0" w:space="0" w:color="auto"/>
            <w:left w:val="none" w:sz="0" w:space="0" w:color="auto"/>
            <w:bottom w:val="none" w:sz="0" w:space="0" w:color="auto"/>
            <w:right w:val="none" w:sz="0" w:space="0" w:color="auto"/>
          </w:divBdr>
        </w:div>
        <w:div w:id="1379936750">
          <w:marLeft w:val="0"/>
          <w:marRight w:val="0"/>
          <w:marTop w:val="240"/>
          <w:marBottom w:val="240"/>
          <w:divBdr>
            <w:top w:val="none" w:sz="0" w:space="0" w:color="auto"/>
            <w:left w:val="none" w:sz="0" w:space="0" w:color="auto"/>
            <w:bottom w:val="none" w:sz="0" w:space="0" w:color="auto"/>
            <w:right w:val="none" w:sz="0" w:space="0" w:color="auto"/>
          </w:divBdr>
        </w:div>
        <w:div w:id="475296177">
          <w:marLeft w:val="0"/>
          <w:marRight w:val="0"/>
          <w:marTop w:val="240"/>
          <w:marBottom w:val="240"/>
          <w:divBdr>
            <w:top w:val="none" w:sz="0" w:space="0" w:color="auto"/>
            <w:left w:val="none" w:sz="0" w:space="0" w:color="auto"/>
            <w:bottom w:val="none" w:sz="0" w:space="0" w:color="auto"/>
            <w:right w:val="none" w:sz="0" w:space="0" w:color="auto"/>
          </w:divBdr>
        </w:div>
        <w:div w:id="1129276482">
          <w:marLeft w:val="0"/>
          <w:marRight w:val="0"/>
          <w:marTop w:val="240"/>
          <w:marBottom w:val="240"/>
          <w:divBdr>
            <w:top w:val="none" w:sz="0" w:space="0" w:color="auto"/>
            <w:left w:val="none" w:sz="0" w:space="0" w:color="auto"/>
            <w:bottom w:val="none" w:sz="0" w:space="0" w:color="auto"/>
            <w:right w:val="none" w:sz="0" w:space="0" w:color="auto"/>
          </w:divBdr>
        </w:div>
        <w:div w:id="1335455183">
          <w:marLeft w:val="0"/>
          <w:marRight w:val="0"/>
          <w:marTop w:val="240"/>
          <w:marBottom w:val="240"/>
          <w:divBdr>
            <w:top w:val="none" w:sz="0" w:space="0" w:color="auto"/>
            <w:left w:val="none" w:sz="0" w:space="0" w:color="auto"/>
            <w:bottom w:val="none" w:sz="0" w:space="0" w:color="auto"/>
            <w:right w:val="none" w:sz="0" w:space="0" w:color="auto"/>
          </w:divBdr>
        </w:div>
        <w:div w:id="1220632402">
          <w:marLeft w:val="0"/>
          <w:marRight w:val="0"/>
          <w:marTop w:val="240"/>
          <w:marBottom w:val="240"/>
          <w:divBdr>
            <w:top w:val="none" w:sz="0" w:space="0" w:color="auto"/>
            <w:left w:val="none" w:sz="0" w:space="0" w:color="auto"/>
            <w:bottom w:val="none" w:sz="0" w:space="0" w:color="auto"/>
            <w:right w:val="none" w:sz="0" w:space="0" w:color="auto"/>
          </w:divBdr>
        </w:div>
        <w:div w:id="1964652790">
          <w:marLeft w:val="0"/>
          <w:marRight w:val="0"/>
          <w:marTop w:val="240"/>
          <w:marBottom w:val="240"/>
          <w:divBdr>
            <w:top w:val="none" w:sz="0" w:space="0" w:color="auto"/>
            <w:left w:val="none" w:sz="0" w:space="0" w:color="auto"/>
            <w:bottom w:val="none" w:sz="0" w:space="0" w:color="auto"/>
            <w:right w:val="none" w:sz="0" w:space="0" w:color="auto"/>
          </w:divBdr>
        </w:div>
        <w:div w:id="1019895753">
          <w:marLeft w:val="0"/>
          <w:marRight w:val="0"/>
          <w:marTop w:val="240"/>
          <w:marBottom w:val="240"/>
          <w:divBdr>
            <w:top w:val="none" w:sz="0" w:space="0" w:color="auto"/>
            <w:left w:val="none" w:sz="0" w:space="0" w:color="auto"/>
            <w:bottom w:val="none" w:sz="0" w:space="0" w:color="auto"/>
            <w:right w:val="none" w:sz="0" w:space="0" w:color="auto"/>
          </w:divBdr>
        </w:div>
        <w:div w:id="1139761008">
          <w:marLeft w:val="0"/>
          <w:marRight w:val="0"/>
          <w:marTop w:val="240"/>
          <w:marBottom w:val="240"/>
          <w:divBdr>
            <w:top w:val="none" w:sz="0" w:space="0" w:color="auto"/>
            <w:left w:val="none" w:sz="0" w:space="0" w:color="auto"/>
            <w:bottom w:val="none" w:sz="0" w:space="0" w:color="auto"/>
            <w:right w:val="none" w:sz="0" w:space="0" w:color="auto"/>
          </w:divBdr>
        </w:div>
        <w:div w:id="1887066434">
          <w:marLeft w:val="0"/>
          <w:marRight w:val="0"/>
          <w:marTop w:val="240"/>
          <w:marBottom w:val="240"/>
          <w:divBdr>
            <w:top w:val="none" w:sz="0" w:space="0" w:color="auto"/>
            <w:left w:val="none" w:sz="0" w:space="0" w:color="auto"/>
            <w:bottom w:val="none" w:sz="0" w:space="0" w:color="auto"/>
            <w:right w:val="none" w:sz="0" w:space="0" w:color="auto"/>
          </w:divBdr>
        </w:div>
        <w:div w:id="1288928563">
          <w:marLeft w:val="0"/>
          <w:marRight w:val="0"/>
          <w:marTop w:val="240"/>
          <w:marBottom w:val="240"/>
          <w:divBdr>
            <w:top w:val="none" w:sz="0" w:space="0" w:color="auto"/>
            <w:left w:val="none" w:sz="0" w:space="0" w:color="auto"/>
            <w:bottom w:val="none" w:sz="0" w:space="0" w:color="auto"/>
            <w:right w:val="none" w:sz="0" w:space="0" w:color="auto"/>
          </w:divBdr>
        </w:div>
      </w:divsChild>
    </w:div>
    <w:div w:id="1325619990">
      <w:bodyDiv w:val="1"/>
      <w:marLeft w:val="0"/>
      <w:marRight w:val="0"/>
      <w:marTop w:val="0"/>
      <w:marBottom w:val="0"/>
      <w:divBdr>
        <w:top w:val="none" w:sz="0" w:space="0" w:color="auto"/>
        <w:left w:val="none" w:sz="0" w:space="0" w:color="auto"/>
        <w:bottom w:val="none" w:sz="0" w:space="0" w:color="auto"/>
        <w:right w:val="none" w:sz="0" w:space="0" w:color="auto"/>
      </w:divBdr>
    </w:div>
    <w:div w:id="1369258779">
      <w:bodyDiv w:val="1"/>
      <w:marLeft w:val="0"/>
      <w:marRight w:val="0"/>
      <w:marTop w:val="0"/>
      <w:marBottom w:val="0"/>
      <w:divBdr>
        <w:top w:val="none" w:sz="0" w:space="0" w:color="auto"/>
        <w:left w:val="none" w:sz="0" w:space="0" w:color="auto"/>
        <w:bottom w:val="none" w:sz="0" w:space="0" w:color="auto"/>
        <w:right w:val="none" w:sz="0" w:space="0" w:color="auto"/>
      </w:divBdr>
    </w:div>
    <w:div w:id="1373071410">
      <w:bodyDiv w:val="1"/>
      <w:marLeft w:val="0"/>
      <w:marRight w:val="0"/>
      <w:marTop w:val="0"/>
      <w:marBottom w:val="0"/>
      <w:divBdr>
        <w:top w:val="none" w:sz="0" w:space="0" w:color="auto"/>
        <w:left w:val="none" w:sz="0" w:space="0" w:color="auto"/>
        <w:bottom w:val="none" w:sz="0" w:space="0" w:color="auto"/>
        <w:right w:val="none" w:sz="0" w:space="0" w:color="auto"/>
      </w:divBdr>
    </w:div>
    <w:div w:id="1457524884">
      <w:bodyDiv w:val="1"/>
      <w:marLeft w:val="0"/>
      <w:marRight w:val="0"/>
      <w:marTop w:val="0"/>
      <w:marBottom w:val="0"/>
      <w:divBdr>
        <w:top w:val="none" w:sz="0" w:space="0" w:color="auto"/>
        <w:left w:val="none" w:sz="0" w:space="0" w:color="auto"/>
        <w:bottom w:val="none" w:sz="0" w:space="0" w:color="auto"/>
        <w:right w:val="none" w:sz="0" w:space="0" w:color="auto"/>
      </w:divBdr>
    </w:div>
    <w:div w:id="1700278153">
      <w:bodyDiv w:val="1"/>
      <w:marLeft w:val="0"/>
      <w:marRight w:val="0"/>
      <w:marTop w:val="0"/>
      <w:marBottom w:val="0"/>
      <w:divBdr>
        <w:top w:val="none" w:sz="0" w:space="0" w:color="auto"/>
        <w:left w:val="none" w:sz="0" w:space="0" w:color="auto"/>
        <w:bottom w:val="none" w:sz="0" w:space="0" w:color="auto"/>
        <w:right w:val="none" w:sz="0" w:space="0" w:color="auto"/>
      </w:divBdr>
    </w:div>
    <w:div w:id="1844515345">
      <w:bodyDiv w:val="1"/>
      <w:marLeft w:val="0"/>
      <w:marRight w:val="0"/>
      <w:marTop w:val="0"/>
      <w:marBottom w:val="0"/>
      <w:divBdr>
        <w:top w:val="none" w:sz="0" w:space="0" w:color="auto"/>
        <w:left w:val="none" w:sz="0" w:space="0" w:color="auto"/>
        <w:bottom w:val="none" w:sz="0" w:space="0" w:color="auto"/>
        <w:right w:val="none" w:sz="0" w:space="0" w:color="auto"/>
      </w:divBdr>
    </w:div>
    <w:div w:id="1908224015">
      <w:bodyDiv w:val="1"/>
      <w:marLeft w:val="0"/>
      <w:marRight w:val="0"/>
      <w:marTop w:val="0"/>
      <w:marBottom w:val="0"/>
      <w:divBdr>
        <w:top w:val="none" w:sz="0" w:space="0" w:color="auto"/>
        <w:left w:val="none" w:sz="0" w:space="0" w:color="auto"/>
        <w:bottom w:val="none" w:sz="0" w:space="0" w:color="auto"/>
        <w:right w:val="none" w:sz="0" w:space="0" w:color="auto"/>
      </w:divBdr>
      <w:divsChild>
        <w:div w:id="1146622945">
          <w:marLeft w:val="60"/>
          <w:marRight w:val="60"/>
          <w:marTop w:val="100"/>
          <w:marBottom w:val="100"/>
          <w:divBdr>
            <w:top w:val="none" w:sz="0" w:space="0" w:color="auto"/>
            <w:left w:val="none" w:sz="0" w:space="0" w:color="auto"/>
            <w:bottom w:val="none" w:sz="0" w:space="0" w:color="auto"/>
            <w:right w:val="none" w:sz="0" w:space="0" w:color="auto"/>
          </w:divBdr>
        </w:div>
        <w:div w:id="985088033">
          <w:marLeft w:val="60"/>
          <w:marRight w:val="60"/>
          <w:marTop w:val="100"/>
          <w:marBottom w:val="100"/>
          <w:divBdr>
            <w:top w:val="none" w:sz="0" w:space="0" w:color="auto"/>
            <w:left w:val="none" w:sz="0" w:space="0" w:color="auto"/>
            <w:bottom w:val="none" w:sz="0" w:space="0" w:color="auto"/>
            <w:right w:val="none" w:sz="0" w:space="0" w:color="auto"/>
          </w:divBdr>
        </w:div>
        <w:div w:id="1093278168">
          <w:marLeft w:val="60"/>
          <w:marRight w:val="60"/>
          <w:marTop w:val="100"/>
          <w:marBottom w:val="100"/>
          <w:divBdr>
            <w:top w:val="none" w:sz="0" w:space="0" w:color="auto"/>
            <w:left w:val="none" w:sz="0" w:space="0" w:color="auto"/>
            <w:bottom w:val="none" w:sz="0" w:space="0" w:color="auto"/>
            <w:right w:val="none" w:sz="0" w:space="0" w:color="auto"/>
          </w:divBdr>
        </w:div>
      </w:divsChild>
    </w:div>
    <w:div w:id="1936789244">
      <w:bodyDiv w:val="1"/>
      <w:marLeft w:val="0"/>
      <w:marRight w:val="0"/>
      <w:marTop w:val="0"/>
      <w:marBottom w:val="0"/>
      <w:divBdr>
        <w:top w:val="none" w:sz="0" w:space="0" w:color="auto"/>
        <w:left w:val="none" w:sz="0" w:space="0" w:color="auto"/>
        <w:bottom w:val="none" w:sz="0" w:space="0" w:color="auto"/>
        <w:right w:val="none" w:sz="0" w:space="0" w:color="auto"/>
      </w:divBdr>
    </w:div>
    <w:div w:id="1986353433">
      <w:bodyDiv w:val="1"/>
      <w:marLeft w:val="0"/>
      <w:marRight w:val="0"/>
      <w:marTop w:val="0"/>
      <w:marBottom w:val="0"/>
      <w:divBdr>
        <w:top w:val="none" w:sz="0" w:space="0" w:color="auto"/>
        <w:left w:val="none" w:sz="0" w:space="0" w:color="auto"/>
        <w:bottom w:val="none" w:sz="0" w:space="0" w:color="auto"/>
        <w:right w:val="none" w:sz="0" w:space="0" w:color="auto"/>
      </w:divBdr>
    </w:div>
    <w:div w:id="2090424807">
      <w:bodyDiv w:val="1"/>
      <w:marLeft w:val="0"/>
      <w:marRight w:val="0"/>
      <w:marTop w:val="0"/>
      <w:marBottom w:val="0"/>
      <w:divBdr>
        <w:top w:val="none" w:sz="0" w:space="0" w:color="auto"/>
        <w:left w:val="none" w:sz="0" w:space="0" w:color="auto"/>
        <w:bottom w:val="none" w:sz="0" w:space="0" w:color="auto"/>
        <w:right w:val="none" w:sz="0" w:space="0" w:color="auto"/>
      </w:divBdr>
      <w:divsChild>
        <w:div w:id="262344749">
          <w:marLeft w:val="0"/>
          <w:marRight w:val="0"/>
          <w:marTop w:val="0"/>
          <w:marBottom w:val="0"/>
          <w:divBdr>
            <w:top w:val="none" w:sz="0" w:space="0" w:color="auto"/>
            <w:left w:val="none" w:sz="0" w:space="0" w:color="auto"/>
            <w:bottom w:val="none" w:sz="0" w:space="0" w:color="auto"/>
            <w:right w:val="none" w:sz="0" w:space="0" w:color="auto"/>
          </w:divBdr>
          <w:divsChild>
            <w:div w:id="1893804499">
              <w:marLeft w:val="0"/>
              <w:marRight w:val="0"/>
              <w:marTop w:val="0"/>
              <w:marBottom w:val="0"/>
              <w:divBdr>
                <w:top w:val="none" w:sz="0" w:space="0" w:color="auto"/>
                <w:left w:val="none" w:sz="0" w:space="0" w:color="auto"/>
                <w:bottom w:val="none" w:sz="0" w:space="0" w:color="auto"/>
                <w:right w:val="none" w:sz="0" w:space="0" w:color="auto"/>
              </w:divBdr>
              <w:divsChild>
                <w:div w:id="1945843345">
                  <w:marLeft w:val="0"/>
                  <w:marRight w:val="0"/>
                  <w:marTop w:val="0"/>
                  <w:marBottom w:val="0"/>
                  <w:divBdr>
                    <w:top w:val="none" w:sz="0" w:space="0" w:color="auto"/>
                    <w:left w:val="none" w:sz="0" w:space="0" w:color="auto"/>
                    <w:bottom w:val="none" w:sz="0" w:space="0" w:color="auto"/>
                    <w:right w:val="none" w:sz="0" w:space="0" w:color="auto"/>
                  </w:divBdr>
                  <w:divsChild>
                    <w:div w:id="18956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95841">
          <w:marLeft w:val="0"/>
          <w:marRight w:val="0"/>
          <w:marTop w:val="0"/>
          <w:marBottom w:val="0"/>
          <w:divBdr>
            <w:top w:val="none" w:sz="0" w:space="0" w:color="auto"/>
            <w:left w:val="none" w:sz="0" w:space="0" w:color="auto"/>
            <w:bottom w:val="none" w:sz="0" w:space="0" w:color="auto"/>
            <w:right w:val="none" w:sz="0" w:space="0" w:color="auto"/>
          </w:divBdr>
          <w:divsChild>
            <w:div w:id="2034960090">
              <w:marLeft w:val="0"/>
              <w:marRight w:val="0"/>
              <w:marTop w:val="0"/>
              <w:marBottom w:val="0"/>
              <w:divBdr>
                <w:top w:val="none" w:sz="0" w:space="0" w:color="auto"/>
                <w:left w:val="none" w:sz="0" w:space="0" w:color="auto"/>
                <w:bottom w:val="none" w:sz="0" w:space="0" w:color="auto"/>
                <w:right w:val="none" w:sz="0" w:space="0" w:color="auto"/>
              </w:divBdr>
              <w:divsChild>
                <w:div w:id="831483218">
                  <w:marLeft w:val="0"/>
                  <w:marRight w:val="0"/>
                  <w:marTop w:val="0"/>
                  <w:marBottom w:val="0"/>
                  <w:divBdr>
                    <w:top w:val="none" w:sz="0" w:space="0" w:color="auto"/>
                    <w:left w:val="none" w:sz="0" w:space="0" w:color="auto"/>
                    <w:bottom w:val="none" w:sz="0" w:space="0" w:color="auto"/>
                    <w:right w:val="none" w:sz="0" w:space="0" w:color="auto"/>
                  </w:divBdr>
                  <w:divsChild>
                    <w:div w:id="1444036160">
                      <w:marLeft w:val="0"/>
                      <w:marRight w:val="0"/>
                      <w:marTop w:val="0"/>
                      <w:marBottom w:val="0"/>
                      <w:divBdr>
                        <w:top w:val="none" w:sz="0" w:space="0" w:color="auto"/>
                        <w:left w:val="none" w:sz="0" w:space="0" w:color="auto"/>
                        <w:bottom w:val="none" w:sz="0" w:space="0" w:color="auto"/>
                        <w:right w:val="none" w:sz="0" w:space="0" w:color="auto"/>
                      </w:divBdr>
                      <w:divsChild>
                        <w:div w:id="5889757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ernet.garant.ru/document/redirect/10136260/54" TargetMode="External"/><Relationship Id="rId26" Type="http://schemas.openxmlformats.org/officeDocument/2006/relationships/hyperlink" Target="https://internet.garant.ru/document/redirect/12124624/0" TargetMode="External"/><Relationship Id="rId39" Type="http://schemas.openxmlformats.org/officeDocument/2006/relationships/hyperlink" Target="https://internet.garant.ru/document/redirect/135508/34" TargetMode="External"/><Relationship Id="rId21" Type="http://schemas.openxmlformats.org/officeDocument/2006/relationships/hyperlink" Target="http://pgu.krasnodar.ru" TargetMode="External"/><Relationship Id="rId34" Type="http://schemas.openxmlformats.org/officeDocument/2006/relationships/hyperlink" Target="https://internet.garant.ru/document/redirect/12124624/0" TargetMode="External"/><Relationship Id="rId42" Type="http://schemas.openxmlformats.org/officeDocument/2006/relationships/hyperlink" Target="https://internet.garant.ru/document/redirect/12124625/0" TargetMode="External"/><Relationship Id="rId47" Type="http://schemas.openxmlformats.org/officeDocument/2006/relationships/hyperlink" Target="https://internet.garant.ru/document/redirect/12124624/3936" TargetMode="External"/><Relationship Id="rId50" Type="http://schemas.openxmlformats.org/officeDocument/2006/relationships/hyperlink" Target="https://internet.garant.ru/document/redirect/12124624/391119" TargetMode="External"/><Relationship Id="rId55" Type="http://schemas.openxmlformats.org/officeDocument/2006/relationships/hyperlink" Target="https://internet.garant.ru/document/redirect/71129192/0" TargetMode="External"/><Relationship Id="rId63" Type="http://schemas.openxmlformats.org/officeDocument/2006/relationships/hyperlink" Target="http://www.gosuslugi.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70877974/0" TargetMode="External"/><Relationship Id="rId20" Type="http://schemas.openxmlformats.org/officeDocument/2006/relationships/hyperlink" Target="http://pgu.krasnodar.ru" TargetMode="External"/><Relationship Id="rId29" Type="http://schemas.openxmlformats.org/officeDocument/2006/relationships/hyperlink" Target="https://internet.garant.ru/document/redirect/12124624/0" TargetMode="External"/><Relationship Id="rId41" Type="http://schemas.openxmlformats.org/officeDocument/2006/relationships/hyperlink" Target="https://internet.garant.ru/document/redirect/12124625/327" TargetMode="External"/><Relationship Id="rId54" Type="http://schemas.openxmlformats.org/officeDocument/2006/relationships/hyperlink" Target="https://internet.garant.ru/document/redirect/12124624/391811" TargetMode="External"/><Relationship Id="rId62" Type="http://schemas.openxmlformats.org/officeDocument/2006/relationships/hyperlink" Target="http://pgu.krasnod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nternet.garant.ru/document/redirect/12124624/0" TargetMode="External"/><Relationship Id="rId32" Type="http://schemas.openxmlformats.org/officeDocument/2006/relationships/hyperlink" Target="https://internet.garant.ru/document/redirect/12124624/0" TargetMode="External"/><Relationship Id="rId37" Type="http://schemas.openxmlformats.org/officeDocument/2006/relationships/hyperlink" Target="https://internet.garant.ru/document/redirect/23940532/14026" TargetMode="External"/><Relationship Id="rId40" Type="http://schemas.openxmlformats.org/officeDocument/2006/relationships/hyperlink" Target="https://internet.garant.ru/document/redirect/12124625/0" TargetMode="External"/><Relationship Id="rId45" Type="http://schemas.openxmlformats.org/officeDocument/2006/relationships/hyperlink" Target="https://internet.garant.ru/document/redirect/12124624/3910210" TargetMode="External"/><Relationship Id="rId53" Type="http://schemas.openxmlformats.org/officeDocument/2006/relationships/hyperlink" Target="https://internet.garant.ru/document/redirect/12124624/39118" TargetMode="External"/><Relationship Id="rId58" Type="http://schemas.openxmlformats.org/officeDocument/2006/relationships/hyperlink" Target="https://internet.garant.ru/document/redirect/12184522/2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70877974/25" TargetMode="External"/><Relationship Id="rId23" Type="http://schemas.openxmlformats.org/officeDocument/2006/relationships/hyperlink" Target="https://internet.garant.ru/document/redirect/12124625/302" TargetMode="External"/><Relationship Id="rId28" Type="http://schemas.openxmlformats.org/officeDocument/2006/relationships/hyperlink" Target="https://internet.garant.ru/document/redirect/12124625/3" TargetMode="External"/><Relationship Id="rId36" Type="http://schemas.openxmlformats.org/officeDocument/2006/relationships/hyperlink" Target="https://internet.garant.ru/document/redirect/12124624/2" TargetMode="External"/><Relationship Id="rId49" Type="http://schemas.openxmlformats.org/officeDocument/2006/relationships/hyperlink" Target="https://internet.garant.ru/document/redirect/12124624/3936" TargetMode="External"/><Relationship Id="rId57" Type="http://schemas.openxmlformats.org/officeDocument/2006/relationships/hyperlink" Target="https://internet.garant.ru/document/redirect/12154854/1403" TargetMode="External"/><Relationship Id="rId61" Type="http://schemas.openxmlformats.org/officeDocument/2006/relationships/hyperlink" Target="http://www.gosuslugi.ru/" TargetMode="External"/><Relationship Id="rId10" Type="http://schemas.openxmlformats.org/officeDocument/2006/relationships/header" Target="header1.xml"/><Relationship Id="rId19" Type="http://schemas.openxmlformats.org/officeDocument/2006/relationships/hyperlink" Target="http://pgu.krasnodar.ru" TargetMode="External"/><Relationship Id="rId31" Type="http://schemas.openxmlformats.org/officeDocument/2006/relationships/hyperlink" Target="https://internet.garant.ru/document/redirect/12124624/0" TargetMode="External"/><Relationship Id="rId44" Type="http://schemas.openxmlformats.org/officeDocument/2006/relationships/hyperlink" Target="https://internet.garant.ru/document/redirect/12124624/2" TargetMode="External"/><Relationship Id="rId52" Type="http://schemas.openxmlformats.org/officeDocument/2006/relationships/hyperlink" Target="https://internet.garant.ru/document/redirect/12124624/391144" TargetMode="External"/><Relationship Id="rId60" Type="http://schemas.openxmlformats.org/officeDocument/2006/relationships/hyperlink" Target="https://internet.garant.ru/document/redirect/12184522/2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3840532.0" TargetMode="External"/><Relationship Id="rId14" Type="http://schemas.openxmlformats.org/officeDocument/2006/relationships/hyperlink" Target="http://pgu.krasnodar.ru" TargetMode="External"/><Relationship Id="rId22" Type="http://schemas.openxmlformats.org/officeDocument/2006/relationships/hyperlink" Target="https://internet.garant.ru/document/redirect/12124624/0" TargetMode="External"/><Relationship Id="rId27" Type="http://schemas.openxmlformats.org/officeDocument/2006/relationships/hyperlink" Target="https://internet.garant.ru/document/redirect/12124625/304" TargetMode="External"/><Relationship Id="rId30" Type="http://schemas.openxmlformats.org/officeDocument/2006/relationships/hyperlink" Target="https://internet.garant.ru/document/redirect/12124624/0" TargetMode="External"/><Relationship Id="rId35" Type="http://schemas.openxmlformats.org/officeDocument/2006/relationships/hyperlink" Target="https://internet.garant.ru/document/redirect/10136260/54" TargetMode="External"/><Relationship Id="rId43"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12138258/553211" TargetMode="External"/><Relationship Id="rId56" Type="http://schemas.openxmlformats.org/officeDocument/2006/relationships/hyperlink" Target="https://internet.garant.ru/document/redirect/12154854/1804" TargetMode="External"/><Relationship Id="rId64" Type="http://schemas.openxmlformats.org/officeDocument/2006/relationships/hyperlink" Target="http://pgu.krasnodar.ru" TargetMode="External"/><Relationship Id="rId8" Type="http://schemas.openxmlformats.org/officeDocument/2006/relationships/hyperlink" Target="consultantplus://offline/ref=77572596AE870A89AE2A2C1A08F504506B47E974C8014B91BC3BD499C376B97F08D85B7EE0F5AEA7k2eCO" TargetMode="External"/><Relationship Id="rId51" Type="http://schemas.openxmlformats.org/officeDocument/2006/relationships/hyperlink" Target="https://internet.garant.ru/document/redirect/12124624/391146"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internet.garant.ru/document/redirect/10136260/541" TargetMode="External"/><Relationship Id="rId25" Type="http://schemas.openxmlformats.org/officeDocument/2006/relationships/hyperlink" Target="https://internet.garant.ru/document/redirect/12124624/0" TargetMode="External"/><Relationship Id="rId33" Type="http://schemas.openxmlformats.org/officeDocument/2006/relationships/hyperlink" Target="https://internet.garant.ru/document/redirect/12124624/0" TargetMode="External"/><Relationship Id="rId38" Type="http://schemas.openxmlformats.org/officeDocument/2006/relationships/hyperlink" Target="https://internet.garant.ru/document/redirect/12124624/2" TargetMode="External"/><Relationship Id="rId46" Type="http://schemas.openxmlformats.org/officeDocument/2006/relationships/hyperlink" Target="https://internet.garant.ru/document/redirect/12124624/3918" TargetMode="External"/><Relationship Id="rId59"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420E-88CA-46BC-98E2-67A86D47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43</Pages>
  <Words>12252</Words>
  <Characters>69842</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81931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Пользователь</cp:lastModifiedBy>
  <cp:revision>33</cp:revision>
  <cp:lastPrinted>2023-12-28T13:52:00Z</cp:lastPrinted>
  <dcterms:created xsi:type="dcterms:W3CDTF">2024-04-17T07:34:00Z</dcterms:created>
  <dcterms:modified xsi:type="dcterms:W3CDTF">2026-06-01T12:20:00Z</dcterms:modified>
</cp:coreProperties>
</file>