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686089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686089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686089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</w:t>
      </w:r>
      <w:r w:rsidRPr="0068608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686089" w:rsidRPr="00686089">
        <w:rPr>
          <w:rFonts w:ascii="Times New Roman" w:hAnsi="Times New Roman"/>
          <w:sz w:val="24"/>
          <w:szCs w:val="24"/>
        </w:rPr>
        <w:t>6</w:t>
      </w:r>
      <w:r w:rsidRPr="0068608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686089" w:rsidRPr="00686089">
        <w:rPr>
          <w:rFonts w:ascii="Times New Roman" w:hAnsi="Times New Roman"/>
          <w:color w:val="000000" w:themeColor="text1"/>
          <w:sz w:val="24"/>
          <w:szCs w:val="24"/>
        </w:rPr>
        <w:t>15556 кв. метров, с кадастровым номером 23:24:0204130:604, категория земель: земли населенных пунктов, вид разрешенного использования: хранение и переработка сельскохозяйственной продукции, складские площадки, по адресу: Краснодарский край, Павловский район, станица Павловская, улица Григорьева, з/у 22/1</w:t>
      </w:r>
      <w:r w:rsidRPr="006860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089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686089">
        <w:rPr>
          <w:rFonts w:ascii="Times New Roman" w:hAnsi="Times New Roman"/>
          <w:sz w:val="24"/>
          <w:szCs w:val="24"/>
        </w:rPr>
        <w:t>7</w:t>
      </w:r>
      <w:r w:rsidR="000B4AFB" w:rsidRPr="00686089">
        <w:rPr>
          <w:rFonts w:ascii="Times New Roman" w:hAnsi="Times New Roman"/>
          <w:sz w:val="24"/>
          <w:szCs w:val="24"/>
        </w:rPr>
        <w:t>.</w:t>
      </w:r>
      <w:r w:rsidRPr="00686089">
        <w:rPr>
          <w:rFonts w:ascii="Times New Roman" w:hAnsi="Times New Roman"/>
          <w:sz w:val="24"/>
          <w:szCs w:val="24"/>
        </w:rPr>
        <w:t xml:space="preserve"> </w:t>
      </w:r>
    </w:p>
    <w:p w:rsidR="00686089" w:rsidRPr="00686089" w:rsidRDefault="00686089" w:rsidP="00686089">
      <w:pPr>
        <w:ind w:firstLine="702"/>
        <w:jc w:val="both"/>
        <w:rPr>
          <w:color w:val="000000" w:themeColor="text1"/>
        </w:rPr>
      </w:pPr>
      <w:r w:rsidRPr="00686089">
        <w:rPr>
          <w:color w:val="000000" w:themeColor="text1"/>
        </w:rPr>
        <w:t>Срок аренды земельного участка – 66 месяцев.</w:t>
      </w:r>
    </w:p>
    <w:p w:rsidR="00686089" w:rsidRPr="00686089" w:rsidRDefault="00686089" w:rsidP="00686089">
      <w:pPr>
        <w:autoSpaceDE w:val="0"/>
        <w:autoSpaceDN w:val="0"/>
        <w:adjustRightInd w:val="0"/>
        <w:ind w:firstLine="720"/>
        <w:jc w:val="both"/>
      </w:pPr>
      <w:r w:rsidRPr="00686089">
        <w:rPr>
          <w:bCs/>
          <w:kern w:val="36"/>
        </w:rPr>
        <w:t>Начальная цена предмета аукциона (</w:t>
      </w:r>
      <w:r w:rsidRPr="00686089">
        <w:t>начальный размер ежегодной арендной платы) составляет 158</w:t>
      </w:r>
      <w:r w:rsidR="006E45BE">
        <w:t xml:space="preserve"> </w:t>
      </w:r>
      <w:r w:rsidRPr="00686089">
        <w:t>160 (сто пятьдесят восемь тысяч сто шестьдесят) рублей 00 копеек.</w:t>
      </w:r>
    </w:p>
    <w:p w:rsidR="00686089" w:rsidRPr="00686089" w:rsidRDefault="00686089" w:rsidP="00686089">
      <w:pPr>
        <w:ind w:firstLine="702"/>
        <w:jc w:val="both"/>
      </w:pPr>
      <w:r w:rsidRPr="00686089">
        <w:t>Шаг аукциона устанавливается в размере 3% начальной цены предмета аукциона и в итоге составляет 4</w:t>
      </w:r>
      <w:r w:rsidR="006E45BE">
        <w:t xml:space="preserve"> </w:t>
      </w:r>
      <w:r w:rsidRPr="00686089">
        <w:t>744 (четыре тысячи семьсот сорок четыре) рубля 80 копеек.</w:t>
      </w:r>
    </w:p>
    <w:p w:rsidR="00357680" w:rsidRPr="00686089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686089">
        <w:t>Извещение о проведении</w:t>
      </w:r>
      <w:r w:rsidRPr="00EC3C11">
        <w:t xml:space="preserve"> аукциона было размещено в газете «Единство», на официальном сайте</w:t>
      </w:r>
      <w:r w:rsidRPr="008C3256">
        <w:t xml:space="preserve">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6E45BE">
        <w:rPr>
          <w:rFonts w:ascii="Times New Roman CYR" w:hAnsi="Times New Roman CYR" w:cs="Times New Roman CYR"/>
        </w:rPr>
        <w:t xml:space="preserve">               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6E45BE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86089">
        <w:rPr>
          <w:rFonts w:ascii="Times New Roman CYR" w:hAnsi="Times New Roman CYR" w:cs="Times New Roman CYR"/>
        </w:rPr>
        <w:t>6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C3C11" w:rsidRPr="00EF28F1" w:rsidTr="009B34CD">
        <w:trPr>
          <w:trHeight w:val="1074"/>
        </w:trPr>
        <w:tc>
          <w:tcPr>
            <w:tcW w:w="560" w:type="dxa"/>
          </w:tcPr>
          <w:p w:rsidR="00EC3C11" w:rsidRDefault="00686089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марта 2022 года</w:t>
            </w:r>
          </w:p>
        </w:tc>
        <w:tc>
          <w:tcPr>
            <w:tcW w:w="1317" w:type="dxa"/>
          </w:tcPr>
          <w:p w:rsidR="00EC3C11" w:rsidRDefault="00686089" w:rsidP="00EC3C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1074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72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43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40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77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77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Панасюк Сергей Николаевич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Гладкова, 14, кв. 7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77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77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840"/>
        </w:trPr>
        <w:tc>
          <w:tcPr>
            <w:tcW w:w="56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rPr>
          <w:trHeight w:val="1074"/>
        </w:trPr>
        <w:tc>
          <w:tcPr>
            <w:tcW w:w="560" w:type="dxa"/>
          </w:tcPr>
          <w:p w:rsidR="00686089" w:rsidRPr="00EF28F1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Pr="006B3BF4" w:rsidRDefault="00686089" w:rsidP="00686089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686089" w:rsidRPr="00EF28F1" w:rsidTr="009B34CD">
        <w:tc>
          <w:tcPr>
            <w:tcW w:w="560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686089" w:rsidRPr="006B3BF4" w:rsidRDefault="00686089" w:rsidP="00686089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686089" w:rsidRDefault="00686089" w:rsidP="00686089">
            <w:pPr>
              <w:jc w:val="center"/>
            </w:pPr>
            <w:r w:rsidRPr="00C82328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Pr="001D0410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804043" w:rsidRPr="00627BDD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04043" w:rsidRPr="006B3BF4" w:rsidRDefault="00804043" w:rsidP="0080404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04043" w:rsidRPr="007D05FA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Pr="006D6A81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804043" w:rsidRPr="006D6A81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Pr="006B3BF4" w:rsidRDefault="00804043" w:rsidP="0080404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  <w:tr w:rsidR="00804043" w:rsidRPr="00EF28F1" w:rsidTr="009B34CD">
        <w:tc>
          <w:tcPr>
            <w:tcW w:w="56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804043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804043" w:rsidRPr="006B3BF4" w:rsidRDefault="00804043" w:rsidP="00804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04043" w:rsidRPr="006B3BF4" w:rsidRDefault="00804043" w:rsidP="0080404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04043" w:rsidRDefault="00804043" w:rsidP="00804043">
            <w:pPr>
              <w:jc w:val="center"/>
            </w:pPr>
            <w:r w:rsidRPr="00BE3471">
              <w:rPr>
                <w:rFonts w:ascii="Times New Roman CYR" w:hAnsi="Times New Roman CYR" w:cs="Times New Roman CYR"/>
              </w:rPr>
              <w:t>158 160,00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838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Панасюк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Default="00686089" w:rsidP="00686089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Default="00686089" w:rsidP="00686089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86089" w:rsidRPr="000A36FC" w:rsidTr="00ED44FB">
        <w:trPr>
          <w:trHeight w:val="70"/>
        </w:trPr>
        <w:tc>
          <w:tcPr>
            <w:tcW w:w="1980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89" w:rsidRPr="000A36FC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>Допустить к участию в аукционе по Лоту №</w:t>
      </w:r>
      <w:r w:rsidR="006A0F14">
        <w:t xml:space="preserve"> </w:t>
      </w:r>
      <w:r w:rsidR="00686089">
        <w:t>6</w:t>
      </w:r>
      <w:r w:rsidR="00B339F7">
        <w:t xml:space="preserve">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686089" w:rsidRPr="00686089">
        <w:rPr>
          <w:color w:val="000000" w:themeColor="text1"/>
        </w:rPr>
        <w:t>15556 кв. метров, с кадастровым номером 23:24:0204130:604, категория земель: земли населенных пунктов, вид разрешенного использования: хранение и переработка сельскохозяйственной продукции, складские площадки, по адресу: Краснодарский край, Павловский район, станица Павловская, улица Григорьева, з/у 22/1</w:t>
      </w:r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Pr="00EF28F1" w:rsidRDefault="00686089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686089" w:rsidRPr="00EF28F1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686089" w:rsidRPr="001D0410" w:rsidRDefault="00686089" w:rsidP="006860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686089" w:rsidRPr="00EF28F1" w:rsidTr="00963EDB">
        <w:tc>
          <w:tcPr>
            <w:tcW w:w="882" w:type="dxa"/>
          </w:tcPr>
          <w:p w:rsidR="00686089" w:rsidRDefault="00686089" w:rsidP="00686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686089" w:rsidRPr="006B3BF4" w:rsidRDefault="00686089" w:rsidP="00686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Панасюк Сергей Николаевич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8E14F4" w:rsidRPr="006B3BF4" w:rsidRDefault="008E14F4" w:rsidP="008E1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8E14F4" w:rsidRPr="00EF28F1" w:rsidTr="00445C79">
        <w:trPr>
          <w:trHeight w:val="160"/>
        </w:trPr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ED56F0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7279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27938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727938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727938">
        <w:rPr>
          <w:rFonts w:ascii="Times New Roman CYR" w:hAnsi="Times New Roman CYR" w:cs="Times New Roman CYR"/>
        </w:rPr>
        <w:t xml:space="preserve">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727938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bookmarkStart w:id="0" w:name="_GoBack"/>
      <w:bookmarkEnd w:id="0"/>
      <w:r w:rsidR="00C06032">
        <w:rPr>
          <w:rFonts w:ascii="Times New Roman CYR" w:hAnsi="Times New Roman CYR" w:cs="Times New Roman CYR"/>
        </w:rPr>
        <w:t xml:space="preserve">  Т.А. </w:t>
      </w:r>
      <w:proofErr w:type="spellStart"/>
      <w:r w:rsidR="00C06032"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5C79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86089"/>
    <w:rsid w:val="006963A1"/>
    <w:rsid w:val="006A0F14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E45BE"/>
    <w:rsid w:val="006F444C"/>
    <w:rsid w:val="00700776"/>
    <w:rsid w:val="0070405C"/>
    <w:rsid w:val="007045FC"/>
    <w:rsid w:val="00705184"/>
    <w:rsid w:val="00711BC4"/>
    <w:rsid w:val="00727938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60E1"/>
    <w:rsid w:val="007D7B5D"/>
    <w:rsid w:val="007E0134"/>
    <w:rsid w:val="007E0EED"/>
    <w:rsid w:val="007E78BC"/>
    <w:rsid w:val="00804043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3256"/>
    <w:rsid w:val="008D2A0E"/>
    <w:rsid w:val="008E14F4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31EF4"/>
    <w:rsid w:val="00C43E8E"/>
    <w:rsid w:val="00C45AD6"/>
    <w:rsid w:val="00C63BB7"/>
    <w:rsid w:val="00C71538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B99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C3C11"/>
    <w:rsid w:val="00ED44FB"/>
    <w:rsid w:val="00ED56F0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75DC-8CD3-4215-8840-9FA8E81C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1351</Words>
  <Characters>9606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2022-04-04T11:18:00Z</cp:lastPrinted>
  <dcterms:created xsi:type="dcterms:W3CDTF">2022-04-04T08:33:00Z</dcterms:created>
  <dcterms:modified xsi:type="dcterms:W3CDTF">2022-04-04T11:18:00Z</dcterms:modified>
</cp:coreProperties>
</file>