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4DF8" w:rsidRPr="004B62D3" w:rsidRDefault="00374DF8" w:rsidP="00AC2B69">
      <w:pPr>
        <w:jc w:val="center"/>
        <w:rPr>
          <w:rStyle w:val="afa"/>
          <w:bCs/>
          <w:color w:val="auto"/>
          <w:sz w:val="24"/>
          <w:szCs w:val="24"/>
        </w:rPr>
      </w:pPr>
    </w:p>
    <w:p w:rsidR="004B62D3" w:rsidRDefault="004B62D3" w:rsidP="00AC2B69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8"/>
          <w:szCs w:val="28"/>
        </w:rPr>
      </w:pPr>
    </w:p>
    <w:p w:rsidR="00374DF8" w:rsidRDefault="00374DF8" w:rsidP="00AC2B69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8"/>
          <w:szCs w:val="28"/>
        </w:rPr>
      </w:pPr>
    </w:p>
    <w:p w:rsidR="00374DF8" w:rsidRDefault="00374DF8" w:rsidP="00AC2B69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8"/>
          <w:szCs w:val="28"/>
        </w:rPr>
      </w:pPr>
    </w:p>
    <w:p w:rsidR="00374DF8" w:rsidRDefault="00374DF8" w:rsidP="00AC2B69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8"/>
          <w:szCs w:val="28"/>
        </w:rPr>
      </w:pPr>
    </w:p>
    <w:p w:rsidR="00374DF8" w:rsidRDefault="00374DF8" w:rsidP="00AC2B69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8"/>
          <w:szCs w:val="28"/>
        </w:rPr>
      </w:pPr>
    </w:p>
    <w:p w:rsidR="00374DF8" w:rsidRDefault="00374DF8" w:rsidP="00AC2B69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8"/>
          <w:szCs w:val="28"/>
        </w:rPr>
      </w:pPr>
    </w:p>
    <w:p w:rsidR="00374DF8" w:rsidRPr="00374DF8" w:rsidRDefault="00374DF8" w:rsidP="00AC2B69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4"/>
          <w:szCs w:val="24"/>
        </w:rPr>
      </w:pPr>
    </w:p>
    <w:p w:rsidR="00374DF8" w:rsidRPr="00374DF8" w:rsidRDefault="00374DF8" w:rsidP="00AC2B69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4"/>
          <w:szCs w:val="24"/>
        </w:rPr>
      </w:pPr>
    </w:p>
    <w:p w:rsidR="00374DF8" w:rsidRPr="00374DF8" w:rsidRDefault="00374DF8" w:rsidP="00AC2B69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4"/>
          <w:szCs w:val="24"/>
        </w:rPr>
      </w:pPr>
    </w:p>
    <w:p w:rsidR="00374DF8" w:rsidRPr="00374DF8" w:rsidRDefault="00374DF8" w:rsidP="00AC2B69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4"/>
          <w:szCs w:val="24"/>
        </w:rPr>
      </w:pPr>
    </w:p>
    <w:p w:rsidR="00D71331" w:rsidRDefault="004B0758" w:rsidP="00AC2B69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8"/>
          <w:szCs w:val="28"/>
        </w:rPr>
      </w:pPr>
      <w:r>
        <w:rPr>
          <w:rStyle w:val="afa"/>
          <w:rFonts w:ascii="Times New Roman" w:hAnsi="Times New Roman"/>
          <w:bCs w:val="0"/>
          <w:color w:val="auto"/>
          <w:sz w:val="28"/>
          <w:szCs w:val="28"/>
        </w:rPr>
        <w:t xml:space="preserve">О внесении изменений в постановление администрации муниципального образования Павловский район от </w:t>
      </w:r>
      <w:r w:rsidR="00D71331">
        <w:rPr>
          <w:rStyle w:val="afa"/>
          <w:rFonts w:ascii="Times New Roman" w:hAnsi="Times New Roman"/>
          <w:bCs w:val="0"/>
          <w:color w:val="auto"/>
          <w:sz w:val="28"/>
          <w:szCs w:val="28"/>
        </w:rPr>
        <w:t xml:space="preserve">30 декабря 2020 года </w:t>
      </w:r>
      <w:r>
        <w:rPr>
          <w:rStyle w:val="afa"/>
          <w:rFonts w:ascii="Times New Roman" w:hAnsi="Times New Roman"/>
          <w:bCs w:val="0"/>
          <w:color w:val="auto"/>
          <w:sz w:val="28"/>
          <w:szCs w:val="28"/>
        </w:rPr>
        <w:t xml:space="preserve">№ </w:t>
      </w:r>
      <w:r w:rsidR="00D71331">
        <w:rPr>
          <w:rStyle w:val="afa"/>
          <w:rFonts w:ascii="Times New Roman" w:hAnsi="Times New Roman"/>
          <w:bCs w:val="0"/>
          <w:color w:val="auto"/>
          <w:sz w:val="28"/>
          <w:szCs w:val="28"/>
        </w:rPr>
        <w:t xml:space="preserve">2544 </w:t>
      </w:r>
    </w:p>
    <w:p w:rsidR="00962777" w:rsidRPr="00FD12B4" w:rsidRDefault="004B0758" w:rsidP="00AC2B69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8"/>
          <w:szCs w:val="28"/>
        </w:rPr>
      </w:pPr>
      <w:r>
        <w:rPr>
          <w:rStyle w:val="afa"/>
          <w:rFonts w:ascii="Times New Roman" w:hAnsi="Times New Roman"/>
          <w:bCs w:val="0"/>
          <w:color w:val="auto"/>
          <w:sz w:val="28"/>
          <w:szCs w:val="28"/>
        </w:rPr>
        <w:t>«</w:t>
      </w:r>
      <w:r w:rsidR="00962777" w:rsidRPr="00FD12B4">
        <w:rPr>
          <w:rStyle w:val="afa"/>
          <w:rFonts w:ascii="Times New Roman" w:hAnsi="Times New Roman"/>
          <w:bCs w:val="0"/>
          <w:color w:val="auto"/>
          <w:sz w:val="28"/>
          <w:szCs w:val="28"/>
        </w:rPr>
        <w:t>Об утверждении административного регламента по предоставлению</w:t>
      </w:r>
    </w:p>
    <w:p w:rsidR="00962777" w:rsidRPr="00C1185D" w:rsidRDefault="00962777" w:rsidP="00C1185D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C1185D">
        <w:rPr>
          <w:rStyle w:val="afa"/>
          <w:rFonts w:ascii="Times New Roman" w:hAnsi="Times New Roman"/>
          <w:bCs w:val="0"/>
          <w:color w:val="auto"/>
          <w:sz w:val="28"/>
          <w:szCs w:val="28"/>
        </w:rPr>
        <w:t>муниципальной услуги "</w:t>
      </w:r>
      <w:r w:rsidR="00C32073">
        <w:rPr>
          <w:rStyle w:val="afa"/>
          <w:rFonts w:ascii="Times New Roman" w:hAnsi="Times New Roman"/>
          <w:bCs w:val="0"/>
          <w:color w:val="auto"/>
          <w:sz w:val="28"/>
          <w:szCs w:val="28"/>
        </w:rPr>
        <w:t xml:space="preserve">Предоставление </w:t>
      </w:r>
      <w:r w:rsidR="009B1578">
        <w:rPr>
          <w:rStyle w:val="afa"/>
          <w:rFonts w:ascii="Times New Roman" w:hAnsi="Times New Roman"/>
          <w:bCs w:val="0"/>
          <w:color w:val="auto"/>
          <w:sz w:val="28"/>
          <w:szCs w:val="28"/>
        </w:rPr>
        <w:t>сведений</w:t>
      </w:r>
      <w:r w:rsidR="00C32073" w:rsidRPr="00C32073">
        <w:rPr>
          <w:rStyle w:val="afa"/>
          <w:rFonts w:ascii="Times New Roman" w:hAnsi="Times New Roman"/>
          <w:bCs w:val="0"/>
          <w:color w:val="auto"/>
          <w:sz w:val="28"/>
          <w:szCs w:val="28"/>
        </w:rPr>
        <w:t>, документов и материалов государственнойинформационной системы обеспечения градостроительнойдеятельности</w:t>
      </w:r>
      <w:r w:rsidR="004B0758">
        <w:rPr>
          <w:rStyle w:val="afa"/>
          <w:rFonts w:ascii="Times New Roman" w:hAnsi="Times New Roman"/>
          <w:bCs w:val="0"/>
          <w:color w:val="auto"/>
          <w:sz w:val="28"/>
          <w:szCs w:val="28"/>
        </w:rPr>
        <w:t>»</w:t>
      </w:r>
    </w:p>
    <w:p w:rsidR="00962777" w:rsidRPr="00FD12B4" w:rsidRDefault="00962777" w:rsidP="00AC2B69">
      <w:pPr>
        <w:rPr>
          <w:sz w:val="28"/>
          <w:szCs w:val="28"/>
        </w:rPr>
      </w:pPr>
    </w:p>
    <w:p w:rsidR="00962777" w:rsidRPr="00FD12B4" w:rsidRDefault="00962777" w:rsidP="00AC2B69">
      <w:pPr>
        <w:rPr>
          <w:sz w:val="28"/>
          <w:szCs w:val="28"/>
        </w:rPr>
      </w:pPr>
    </w:p>
    <w:p w:rsidR="00962777" w:rsidRDefault="00962777" w:rsidP="00185C13">
      <w:pPr>
        <w:ind w:firstLine="851"/>
        <w:jc w:val="both"/>
        <w:rPr>
          <w:sz w:val="28"/>
          <w:szCs w:val="28"/>
        </w:rPr>
      </w:pPr>
      <w:r w:rsidRPr="00FD12B4">
        <w:rPr>
          <w:sz w:val="28"/>
          <w:szCs w:val="28"/>
        </w:rPr>
        <w:t xml:space="preserve">В соответствии с </w:t>
      </w:r>
      <w:r w:rsidRPr="00FD12B4">
        <w:rPr>
          <w:rStyle w:val="afa"/>
          <w:color w:val="auto"/>
          <w:sz w:val="28"/>
          <w:szCs w:val="28"/>
        </w:rPr>
        <w:t>Градостроительным кодексом</w:t>
      </w:r>
      <w:r w:rsidRPr="00FD12B4">
        <w:rPr>
          <w:sz w:val="28"/>
          <w:szCs w:val="28"/>
        </w:rPr>
        <w:t xml:space="preserve"> Российской Федерации, </w:t>
      </w:r>
      <w:r w:rsidRPr="00FD12B4">
        <w:rPr>
          <w:rStyle w:val="afa"/>
          <w:color w:val="auto"/>
          <w:sz w:val="28"/>
          <w:szCs w:val="28"/>
        </w:rPr>
        <w:t>Федеральным законом</w:t>
      </w:r>
      <w:r w:rsidRPr="00FD12B4">
        <w:rPr>
          <w:sz w:val="28"/>
          <w:szCs w:val="28"/>
        </w:rPr>
        <w:t xml:space="preserve"> от 6 октября 2003 года № 131-ФЗ </w:t>
      </w:r>
      <w:r w:rsidR="004B0758">
        <w:rPr>
          <w:sz w:val="28"/>
          <w:szCs w:val="28"/>
        </w:rPr>
        <w:t>«</w:t>
      </w:r>
      <w:r w:rsidRPr="00FD12B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B0758">
        <w:rPr>
          <w:sz w:val="28"/>
          <w:szCs w:val="28"/>
        </w:rPr>
        <w:t>»</w:t>
      </w:r>
      <w:r w:rsidRPr="00FD12B4">
        <w:rPr>
          <w:sz w:val="28"/>
          <w:szCs w:val="28"/>
        </w:rPr>
        <w:t xml:space="preserve">, </w:t>
      </w:r>
      <w:r w:rsidRPr="00FD12B4">
        <w:rPr>
          <w:rStyle w:val="afa"/>
          <w:color w:val="auto"/>
          <w:sz w:val="28"/>
          <w:szCs w:val="28"/>
        </w:rPr>
        <w:t>Федеральным законом</w:t>
      </w:r>
      <w:r w:rsidRPr="00FD12B4">
        <w:rPr>
          <w:sz w:val="28"/>
          <w:szCs w:val="28"/>
        </w:rPr>
        <w:t xml:space="preserve"> от 27 июля 2010 года № 210-ФЗ </w:t>
      </w:r>
      <w:r w:rsidR="004B0758">
        <w:rPr>
          <w:sz w:val="28"/>
          <w:szCs w:val="28"/>
        </w:rPr>
        <w:t>«</w:t>
      </w:r>
      <w:r w:rsidRPr="00FD12B4">
        <w:rPr>
          <w:sz w:val="28"/>
          <w:szCs w:val="28"/>
        </w:rPr>
        <w:t>Об организации предоставления государственных и муниципальных услуг</w:t>
      </w:r>
      <w:r w:rsidR="004B0758">
        <w:rPr>
          <w:sz w:val="28"/>
          <w:szCs w:val="28"/>
        </w:rPr>
        <w:t>»</w:t>
      </w:r>
      <w:r w:rsidRPr="00FD12B4">
        <w:rPr>
          <w:sz w:val="28"/>
          <w:szCs w:val="28"/>
        </w:rPr>
        <w:t xml:space="preserve">, </w:t>
      </w:r>
      <w:r w:rsidR="00185C13">
        <w:rPr>
          <w:sz w:val="28"/>
          <w:szCs w:val="28"/>
        </w:rPr>
        <w:t>руководствуясь</w:t>
      </w:r>
      <w:r w:rsidR="004B0758">
        <w:rPr>
          <w:sz w:val="28"/>
          <w:szCs w:val="28"/>
        </w:rPr>
        <w:t xml:space="preserve"> пунктом 14</w:t>
      </w:r>
      <w:r w:rsidR="00D71331">
        <w:rPr>
          <w:sz w:val="28"/>
          <w:szCs w:val="28"/>
        </w:rPr>
        <w:t xml:space="preserve"> </w:t>
      </w:r>
      <w:r w:rsidR="004B0758">
        <w:rPr>
          <w:sz w:val="28"/>
          <w:szCs w:val="28"/>
        </w:rPr>
        <w:t>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утвержденных п</w:t>
      </w:r>
      <w:r w:rsidR="004B0758" w:rsidRPr="00185C13">
        <w:rPr>
          <w:sz w:val="28"/>
          <w:szCs w:val="28"/>
        </w:rPr>
        <w:t>остановлени</w:t>
      </w:r>
      <w:r w:rsidR="004B0758">
        <w:rPr>
          <w:sz w:val="28"/>
          <w:szCs w:val="28"/>
        </w:rPr>
        <w:t xml:space="preserve">ем </w:t>
      </w:r>
      <w:r w:rsidR="00185C13">
        <w:rPr>
          <w:sz w:val="28"/>
          <w:szCs w:val="28"/>
        </w:rPr>
        <w:t>П</w:t>
      </w:r>
      <w:r w:rsidR="00185C13" w:rsidRPr="00185C13">
        <w:rPr>
          <w:sz w:val="28"/>
          <w:szCs w:val="28"/>
        </w:rPr>
        <w:t>равительст</w:t>
      </w:r>
      <w:r w:rsidR="00185C13">
        <w:rPr>
          <w:sz w:val="28"/>
          <w:szCs w:val="28"/>
        </w:rPr>
        <w:t xml:space="preserve">ва Российской Федерации от 13 марта 2020 года № 279 </w:t>
      </w:r>
      <w:r w:rsidR="004B0758">
        <w:rPr>
          <w:sz w:val="28"/>
          <w:szCs w:val="28"/>
        </w:rPr>
        <w:t>«</w:t>
      </w:r>
      <w:r w:rsidR="00185C13" w:rsidRPr="00185C13">
        <w:rPr>
          <w:sz w:val="28"/>
          <w:szCs w:val="28"/>
        </w:rPr>
        <w:t>Об информационном обеспечении градостроительной деятельности</w:t>
      </w:r>
      <w:r w:rsidR="004B0758">
        <w:rPr>
          <w:sz w:val="28"/>
          <w:szCs w:val="28"/>
        </w:rPr>
        <w:t>»</w:t>
      </w:r>
      <w:r w:rsidR="00D71331">
        <w:rPr>
          <w:sz w:val="28"/>
          <w:szCs w:val="28"/>
        </w:rPr>
        <w:t xml:space="preserve"> </w:t>
      </w:r>
      <w:proofErr w:type="spellStart"/>
      <w:r w:rsidRPr="00FD12B4">
        <w:rPr>
          <w:sz w:val="28"/>
          <w:szCs w:val="28"/>
        </w:rPr>
        <w:t>п</w:t>
      </w:r>
      <w:proofErr w:type="spellEnd"/>
      <w:r w:rsidRPr="00FD12B4">
        <w:rPr>
          <w:sz w:val="28"/>
          <w:szCs w:val="28"/>
        </w:rPr>
        <w:t xml:space="preserve"> о с т а н о в л я ю :</w:t>
      </w:r>
    </w:p>
    <w:p w:rsidR="004B0758" w:rsidRDefault="00D54417" w:rsidP="00D54417">
      <w:pPr>
        <w:ind w:firstLine="709"/>
        <w:jc w:val="both"/>
        <w:rPr>
          <w:sz w:val="28"/>
          <w:szCs w:val="28"/>
        </w:rPr>
      </w:pPr>
      <w:r w:rsidRPr="003D60BC">
        <w:rPr>
          <w:sz w:val="28"/>
          <w:szCs w:val="28"/>
        </w:rPr>
        <w:t>1.</w:t>
      </w:r>
      <w:r w:rsidR="004B0758">
        <w:rPr>
          <w:sz w:val="28"/>
          <w:szCs w:val="28"/>
        </w:rPr>
        <w:t>Внести изменения в пункт 2.4.1</w:t>
      </w:r>
      <w:r w:rsidRPr="003D60BC">
        <w:rPr>
          <w:sz w:val="28"/>
          <w:szCs w:val="28"/>
        </w:rPr>
        <w:t xml:space="preserve"> административн</w:t>
      </w:r>
      <w:r w:rsidR="004B0758">
        <w:rPr>
          <w:sz w:val="28"/>
          <w:szCs w:val="28"/>
        </w:rPr>
        <w:t>ого</w:t>
      </w:r>
      <w:r w:rsidRPr="003D60BC">
        <w:rPr>
          <w:sz w:val="28"/>
          <w:szCs w:val="28"/>
        </w:rPr>
        <w:t xml:space="preserve"> регламент</w:t>
      </w:r>
      <w:r w:rsidR="004B0758">
        <w:rPr>
          <w:sz w:val="28"/>
          <w:szCs w:val="28"/>
        </w:rPr>
        <w:t>а</w:t>
      </w:r>
      <w:r w:rsidRPr="003D60BC">
        <w:rPr>
          <w:sz w:val="28"/>
          <w:szCs w:val="28"/>
        </w:rPr>
        <w:t xml:space="preserve"> предоставления муниципальной услуги </w:t>
      </w:r>
      <w:r w:rsidR="00B870B7" w:rsidRPr="00B870B7">
        <w:rPr>
          <w:sz w:val="28"/>
          <w:szCs w:val="28"/>
        </w:rPr>
        <w:t>«Предоставление сведений, документов и материалов государственной информационной системы обеспечения градостроительной деятельности»</w:t>
      </w:r>
      <w:r w:rsidR="004B0758">
        <w:rPr>
          <w:sz w:val="28"/>
          <w:szCs w:val="28"/>
        </w:rPr>
        <w:t>, изложив его в новой редакции:</w:t>
      </w:r>
    </w:p>
    <w:p w:rsidR="004B0758" w:rsidRPr="004B0758" w:rsidRDefault="00B870B7" w:rsidP="004B07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 </w:t>
      </w:r>
      <w:r w:rsidR="004B0758" w:rsidRPr="004B0758">
        <w:rPr>
          <w:sz w:val="28"/>
          <w:szCs w:val="28"/>
        </w:rPr>
        <w:t xml:space="preserve">Срок предоставления Муниципальной услуги – в течение </w:t>
      </w:r>
      <w:r w:rsidR="004B0758">
        <w:rPr>
          <w:sz w:val="28"/>
          <w:szCs w:val="28"/>
        </w:rPr>
        <w:t>5</w:t>
      </w:r>
      <w:r w:rsidR="004B0758" w:rsidRPr="004B0758">
        <w:rPr>
          <w:sz w:val="28"/>
          <w:szCs w:val="28"/>
        </w:rPr>
        <w:t xml:space="preserve"> рабочих дней со дня осуществления оплаты физическим или юридическим лицом. </w:t>
      </w:r>
    </w:p>
    <w:p w:rsidR="00D54417" w:rsidRPr="003D60BC" w:rsidRDefault="004B0758" w:rsidP="004B0758">
      <w:pPr>
        <w:ind w:firstLine="709"/>
        <w:jc w:val="both"/>
        <w:rPr>
          <w:sz w:val="28"/>
          <w:szCs w:val="28"/>
        </w:rPr>
      </w:pPr>
      <w:r w:rsidRPr="004B0758">
        <w:rPr>
          <w:sz w:val="28"/>
          <w:szCs w:val="28"/>
        </w:rPr>
        <w:t>По межведомственным запросам сведения, документы, материалы предоставляются органом местного самоуправления не позднее 5 рабочих дней со дня регистрации запроса.</w:t>
      </w:r>
    </w:p>
    <w:p w:rsidR="00D54417" w:rsidRPr="003D60BC" w:rsidRDefault="00B870B7" w:rsidP="00D544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4417" w:rsidRPr="003D60BC">
        <w:rPr>
          <w:sz w:val="28"/>
          <w:szCs w:val="28"/>
        </w:rPr>
        <w:t>.Настоящее постановление обнародовать путем размещения на официальном сайте администрации муниципального образования Павловский район в информационно-телекоммуникационной сети «Интернет» (www.pavl23.ru) и на информационных стендах, расположенных на территории муниципального образования Павловский район, в специально установленных местах для обнародования.</w:t>
      </w:r>
    </w:p>
    <w:p w:rsidR="00D54417" w:rsidRPr="003D60BC" w:rsidRDefault="00B870B7" w:rsidP="00D544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54417" w:rsidRPr="003D60BC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муниципального образования Павловский район С.С. </w:t>
      </w:r>
      <w:proofErr w:type="spellStart"/>
      <w:r w:rsidR="00D54417" w:rsidRPr="003D60BC">
        <w:rPr>
          <w:sz w:val="28"/>
          <w:szCs w:val="28"/>
        </w:rPr>
        <w:t>Букат</w:t>
      </w:r>
      <w:proofErr w:type="spellEnd"/>
      <w:r w:rsidR="00D54417" w:rsidRPr="003D60BC">
        <w:rPr>
          <w:sz w:val="28"/>
          <w:szCs w:val="28"/>
        </w:rPr>
        <w:t>.</w:t>
      </w:r>
    </w:p>
    <w:p w:rsidR="00D54417" w:rsidRPr="003D60BC" w:rsidRDefault="00B870B7" w:rsidP="00D544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54417" w:rsidRPr="003D60BC">
        <w:rPr>
          <w:sz w:val="28"/>
          <w:szCs w:val="28"/>
        </w:rPr>
        <w:t>.Постановление вступает</w:t>
      </w:r>
      <w:r w:rsidR="00D54417">
        <w:rPr>
          <w:sz w:val="28"/>
          <w:szCs w:val="28"/>
        </w:rPr>
        <w:t xml:space="preserve"> в силу </w:t>
      </w:r>
      <w:r>
        <w:rPr>
          <w:sz w:val="28"/>
          <w:szCs w:val="28"/>
        </w:rPr>
        <w:t>с 1 января 2022 года</w:t>
      </w:r>
      <w:r w:rsidR="00D54417" w:rsidRPr="003D60BC">
        <w:rPr>
          <w:sz w:val="28"/>
          <w:szCs w:val="28"/>
        </w:rPr>
        <w:t>.</w:t>
      </w:r>
    </w:p>
    <w:p w:rsidR="00962777" w:rsidRPr="00C1185D" w:rsidRDefault="00962777" w:rsidP="00AC2B69">
      <w:pPr>
        <w:jc w:val="both"/>
        <w:rPr>
          <w:sz w:val="28"/>
          <w:szCs w:val="28"/>
        </w:rPr>
      </w:pPr>
    </w:p>
    <w:p w:rsidR="00B664D0" w:rsidRPr="00C1185D" w:rsidRDefault="00B664D0" w:rsidP="00AC2B6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88"/>
        <w:gridCol w:w="3151"/>
      </w:tblGrid>
      <w:tr w:rsidR="00962777" w:rsidRPr="00FD12B4" w:rsidTr="00C1185D">
        <w:trPr>
          <w:trHeight w:val="693"/>
        </w:trPr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962777" w:rsidRPr="00FD12B4" w:rsidRDefault="00C1185D" w:rsidP="00AC2B69">
            <w:pPr>
              <w:pStyle w:val="afc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C3BB4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962777" w:rsidRPr="00FD12B4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</w:p>
          <w:p w:rsidR="00962777" w:rsidRPr="00FD12B4" w:rsidRDefault="00962777" w:rsidP="00AC2B69">
            <w:pPr>
              <w:pStyle w:val="afc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2B4">
              <w:rPr>
                <w:rFonts w:ascii="Times New Roman" w:hAnsi="Times New Roman"/>
                <w:sz w:val="28"/>
                <w:szCs w:val="28"/>
              </w:rPr>
              <w:t xml:space="preserve">Павловский район                                          </w:t>
            </w:r>
            <w:r w:rsidR="00D71331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FD12B4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</w:tcPr>
          <w:p w:rsidR="00962777" w:rsidRPr="00FD12B4" w:rsidRDefault="00962777" w:rsidP="00AC2B69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  <w:p w:rsidR="00962777" w:rsidRPr="00FD12B4" w:rsidRDefault="00D71331" w:rsidP="00C1185D">
            <w:pPr>
              <w:tabs>
                <w:tab w:val="left" w:pos="1215"/>
              </w:tabs>
              <w:ind w:right="-108"/>
              <w:jc w:val="both"/>
            </w:pPr>
            <w:r>
              <w:rPr>
                <w:sz w:val="28"/>
                <w:szCs w:val="28"/>
              </w:rPr>
              <w:t xml:space="preserve">                           </w:t>
            </w:r>
            <w:r w:rsidR="00C1185D">
              <w:rPr>
                <w:sz w:val="28"/>
                <w:szCs w:val="28"/>
              </w:rPr>
              <w:t>Б.И. Зуев</w:t>
            </w:r>
          </w:p>
        </w:tc>
      </w:tr>
    </w:tbl>
    <w:p w:rsidR="00962777" w:rsidRPr="00FD12B4" w:rsidRDefault="00962777" w:rsidP="00AC2B69">
      <w:pPr>
        <w:rPr>
          <w:sz w:val="28"/>
          <w:szCs w:val="28"/>
        </w:rPr>
      </w:pPr>
    </w:p>
    <w:p w:rsidR="00962777" w:rsidRPr="00FD12B4" w:rsidRDefault="00962777" w:rsidP="00AC2B69">
      <w:pPr>
        <w:ind w:firstLine="698"/>
        <w:jc w:val="right"/>
        <w:rPr>
          <w:rStyle w:val="af7"/>
          <w:bCs/>
          <w:color w:val="auto"/>
          <w:sz w:val="28"/>
          <w:szCs w:val="28"/>
        </w:rPr>
      </w:pPr>
    </w:p>
    <w:p w:rsidR="00962777" w:rsidRPr="00FD12B4" w:rsidRDefault="00962777" w:rsidP="00AC2B69">
      <w:pPr>
        <w:ind w:firstLine="698"/>
        <w:jc w:val="right"/>
        <w:rPr>
          <w:rStyle w:val="af7"/>
          <w:bCs/>
          <w:color w:val="auto"/>
          <w:sz w:val="28"/>
          <w:szCs w:val="28"/>
        </w:rPr>
      </w:pPr>
    </w:p>
    <w:p w:rsidR="00962777" w:rsidRPr="00FD12B4" w:rsidRDefault="00962777" w:rsidP="00AC2B69">
      <w:pPr>
        <w:ind w:firstLine="698"/>
        <w:jc w:val="right"/>
        <w:rPr>
          <w:rStyle w:val="af7"/>
          <w:bCs/>
          <w:color w:val="auto"/>
          <w:sz w:val="28"/>
          <w:szCs w:val="28"/>
        </w:rPr>
      </w:pPr>
    </w:p>
    <w:p w:rsidR="008E326C" w:rsidRPr="00A41E56" w:rsidRDefault="008E326C" w:rsidP="00C1185D">
      <w:pPr>
        <w:ind w:left="5387"/>
        <w:rPr>
          <w:sz w:val="28"/>
          <w:szCs w:val="28"/>
        </w:rPr>
      </w:pPr>
    </w:p>
    <w:sectPr w:rsidR="008E326C" w:rsidRPr="00A41E56" w:rsidSect="004B62D3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331" w:rsidRDefault="00D71331">
      <w:r>
        <w:separator/>
      </w:r>
    </w:p>
  </w:endnote>
  <w:endnote w:type="continuationSeparator" w:id="1">
    <w:p w:rsidR="00D71331" w:rsidRDefault="00D71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331" w:rsidRDefault="00D71331">
      <w:r>
        <w:separator/>
      </w:r>
    </w:p>
  </w:footnote>
  <w:footnote w:type="continuationSeparator" w:id="1">
    <w:p w:rsidR="00D71331" w:rsidRDefault="00D713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331" w:rsidRPr="004B62D3" w:rsidRDefault="00D71331">
    <w:pPr>
      <w:pStyle w:val="ad"/>
      <w:jc w:val="center"/>
      <w:rPr>
        <w:sz w:val="28"/>
        <w:szCs w:val="28"/>
      </w:rPr>
    </w:pPr>
  </w:p>
  <w:p w:rsidR="00D71331" w:rsidRPr="00374DF8" w:rsidRDefault="00D71331">
    <w:pPr>
      <w:rPr>
        <w:rFonts w:asciiTheme="minorHAnsi" w:hAnsiTheme="minorHAnsi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05187"/>
      <w:docPartObj>
        <w:docPartGallery w:val="Page Numbers (Top of Page)"/>
        <w:docPartUnique/>
      </w:docPartObj>
    </w:sdtPr>
    <w:sdtContent>
      <w:p w:rsidR="00D71331" w:rsidRDefault="00D71331">
        <w:pPr>
          <w:pStyle w:val="ad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71331" w:rsidRDefault="00D7133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C1A0A3B"/>
    <w:multiLevelType w:val="hybridMultilevel"/>
    <w:tmpl w:val="01C2B342"/>
    <w:lvl w:ilvl="0" w:tplc="7C2062C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EA6"/>
    <w:rsid w:val="00016952"/>
    <w:rsid w:val="000240C1"/>
    <w:rsid w:val="000254A9"/>
    <w:rsid w:val="00033853"/>
    <w:rsid w:val="000365A7"/>
    <w:rsid w:val="00042A73"/>
    <w:rsid w:val="000470C9"/>
    <w:rsid w:val="0005423C"/>
    <w:rsid w:val="00057A66"/>
    <w:rsid w:val="00072AAA"/>
    <w:rsid w:val="000746EE"/>
    <w:rsid w:val="00075782"/>
    <w:rsid w:val="0007731C"/>
    <w:rsid w:val="0008230E"/>
    <w:rsid w:val="00085555"/>
    <w:rsid w:val="000905A5"/>
    <w:rsid w:val="000A7231"/>
    <w:rsid w:val="000B3E85"/>
    <w:rsid w:val="000C3F68"/>
    <w:rsid w:val="000C41FE"/>
    <w:rsid w:val="000D4F6A"/>
    <w:rsid w:val="000E5B2B"/>
    <w:rsid w:val="000E7ACC"/>
    <w:rsid w:val="000F0C7C"/>
    <w:rsid w:val="000F23FD"/>
    <w:rsid w:val="00105038"/>
    <w:rsid w:val="00107431"/>
    <w:rsid w:val="001108D4"/>
    <w:rsid w:val="00111835"/>
    <w:rsid w:val="00114AA5"/>
    <w:rsid w:val="001150BD"/>
    <w:rsid w:val="00117D9E"/>
    <w:rsid w:val="001216E2"/>
    <w:rsid w:val="00123248"/>
    <w:rsid w:val="00123860"/>
    <w:rsid w:val="001249D4"/>
    <w:rsid w:val="00126BD2"/>
    <w:rsid w:val="00141BD6"/>
    <w:rsid w:val="00143974"/>
    <w:rsid w:val="00151A68"/>
    <w:rsid w:val="001570B7"/>
    <w:rsid w:val="0016406A"/>
    <w:rsid w:val="00166116"/>
    <w:rsid w:val="001661DB"/>
    <w:rsid w:val="00166357"/>
    <w:rsid w:val="00167C3D"/>
    <w:rsid w:val="00170BCE"/>
    <w:rsid w:val="00172952"/>
    <w:rsid w:val="0017735C"/>
    <w:rsid w:val="00177684"/>
    <w:rsid w:val="00185C13"/>
    <w:rsid w:val="00186C17"/>
    <w:rsid w:val="0018730F"/>
    <w:rsid w:val="00194ABC"/>
    <w:rsid w:val="00195A5C"/>
    <w:rsid w:val="001A4AD0"/>
    <w:rsid w:val="001A4E0E"/>
    <w:rsid w:val="001A6EF8"/>
    <w:rsid w:val="001B3073"/>
    <w:rsid w:val="001B6763"/>
    <w:rsid w:val="001B6DB0"/>
    <w:rsid w:val="001C2A55"/>
    <w:rsid w:val="001C301B"/>
    <w:rsid w:val="001D457F"/>
    <w:rsid w:val="001E2139"/>
    <w:rsid w:val="001E24E2"/>
    <w:rsid w:val="001E7624"/>
    <w:rsid w:val="002030F3"/>
    <w:rsid w:val="002140A6"/>
    <w:rsid w:val="00225988"/>
    <w:rsid w:val="00230CD2"/>
    <w:rsid w:val="002432E8"/>
    <w:rsid w:val="002436CE"/>
    <w:rsid w:val="00243859"/>
    <w:rsid w:val="00247EA5"/>
    <w:rsid w:val="002560F4"/>
    <w:rsid w:val="002572AD"/>
    <w:rsid w:val="00257899"/>
    <w:rsid w:val="00260191"/>
    <w:rsid w:val="00267A79"/>
    <w:rsid w:val="002776C5"/>
    <w:rsid w:val="00283BE5"/>
    <w:rsid w:val="00284A27"/>
    <w:rsid w:val="0029502B"/>
    <w:rsid w:val="002A3499"/>
    <w:rsid w:val="002A6A5C"/>
    <w:rsid w:val="002A6D16"/>
    <w:rsid w:val="002C0897"/>
    <w:rsid w:val="002C6E81"/>
    <w:rsid w:val="002E31F2"/>
    <w:rsid w:val="002E681C"/>
    <w:rsid w:val="002E6D95"/>
    <w:rsid w:val="002F35BC"/>
    <w:rsid w:val="002F3632"/>
    <w:rsid w:val="002F75D8"/>
    <w:rsid w:val="0030215C"/>
    <w:rsid w:val="00303F21"/>
    <w:rsid w:val="00317E31"/>
    <w:rsid w:val="00320DDF"/>
    <w:rsid w:val="00322C9A"/>
    <w:rsid w:val="00323E6C"/>
    <w:rsid w:val="00324A4D"/>
    <w:rsid w:val="00325B04"/>
    <w:rsid w:val="00325E75"/>
    <w:rsid w:val="00326093"/>
    <w:rsid w:val="0032696A"/>
    <w:rsid w:val="00336A9E"/>
    <w:rsid w:val="00336FEE"/>
    <w:rsid w:val="00344ED6"/>
    <w:rsid w:val="00346FA7"/>
    <w:rsid w:val="00350890"/>
    <w:rsid w:val="003528B1"/>
    <w:rsid w:val="00352D1F"/>
    <w:rsid w:val="00355C01"/>
    <w:rsid w:val="00360D48"/>
    <w:rsid w:val="00361247"/>
    <w:rsid w:val="00361B53"/>
    <w:rsid w:val="003629E8"/>
    <w:rsid w:val="0037135C"/>
    <w:rsid w:val="00374DF8"/>
    <w:rsid w:val="003752BA"/>
    <w:rsid w:val="0038612E"/>
    <w:rsid w:val="003A5D0F"/>
    <w:rsid w:val="003B3D8B"/>
    <w:rsid w:val="003C02E2"/>
    <w:rsid w:val="003D7D48"/>
    <w:rsid w:val="003E3A38"/>
    <w:rsid w:val="003E3B2A"/>
    <w:rsid w:val="003E4B46"/>
    <w:rsid w:val="00412651"/>
    <w:rsid w:val="00414B58"/>
    <w:rsid w:val="00416B7C"/>
    <w:rsid w:val="00430663"/>
    <w:rsid w:val="00432E2A"/>
    <w:rsid w:val="00442BE0"/>
    <w:rsid w:val="00444A19"/>
    <w:rsid w:val="0045039E"/>
    <w:rsid w:val="00456B44"/>
    <w:rsid w:val="00460350"/>
    <w:rsid w:val="004643B6"/>
    <w:rsid w:val="00472C7C"/>
    <w:rsid w:val="00472FD9"/>
    <w:rsid w:val="00473BDF"/>
    <w:rsid w:val="00480FFB"/>
    <w:rsid w:val="00485FA1"/>
    <w:rsid w:val="0049050C"/>
    <w:rsid w:val="00491ED0"/>
    <w:rsid w:val="004A29A9"/>
    <w:rsid w:val="004A379F"/>
    <w:rsid w:val="004A507D"/>
    <w:rsid w:val="004A71DB"/>
    <w:rsid w:val="004B0758"/>
    <w:rsid w:val="004B0E97"/>
    <w:rsid w:val="004B3A9D"/>
    <w:rsid w:val="004B62D3"/>
    <w:rsid w:val="004B6FCD"/>
    <w:rsid w:val="004C3BB4"/>
    <w:rsid w:val="004E1E34"/>
    <w:rsid w:val="004E4C80"/>
    <w:rsid w:val="004E686E"/>
    <w:rsid w:val="004E7E39"/>
    <w:rsid w:val="004F0352"/>
    <w:rsid w:val="004F6143"/>
    <w:rsid w:val="004F6B86"/>
    <w:rsid w:val="00500471"/>
    <w:rsid w:val="0050430C"/>
    <w:rsid w:val="00516C24"/>
    <w:rsid w:val="0052117B"/>
    <w:rsid w:val="0052381F"/>
    <w:rsid w:val="005268E2"/>
    <w:rsid w:val="00536B7D"/>
    <w:rsid w:val="005438D5"/>
    <w:rsid w:val="00552193"/>
    <w:rsid w:val="005545F7"/>
    <w:rsid w:val="00557CF4"/>
    <w:rsid w:val="00561118"/>
    <w:rsid w:val="00561BB8"/>
    <w:rsid w:val="00564D9B"/>
    <w:rsid w:val="00582DB3"/>
    <w:rsid w:val="00582E00"/>
    <w:rsid w:val="00582F71"/>
    <w:rsid w:val="00587CCB"/>
    <w:rsid w:val="00592248"/>
    <w:rsid w:val="00597D92"/>
    <w:rsid w:val="00597E1B"/>
    <w:rsid w:val="005A00DD"/>
    <w:rsid w:val="005A34F7"/>
    <w:rsid w:val="005C06CC"/>
    <w:rsid w:val="005C427A"/>
    <w:rsid w:val="005D791A"/>
    <w:rsid w:val="005F51FE"/>
    <w:rsid w:val="005F77CD"/>
    <w:rsid w:val="00602A2D"/>
    <w:rsid w:val="0060636D"/>
    <w:rsid w:val="006104EA"/>
    <w:rsid w:val="00616130"/>
    <w:rsid w:val="006205B8"/>
    <w:rsid w:val="00634F8C"/>
    <w:rsid w:val="00635A34"/>
    <w:rsid w:val="00640DFF"/>
    <w:rsid w:val="00641C59"/>
    <w:rsid w:val="00642C36"/>
    <w:rsid w:val="00644A80"/>
    <w:rsid w:val="00645E97"/>
    <w:rsid w:val="0065325B"/>
    <w:rsid w:val="0065634D"/>
    <w:rsid w:val="00657273"/>
    <w:rsid w:val="00663EA6"/>
    <w:rsid w:val="00667832"/>
    <w:rsid w:val="006770EE"/>
    <w:rsid w:val="0068089F"/>
    <w:rsid w:val="006829BC"/>
    <w:rsid w:val="0068797F"/>
    <w:rsid w:val="00693EA8"/>
    <w:rsid w:val="00696A7E"/>
    <w:rsid w:val="006A13CE"/>
    <w:rsid w:val="006A6DF3"/>
    <w:rsid w:val="006A7BC7"/>
    <w:rsid w:val="006B0B36"/>
    <w:rsid w:val="006B146C"/>
    <w:rsid w:val="006B6BD1"/>
    <w:rsid w:val="006B7994"/>
    <w:rsid w:val="006C1079"/>
    <w:rsid w:val="006C2FB8"/>
    <w:rsid w:val="006D2061"/>
    <w:rsid w:val="006D2111"/>
    <w:rsid w:val="006D3574"/>
    <w:rsid w:val="006D582C"/>
    <w:rsid w:val="006D6E0E"/>
    <w:rsid w:val="006E0BA4"/>
    <w:rsid w:val="006E1B2C"/>
    <w:rsid w:val="006E3775"/>
    <w:rsid w:val="006F1B72"/>
    <w:rsid w:val="006F1F1E"/>
    <w:rsid w:val="006F2AB3"/>
    <w:rsid w:val="006F43D8"/>
    <w:rsid w:val="006F51CB"/>
    <w:rsid w:val="00701345"/>
    <w:rsid w:val="00701CAC"/>
    <w:rsid w:val="007020FD"/>
    <w:rsid w:val="00703C43"/>
    <w:rsid w:val="007042B2"/>
    <w:rsid w:val="00710235"/>
    <w:rsid w:val="007110F2"/>
    <w:rsid w:val="00717DF2"/>
    <w:rsid w:val="00723C46"/>
    <w:rsid w:val="00724B07"/>
    <w:rsid w:val="00733724"/>
    <w:rsid w:val="007342BD"/>
    <w:rsid w:val="00740FA5"/>
    <w:rsid w:val="00742857"/>
    <w:rsid w:val="00746AD1"/>
    <w:rsid w:val="007556F2"/>
    <w:rsid w:val="00755B87"/>
    <w:rsid w:val="007563E4"/>
    <w:rsid w:val="00757255"/>
    <w:rsid w:val="0076079C"/>
    <w:rsid w:val="007671F0"/>
    <w:rsid w:val="00770BD1"/>
    <w:rsid w:val="00773BC5"/>
    <w:rsid w:val="00773CA0"/>
    <w:rsid w:val="007807FA"/>
    <w:rsid w:val="007815D5"/>
    <w:rsid w:val="0078706B"/>
    <w:rsid w:val="00790EDE"/>
    <w:rsid w:val="00794E59"/>
    <w:rsid w:val="0079679A"/>
    <w:rsid w:val="007C1A1A"/>
    <w:rsid w:val="007C4D65"/>
    <w:rsid w:val="007D085F"/>
    <w:rsid w:val="007D413C"/>
    <w:rsid w:val="007D4E6B"/>
    <w:rsid w:val="007D6365"/>
    <w:rsid w:val="007E2766"/>
    <w:rsid w:val="007E36DD"/>
    <w:rsid w:val="007E3919"/>
    <w:rsid w:val="007E581F"/>
    <w:rsid w:val="007E63F6"/>
    <w:rsid w:val="007F2999"/>
    <w:rsid w:val="008018B3"/>
    <w:rsid w:val="008043A4"/>
    <w:rsid w:val="00804AE6"/>
    <w:rsid w:val="00811238"/>
    <w:rsid w:val="00812DE8"/>
    <w:rsid w:val="00814FDD"/>
    <w:rsid w:val="0082180A"/>
    <w:rsid w:val="00822C42"/>
    <w:rsid w:val="008244D3"/>
    <w:rsid w:val="0082541A"/>
    <w:rsid w:val="0082660F"/>
    <w:rsid w:val="0083288F"/>
    <w:rsid w:val="00834F41"/>
    <w:rsid w:val="00842356"/>
    <w:rsid w:val="008524E6"/>
    <w:rsid w:val="00853EDE"/>
    <w:rsid w:val="00855489"/>
    <w:rsid w:val="00856CBB"/>
    <w:rsid w:val="008576DC"/>
    <w:rsid w:val="00860B05"/>
    <w:rsid w:val="00861449"/>
    <w:rsid w:val="008621DE"/>
    <w:rsid w:val="00863D96"/>
    <w:rsid w:val="00870682"/>
    <w:rsid w:val="00873BB3"/>
    <w:rsid w:val="00876BCF"/>
    <w:rsid w:val="00884A89"/>
    <w:rsid w:val="00885A31"/>
    <w:rsid w:val="00886839"/>
    <w:rsid w:val="00893CA3"/>
    <w:rsid w:val="008A6B19"/>
    <w:rsid w:val="008C1B09"/>
    <w:rsid w:val="008C2F25"/>
    <w:rsid w:val="008C3432"/>
    <w:rsid w:val="008D187D"/>
    <w:rsid w:val="008D1910"/>
    <w:rsid w:val="008D5754"/>
    <w:rsid w:val="008D5CAF"/>
    <w:rsid w:val="008E326C"/>
    <w:rsid w:val="008F5D60"/>
    <w:rsid w:val="008F6101"/>
    <w:rsid w:val="008F753D"/>
    <w:rsid w:val="00904950"/>
    <w:rsid w:val="00905052"/>
    <w:rsid w:val="00907A42"/>
    <w:rsid w:val="00917F39"/>
    <w:rsid w:val="00920CE6"/>
    <w:rsid w:val="009316C6"/>
    <w:rsid w:val="0093171B"/>
    <w:rsid w:val="00935E55"/>
    <w:rsid w:val="00935F3C"/>
    <w:rsid w:val="00943C3E"/>
    <w:rsid w:val="00945565"/>
    <w:rsid w:val="00950D49"/>
    <w:rsid w:val="0095188F"/>
    <w:rsid w:val="00952F2C"/>
    <w:rsid w:val="009559D4"/>
    <w:rsid w:val="009568F1"/>
    <w:rsid w:val="00962777"/>
    <w:rsid w:val="00964680"/>
    <w:rsid w:val="00964BC9"/>
    <w:rsid w:val="00966E97"/>
    <w:rsid w:val="00970072"/>
    <w:rsid w:val="009704CE"/>
    <w:rsid w:val="009749A8"/>
    <w:rsid w:val="009812F5"/>
    <w:rsid w:val="0098310E"/>
    <w:rsid w:val="0098365F"/>
    <w:rsid w:val="00986F47"/>
    <w:rsid w:val="00990D30"/>
    <w:rsid w:val="00992DBB"/>
    <w:rsid w:val="009964B3"/>
    <w:rsid w:val="009A1196"/>
    <w:rsid w:val="009A480B"/>
    <w:rsid w:val="009B1578"/>
    <w:rsid w:val="009D24E6"/>
    <w:rsid w:val="009D7EC9"/>
    <w:rsid w:val="009E440B"/>
    <w:rsid w:val="00A01689"/>
    <w:rsid w:val="00A061DF"/>
    <w:rsid w:val="00A10E72"/>
    <w:rsid w:val="00A16E07"/>
    <w:rsid w:val="00A22273"/>
    <w:rsid w:val="00A2738F"/>
    <w:rsid w:val="00A273A4"/>
    <w:rsid w:val="00A304F9"/>
    <w:rsid w:val="00A36171"/>
    <w:rsid w:val="00A4001E"/>
    <w:rsid w:val="00A41E56"/>
    <w:rsid w:val="00A42B1F"/>
    <w:rsid w:val="00A43B6B"/>
    <w:rsid w:val="00A57B88"/>
    <w:rsid w:val="00A62C33"/>
    <w:rsid w:val="00A6769D"/>
    <w:rsid w:val="00A76191"/>
    <w:rsid w:val="00A763EF"/>
    <w:rsid w:val="00A7653C"/>
    <w:rsid w:val="00A85E60"/>
    <w:rsid w:val="00A9043B"/>
    <w:rsid w:val="00A953AF"/>
    <w:rsid w:val="00AA326D"/>
    <w:rsid w:val="00AA3916"/>
    <w:rsid w:val="00AA4026"/>
    <w:rsid w:val="00AA43E0"/>
    <w:rsid w:val="00AB7964"/>
    <w:rsid w:val="00AC01D2"/>
    <w:rsid w:val="00AC2B69"/>
    <w:rsid w:val="00AC2FA4"/>
    <w:rsid w:val="00AC31E1"/>
    <w:rsid w:val="00AC50EF"/>
    <w:rsid w:val="00AC6E29"/>
    <w:rsid w:val="00AC6E4F"/>
    <w:rsid w:val="00AC7A5B"/>
    <w:rsid w:val="00AD3AAC"/>
    <w:rsid w:val="00AD4078"/>
    <w:rsid w:val="00AD7995"/>
    <w:rsid w:val="00AE4A03"/>
    <w:rsid w:val="00AE79F9"/>
    <w:rsid w:val="00AF5415"/>
    <w:rsid w:val="00B0001A"/>
    <w:rsid w:val="00B035E2"/>
    <w:rsid w:val="00B03A9A"/>
    <w:rsid w:val="00B23279"/>
    <w:rsid w:val="00B23FA3"/>
    <w:rsid w:val="00B31482"/>
    <w:rsid w:val="00B43416"/>
    <w:rsid w:val="00B437A3"/>
    <w:rsid w:val="00B563B5"/>
    <w:rsid w:val="00B60E73"/>
    <w:rsid w:val="00B654A0"/>
    <w:rsid w:val="00B664D0"/>
    <w:rsid w:val="00B665AC"/>
    <w:rsid w:val="00B81A19"/>
    <w:rsid w:val="00B81E6B"/>
    <w:rsid w:val="00B870B7"/>
    <w:rsid w:val="00B915DA"/>
    <w:rsid w:val="00B9686D"/>
    <w:rsid w:val="00B97526"/>
    <w:rsid w:val="00BA1CCE"/>
    <w:rsid w:val="00BA52B1"/>
    <w:rsid w:val="00BA7E81"/>
    <w:rsid w:val="00BB1065"/>
    <w:rsid w:val="00BB2655"/>
    <w:rsid w:val="00BB29C2"/>
    <w:rsid w:val="00BB39CC"/>
    <w:rsid w:val="00BC0DE2"/>
    <w:rsid w:val="00BC32FD"/>
    <w:rsid w:val="00BC4145"/>
    <w:rsid w:val="00BD3ABF"/>
    <w:rsid w:val="00BD47DD"/>
    <w:rsid w:val="00BD728C"/>
    <w:rsid w:val="00BE4E21"/>
    <w:rsid w:val="00BE709D"/>
    <w:rsid w:val="00BF1901"/>
    <w:rsid w:val="00BF5C0F"/>
    <w:rsid w:val="00BF79E9"/>
    <w:rsid w:val="00C07736"/>
    <w:rsid w:val="00C1185D"/>
    <w:rsid w:val="00C118F3"/>
    <w:rsid w:val="00C127E7"/>
    <w:rsid w:val="00C13F0A"/>
    <w:rsid w:val="00C16A34"/>
    <w:rsid w:val="00C17C0F"/>
    <w:rsid w:val="00C20F0A"/>
    <w:rsid w:val="00C21333"/>
    <w:rsid w:val="00C23C08"/>
    <w:rsid w:val="00C31FC7"/>
    <w:rsid w:val="00C32073"/>
    <w:rsid w:val="00C40464"/>
    <w:rsid w:val="00C40E11"/>
    <w:rsid w:val="00C41908"/>
    <w:rsid w:val="00C466EC"/>
    <w:rsid w:val="00C53C81"/>
    <w:rsid w:val="00C53F1A"/>
    <w:rsid w:val="00C54954"/>
    <w:rsid w:val="00C54FB8"/>
    <w:rsid w:val="00C6135D"/>
    <w:rsid w:val="00C66CCE"/>
    <w:rsid w:val="00C67C1C"/>
    <w:rsid w:val="00C710BC"/>
    <w:rsid w:val="00C82495"/>
    <w:rsid w:val="00C85753"/>
    <w:rsid w:val="00CA4D89"/>
    <w:rsid w:val="00CB721E"/>
    <w:rsid w:val="00CB7853"/>
    <w:rsid w:val="00CC1B2F"/>
    <w:rsid w:val="00CC60CC"/>
    <w:rsid w:val="00CD4EAB"/>
    <w:rsid w:val="00CD5159"/>
    <w:rsid w:val="00CD54EE"/>
    <w:rsid w:val="00CF234E"/>
    <w:rsid w:val="00CF519F"/>
    <w:rsid w:val="00CF7F2D"/>
    <w:rsid w:val="00D015B9"/>
    <w:rsid w:val="00D03AFD"/>
    <w:rsid w:val="00D04704"/>
    <w:rsid w:val="00D06549"/>
    <w:rsid w:val="00D10277"/>
    <w:rsid w:val="00D13A56"/>
    <w:rsid w:val="00D14CF0"/>
    <w:rsid w:val="00D23EBC"/>
    <w:rsid w:val="00D26F6B"/>
    <w:rsid w:val="00D27112"/>
    <w:rsid w:val="00D2783D"/>
    <w:rsid w:val="00D346D6"/>
    <w:rsid w:val="00D3530E"/>
    <w:rsid w:val="00D43DEB"/>
    <w:rsid w:val="00D4418B"/>
    <w:rsid w:val="00D450C3"/>
    <w:rsid w:val="00D46F32"/>
    <w:rsid w:val="00D54067"/>
    <w:rsid w:val="00D54417"/>
    <w:rsid w:val="00D55311"/>
    <w:rsid w:val="00D56A77"/>
    <w:rsid w:val="00D57192"/>
    <w:rsid w:val="00D607EF"/>
    <w:rsid w:val="00D60B18"/>
    <w:rsid w:val="00D63A20"/>
    <w:rsid w:val="00D6798B"/>
    <w:rsid w:val="00D71331"/>
    <w:rsid w:val="00D73143"/>
    <w:rsid w:val="00D744B6"/>
    <w:rsid w:val="00D74AD7"/>
    <w:rsid w:val="00D766EF"/>
    <w:rsid w:val="00D822CD"/>
    <w:rsid w:val="00D94109"/>
    <w:rsid w:val="00D95AFC"/>
    <w:rsid w:val="00DA1F16"/>
    <w:rsid w:val="00DA2AF5"/>
    <w:rsid w:val="00DA3C72"/>
    <w:rsid w:val="00DB5F07"/>
    <w:rsid w:val="00DC46BA"/>
    <w:rsid w:val="00DC46E5"/>
    <w:rsid w:val="00DD6C13"/>
    <w:rsid w:val="00DE1FEF"/>
    <w:rsid w:val="00DE65C8"/>
    <w:rsid w:val="00DE6E96"/>
    <w:rsid w:val="00DF0459"/>
    <w:rsid w:val="00DF4A2E"/>
    <w:rsid w:val="00DF58F6"/>
    <w:rsid w:val="00DF62AC"/>
    <w:rsid w:val="00E0150E"/>
    <w:rsid w:val="00E0158E"/>
    <w:rsid w:val="00E05346"/>
    <w:rsid w:val="00E056B5"/>
    <w:rsid w:val="00E07857"/>
    <w:rsid w:val="00E1256D"/>
    <w:rsid w:val="00E13425"/>
    <w:rsid w:val="00E16B86"/>
    <w:rsid w:val="00E17584"/>
    <w:rsid w:val="00E22CD1"/>
    <w:rsid w:val="00E237EC"/>
    <w:rsid w:val="00E24301"/>
    <w:rsid w:val="00E24BE4"/>
    <w:rsid w:val="00E313C7"/>
    <w:rsid w:val="00E31857"/>
    <w:rsid w:val="00E32F6C"/>
    <w:rsid w:val="00E33B0B"/>
    <w:rsid w:val="00E3750B"/>
    <w:rsid w:val="00E37D77"/>
    <w:rsid w:val="00E47B29"/>
    <w:rsid w:val="00E53539"/>
    <w:rsid w:val="00E538F2"/>
    <w:rsid w:val="00E56B9D"/>
    <w:rsid w:val="00E57D69"/>
    <w:rsid w:val="00E633C6"/>
    <w:rsid w:val="00E73E9F"/>
    <w:rsid w:val="00E8556F"/>
    <w:rsid w:val="00E865EE"/>
    <w:rsid w:val="00E86796"/>
    <w:rsid w:val="00E916DC"/>
    <w:rsid w:val="00E92886"/>
    <w:rsid w:val="00EA2D5D"/>
    <w:rsid w:val="00EA68EA"/>
    <w:rsid w:val="00EA7F33"/>
    <w:rsid w:val="00EB258F"/>
    <w:rsid w:val="00EB5332"/>
    <w:rsid w:val="00EB5DDB"/>
    <w:rsid w:val="00EB6AF4"/>
    <w:rsid w:val="00EB76F6"/>
    <w:rsid w:val="00EC1C38"/>
    <w:rsid w:val="00ED3364"/>
    <w:rsid w:val="00EE11E4"/>
    <w:rsid w:val="00EE5717"/>
    <w:rsid w:val="00EF073D"/>
    <w:rsid w:val="00EF194E"/>
    <w:rsid w:val="00EF2581"/>
    <w:rsid w:val="00EF3678"/>
    <w:rsid w:val="00EF4A06"/>
    <w:rsid w:val="00F027A6"/>
    <w:rsid w:val="00F032B2"/>
    <w:rsid w:val="00F043E7"/>
    <w:rsid w:val="00F06AD4"/>
    <w:rsid w:val="00F06F0C"/>
    <w:rsid w:val="00F1396B"/>
    <w:rsid w:val="00F17307"/>
    <w:rsid w:val="00F253CD"/>
    <w:rsid w:val="00F30ECD"/>
    <w:rsid w:val="00F33912"/>
    <w:rsid w:val="00F374D4"/>
    <w:rsid w:val="00F40F75"/>
    <w:rsid w:val="00F41F48"/>
    <w:rsid w:val="00F42BA8"/>
    <w:rsid w:val="00F43DBA"/>
    <w:rsid w:val="00F43F2A"/>
    <w:rsid w:val="00F47B34"/>
    <w:rsid w:val="00F5259D"/>
    <w:rsid w:val="00F579C3"/>
    <w:rsid w:val="00F62480"/>
    <w:rsid w:val="00F64B90"/>
    <w:rsid w:val="00F65157"/>
    <w:rsid w:val="00F667DE"/>
    <w:rsid w:val="00F74693"/>
    <w:rsid w:val="00F74E49"/>
    <w:rsid w:val="00F7799F"/>
    <w:rsid w:val="00F80705"/>
    <w:rsid w:val="00F87D39"/>
    <w:rsid w:val="00F9046B"/>
    <w:rsid w:val="00F9108D"/>
    <w:rsid w:val="00F92D16"/>
    <w:rsid w:val="00FA7244"/>
    <w:rsid w:val="00FB0802"/>
    <w:rsid w:val="00FB131E"/>
    <w:rsid w:val="00FB5313"/>
    <w:rsid w:val="00FC17A5"/>
    <w:rsid w:val="00FC3671"/>
    <w:rsid w:val="00FC41CB"/>
    <w:rsid w:val="00FC5325"/>
    <w:rsid w:val="00FC6165"/>
    <w:rsid w:val="00FD0EB3"/>
    <w:rsid w:val="00FD12B4"/>
    <w:rsid w:val="00FD24ED"/>
    <w:rsid w:val="00FE52C7"/>
    <w:rsid w:val="00FE57CF"/>
    <w:rsid w:val="00FE76F1"/>
    <w:rsid w:val="00FF03B8"/>
    <w:rsid w:val="00FF1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0E"/>
    <w:pPr>
      <w:widowControl w:val="0"/>
      <w:suppressAutoHyphens/>
      <w:autoSpaceDE w:val="0"/>
    </w:pPr>
    <w:rPr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43F2A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43F2A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3F2A"/>
    <w:pPr>
      <w:keepNext/>
      <w:widowControl/>
      <w:numPr>
        <w:ilvl w:val="2"/>
        <w:numId w:val="1"/>
      </w:numPr>
      <w:tabs>
        <w:tab w:val="left" w:pos="0"/>
        <w:tab w:val="left" w:pos="720"/>
      </w:tabs>
      <w:autoSpaceDE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72AD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572AD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572AD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WW8Num1z0">
    <w:name w:val="WW8Num1z0"/>
    <w:uiPriority w:val="99"/>
    <w:rsid w:val="00F43F2A"/>
  </w:style>
  <w:style w:type="character" w:customStyle="1" w:styleId="WW8Num2z0">
    <w:name w:val="WW8Num2z0"/>
    <w:uiPriority w:val="99"/>
    <w:rsid w:val="00F43F2A"/>
    <w:rPr>
      <w:rFonts w:ascii="Symbol" w:hAnsi="Symbol"/>
    </w:rPr>
  </w:style>
  <w:style w:type="character" w:customStyle="1" w:styleId="WW8Num2z1">
    <w:name w:val="WW8Num2z1"/>
    <w:uiPriority w:val="99"/>
    <w:rsid w:val="00F43F2A"/>
    <w:rPr>
      <w:rFonts w:ascii="Courier New" w:hAnsi="Courier New"/>
    </w:rPr>
  </w:style>
  <w:style w:type="character" w:customStyle="1" w:styleId="WW8Num2z2">
    <w:name w:val="WW8Num2z2"/>
    <w:uiPriority w:val="99"/>
    <w:rsid w:val="00F43F2A"/>
    <w:rPr>
      <w:rFonts w:ascii="Wingdings" w:hAnsi="Wingdings"/>
    </w:rPr>
  </w:style>
  <w:style w:type="character" w:customStyle="1" w:styleId="WW8Num3z0">
    <w:name w:val="WW8Num3z0"/>
    <w:uiPriority w:val="99"/>
    <w:rsid w:val="00F43F2A"/>
  </w:style>
  <w:style w:type="character" w:customStyle="1" w:styleId="WW8Num3z1">
    <w:name w:val="WW8Num3z1"/>
    <w:uiPriority w:val="99"/>
    <w:rsid w:val="00F43F2A"/>
  </w:style>
  <w:style w:type="character" w:customStyle="1" w:styleId="WW8Num3z2">
    <w:name w:val="WW8Num3z2"/>
    <w:uiPriority w:val="99"/>
    <w:rsid w:val="00F43F2A"/>
  </w:style>
  <w:style w:type="character" w:customStyle="1" w:styleId="WW8Num3z3">
    <w:name w:val="WW8Num3z3"/>
    <w:uiPriority w:val="99"/>
    <w:rsid w:val="00F43F2A"/>
  </w:style>
  <w:style w:type="character" w:customStyle="1" w:styleId="WW8Num3z4">
    <w:name w:val="WW8Num3z4"/>
    <w:uiPriority w:val="99"/>
    <w:rsid w:val="00F43F2A"/>
  </w:style>
  <w:style w:type="character" w:customStyle="1" w:styleId="WW8Num3z5">
    <w:name w:val="WW8Num3z5"/>
    <w:uiPriority w:val="99"/>
    <w:rsid w:val="00F43F2A"/>
  </w:style>
  <w:style w:type="character" w:customStyle="1" w:styleId="WW8Num3z6">
    <w:name w:val="WW8Num3z6"/>
    <w:uiPriority w:val="99"/>
    <w:rsid w:val="00F43F2A"/>
  </w:style>
  <w:style w:type="character" w:customStyle="1" w:styleId="WW8Num3z7">
    <w:name w:val="WW8Num3z7"/>
    <w:uiPriority w:val="99"/>
    <w:rsid w:val="00F43F2A"/>
  </w:style>
  <w:style w:type="character" w:customStyle="1" w:styleId="WW8Num3z8">
    <w:name w:val="WW8Num3z8"/>
    <w:uiPriority w:val="99"/>
    <w:rsid w:val="00F43F2A"/>
  </w:style>
  <w:style w:type="character" w:customStyle="1" w:styleId="WW8Num4z0">
    <w:name w:val="WW8Num4z0"/>
    <w:uiPriority w:val="99"/>
    <w:rsid w:val="00F43F2A"/>
  </w:style>
  <w:style w:type="character" w:customStyle="1" w:styleId="WW8Num4z1">
    <w:name w:val="WW8Num4z1"/>
    <w:uiPriority w:val="99"/>
    <w:rsid w:val="00F43F2A"/>
  </w:style>
  <w:style w:type="character" w:customStyle="1" w:styleId="WW8Num4z2">
    <w:name w:val="WW8Num4z2"/>
    <w:uiPriority w:val="99"/>
    <w:rsid w:val="00F43F2A"/>
  </w:style>
  <w:style w:type="character" w:customStyle="1" w:styleId="WW8Num4z3">
    <w:name w:val="WW8Num4z3"/>
    <w:uiPriority w:val="99"/>
    <w:rsid w:val="00F43F2A"/>
  </w:style>
  <w:style w:type="character" w:customStyle="1" w:styleId="WW8Num4z4">
    <w:name w:val="WW8Num4z4"/>
    <w:uiPriority w:val="99"/>
    <w:rsid w:val="00F43F2A"/>
  </w:style>
  <w:style w:type="character" w:customStyle="1" w:styleId="WW8Num4z5">
    <w:name w:val="WW8Num4z5"/>
    <w:uiPriority w:val="99"/>
    <w:rsid w:val="00F43F2A"/>
  </w:style>
  <w:style w:type="character" w:customStyle="1" w:styleId="WW8Num4z6">
    <w:name w:val="WW8Num4z6"/>
    <w:uiPriority w:val="99"/>
    <w:rsid w:val="00F43F2A"/>
  </w:style>
  <w:style w:type="character" w:customStyle="1" w:styleId="WW8Num4z7">
    <w:name w:val="WW8Num4z7"/>
    <w:uiPriority w:val="99"/>
    <w:rsid w:val="00F43F2A"/>
  </w:style>
  <w:style w:type="character" w:customStyle="1" w:styleId="WW8Num4z8">
    <w:name w:val="WW8Num4z8"/>
    <w:uiPriority w:val="99"/>
    <w:rsid w:val="00F43F2A"/>
  </w:style>
  <w:style w:type="character" w:customStyle="1" w:styleId="WW8Num5z0">
    <w:name w:val="WW8Num5z0"/>
    <w:uiPriority w:val="99"/>
    <w:rsid w:val="00F43F2A"/>
    <w:rPr>
      <w:rFonts w:ascii="Times New Roman" w:hAnsi="Times New Roman"/>
    </w:rPr>
  </w:style>
  <w:style w:type="character" w:customStyle="1" w:styleId="WW8Num6z0">
    <w:name w:val="WW8Num6z0"/>
    <w:uiPriority w:val="99"/>
    <w:rsid w:val="00F43F2A"/>
  </w:style>
  <w:style w:type="character" w:customStyle="1" w:styleId="WW8Num6z1">
    <w:name w:val="WW8Num6z1"/>
    <w:uiPriority w:val="99"/>
    <w:rsid w:val="00F43F2A"/>
  </w:style>
  <w:style w:type="character" w:customStyle="1" w:styleId="WW8Num6z2">
    <w:name w:val="WW8Num6z2"/>
    <w:uiPriority w:val="99"/>
    <w:rsid w:val="00F43F2A"/>
  </w:style>
  <w:style w:type="character" w:customStyle="1" w:styleId="WW8Num6z3">
    <w:name w:val="WW8Num6z3"/>
    <w:uiPriority w:val="99"/>
    <w:rsid w:val="00F43F2A"/>
  </w:style>
  <w:style w:type="character" w:customStyle="1" w:styleId="WW8Num6z4">
    <w:name w:val="WW8Num6z4"/>
    <w:uiPriority w:val="99"/>
    <w:rsid w:val="00F43F2A"/>
  </w:style>
  <w:style w:type="character" w:customStyle="1" w:styleId="WW8Num6z5">
    <w:name w:val="WW8Num6z5"/>
    <w:uiPriority w:val="99"/>
    <w:rsid w:val="00F43F2A"/>
  </w:style>
  <w:style w:type="character" w:customStyle="1" w:styleId="WW8Num6z6">
    <w:name w:val="WW8Num6z6"/>
    <w:uiPriority w:val="99"/>
    <w:rsid w:val="00F43F2A"/>
  </w:style>
  <w:style w:type="character" w:customStyle="1" w:styleId="WW8Num6z7">
    <w:name w:val="WW8Num6z7"/>
    <w:uiPriority w:val="99"/>
    <w:rsid w:val="00F43F2A"/>
  </w:style>
  <w:style w:type="character" w:customStyle="1" w:styleId="WW8Num6z8">
    <w:name w:val="WW8Num6z8"/>
    <w:uiPriority w:val="99"/>
    <w:rsid w:val="00F43F2A"/>
  </w:style>
  <w:style w:type="character" w:customStyle="1" w:styleId="WW8Num7z0">
    <w:name w:val="WW8Num7z0"/>
    <w:uiPriority w:val="99"/>
    <w:rsid w:val="00F43F2A"/>
    <w:rPr>
      <w:rFonts w:ascii="Arial" w:hAnsi="Arial"/>
    </w:rPr>
  </w:style>
  <w:style w:type="character" w:customStyle="1" w:styleId="WW8Num8z0">
    <w:name w:val="WW8Num8z0"/>
    <w:uiPriority w:val="99"/>
    <w:rsid w:val="00F43F2A"/>
    <w:rPr>
      <w:rFonts w:ascii="Times New Roman" w:hAnsi="Times New Roman"/>
    </w:rPr>
  </w:style>
  <w:style w:type="character" w:customStyle="1" w:styleId="WW8Num9z0">
    <w:name w:val="WW8Num9z0"/>
    <w:uiPriority w:val="99"/>
    <w:rsid w:val="00F43F2A"/>
  </w:style>
  <w:style w:type="character" w:customStyle="1" w:styleId="WW8Num9z1">
    <w:name w:val="WW8Num9z1"/>
    <w:uiPriority w:val="99"/>
    <w:rsid w:val="00F43F2A"/>
  </w:style>
  <w:style w:type="character" w:customStyle="1" w:styleId="WW8Num9z2">
    <w:name w:val="WW8Num9z2"/>
    <w:uiPriority w:val="99"/>
    <w:rsid w:val="00F43F2A"/>
  </w:style>
  <w:style w:type="character" w:customStyle="1" w:styleId="WW8Num9z3">
    <w:name w:val="WW8Num9z3"/>
    <w:uiPriority w:val="99"/>
    <w:rsid w:val="00F43F2A"/>
  </w:style>
  <w:style w:type="character" w:customStyle="1" w:styleId="WW8Num9z4">
    <w:name w:val="WW8Num9z4"/>
    <w:uiPriority w:val="99"/>
    <w:rsid w:val="00F43F2A"/>
  </w:style>
  <w:style w:type="character" w:customStyle="1" w:styleId="WW8Num9z5">
    <w:name w:val="WW8Num9z5"/>
    <w:uiPriority w:val="99"/>
    <w:rsid w:val="00F43F2A"/>
  </w:style>
  <w:style w:type="character" w:customStyle="1" w:styleId="WW8Num9z6">
    <w:name w:val="WW8Num9z6"/>
    <w:uiPriority w:val="99"/>
    <w:rsid w:val="00F43F2A"/>
  </w:style>
  <w:style w:type="character" w:customStyle="1" w:styleId="WW8Num9z7">
    <w:name w:val="WW8Num9z7"/>
    <w:uiPriority w:val="99"/>
    <w:rsid w:val="00F43F2A"/>
  </w:style>
  <w:style w:type="character" w:customStyle="1" w:styleId="WW8Num9z8">
    <w:name w:val="WW8Num9z8"/>
    <w:uiPriority w:val="99"/>
    <w:rsid w:val="00F43F2A"/>
  </w:style>
  <w:style w:type="character" w:customStyle="1" w:styleId="WW8NumSt1z0">
    <w:name w:val="WW8NumSt1z0"/>
    <w:uiPriority w:val="99"/>
    <w:rsid w:val="00F43F2A"/>
    <w:rPr>
      <w:rFonts w:ascii="Times New Roman" w:hAnsi="Times New Roman"/>
    </w:rPr>
  </w:style>
  <w:style w:type="character" w:customStyle="1" w:styleId="WW8NumSt2z0">
    <w:name w:val="WW8NumSt2z0"/>
    <w:uiPriority w:val="99"/>
    <w:rsid w:val="00F43F2A"/>
    <w:rPr>
      <w:rFonts w:ascii="Times New Roman" w:hAnsi="Times New Roman"/>
    </w:rPr>
  </w:style>
  <w:style w:type="character" w:customStyle="1" w:styleId="11">
    <w:name w:val="Основной шрифт абзаца1"/>
    <w:uiPriority w:val="99"/>
    <w:rsid w:val="00F43F2A"/>
  </w:style>
  <w:style w:type="character" w:customStyle="1" w:styleId="31">
    <w:name w:val="Знак Знак3"/>
    <w:basedOn w:val="11"/>
    <w:uiPriority w:val="99"/>
    <w:rsid w:val="00F43F2A"/>
    <w:rPr>
      <w:rFonts w:cs="Times New Roman"/>
    </w:rPr>
  </w:style>
  <w:style w:type="character" w:customStyle="1" w:styleId="4">
    <w:name w:val="Знак Знак4"/>
    <w:basedOn w:val="11"/>
    <w:uiPriority w:val="99"/>
    <w:rsid w:val="00F43F2A"/>
    <w:rPr>
      <w:rFonts w:ascii="Arial" w:hAnsi="Arial" w:cs="Arial"/>
      <w:b/>
      <w:bCs/>
      <w:sz w:val="26"/>
      <w:szCs w:val="26"/>
    </w:rPr>
  </w:style>
  <w:style w:type="character" w:customStyle="1" w:styleId="21">
    <w:name w:val="Знак Знак2"/>
    <w:basedOn w:val="11"/>
    <w:uiPriority w:val="99"/>
    <w:rsid w:val="00F43F2A"/>
    <w:rPr>
      <w:rFonts w:cs="Times New Roman"/>
      <w:sz w:val="24"/>
      <w:szCs w:val="24"/>
    </w:rPr>
  </w:style>
  <w:style w:type="character" w:customStyle="1" w:styleId="6">
    <w:name w:val="Знак Знак6"/>
    <w:basedOn w:val="11"/>
    <w:uiPriority w:val="99"/>
    <w:rsid w:val="00F43F2A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5">
    <w:name w:val="Знак Знак5"/>
    <w:basedOn w:val="11"/>
    <w:uiPriority w:val="99"/>
    <w:rsid w:val="00F43F2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12">
    <w:name w:val="Знак Знак1"/>
    <w:basedOn w:val="11"/>
    <w:uiPriority w:val="99"/>
    <w:rsid w:val="00F43F2A"/>
    <w:rPr>
      <w:rFonts w:cs="Times New Roman"/>
    </w:rPr>
  </w:style>
  <w:style w:type="character" w:customStyle="1" w:styleId="a3">
    <w:name w:val="Знак Знак"/>
    <w:basedOn w:val="11"/>
    <w:uiPriority w:val="99"/>
    <w:rsid w:val="00F43F2A"/>
    <w:rPr>
      <w:rFonts w:cs="Times New Roman"/>
    </w:rPr>
  </w:style>
  <w:style w:type="character" w:styleId="a4">
    <w:name w:val="Hyperlink"/>
    <w:basedOn w:val="11"/>
    <w:uiPriority w:val="99"/>
    <w:rsid w:val="00F43F2A"/>
    <w:rPr>
      <w:rFonts w:cs="Times New Roman"/>
      <w:color w:val="0000FF"/>
      <w:u w:val="single"/>
    </w:rPr>
  </w:style>
  <w:style w:type="character" w:styleId="a5">
    <w:name w:val="page number"/>
    <w:basedOn w:val="11"/>
    <w:uiPriority w:val="99"/>
    <w:rsid w:val="00F43F2A"/>
    <w:rPr>
      <w:rFonts w:cs="Times New Roman"/>
    </w:rPr>
  </w:style>
  <w:style w:type="paragraph" w:customStyle="1" w:styleId="13">
    <w:name w:val="Заголовок1"/>
    <w:basedOn w:val="a"/>
    <w:next w:val="a6"/>
    <w:uiPriority w:val="99"/>
    <w:rsid w:val="00F43F2A"/>
    <w:pPr>
      <w:keepNext/>
      <w:widowControl/>
      <w:autoSpaceDE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rsid w:val="00F43F2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2572AD"/>
    <w:rPr>
      <w:rFonts w:cs="Times New Roman"/>
      <w:sz w:val="20"/>
      <w:szCs w:val="20"/>
      <w:lang w:eastAsia="zh-CN"/>
    </w:rPr>
  </w:style>
  <w:style w:type="paragraph" w:styleId="a8">
    <w:name w:val="List"/>
    <w:basedOn w:val="a6"/>
    <w:uiPriority w:val="99"/>
    <w:rsid w:val="00F43F2A"/>
    <w:rPr>
      <w:rFonts w:cs="FreeSans"/>
    </w:rPr>
  </w:style>
  <w:style w:type="paragraph" w:styleId="a9">
    <w:name w:val="caption"/>
    <w:basedOn w:val="a"/>
    <w:uiPriority w:val="99"/>
    <w:qFormat/>
    <w:rsid w:val="00F43F2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F43F2A"/>
    <w:pPr>
      <w:suppressLineNumbers/>
    </w:pPr>
    <w:rPr>
      <w:rFonts w:cs="FreeSans"/>
    </w:rPr>
  </w:style>
  <w:style w:type="paragraph" w:customStyle="1" w:styleId="ConsPlusNormal">
    <w:name w:val="ConsPlusNormal"/>
    <w:link w:val="ConsPlusNormal0"/>
    <w:rsid w:val="00F43F2A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15">
    <w:name w:val="марк список 1"/>
    <w:basedOn w:val="a"/>
    <w:uiPriority w:val="99"/>
    <w:rsid w:val="00F43F2A"/>
    <w:pPr>
      <w:widowControl/>
      <w:tabs>
        <w:tab w:val="left" w:pos="360"/>
      </w:tabs>
      <w:autoSpaceDE/>
      <w:spacing w:before="120" w:after="120"/>
      <w:jc w:val="both"/>
    </w:pPr>
    <w:rPr>
      <w:sz w:val="24"/>
    </w:rPr>
  </w:style>
  <w:style w:type="paragraph" w:customStyle="1" w:styleId="16">
    <w:name w:val="нум список 1"/>
    <w:basedOn w:val="15"/>
    <w:uiPriority w:val="99"/>
    <w:rsid w:val="00F43F2A"/>
  </w:style>
  <w:style w:type="paragraph" w:customStyle="1" w:styleId="aa">
    <w:name w:val="Содержимое таблицы"/>
    <w:basedOn w:val="a"/>
    <w:uiPriority w:val="99"/>
    <w:rsid w:val="00F43F2A"/>
    <w:pPr>
      <w:widowControl/>
      <w:suppressLineNumbers/>
      <w:autoSpaceDE/>
    </w:pPr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F43F2A"/>
    <w:pPr>
      <w:widowControl/>
      <w:autoSpaceDE/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E47B29"/>
    <w:rPr>
      <w:rFonts w:cs="Times New Roman"/>
      <w:sz w:val="24"/>
      <w:szCs w:val="24"/>
      <w:lang w:val="ru-RU" w:eastAsia="zh-CN" w:bidi="ar-SA"/>
    </w:rPr>
  </w:style>
  <w:style w:type="paragraph" w:customStyle="1" w:styleId="23">
    <w:name w:val="Основной текст 23"/>
    <w:basedOn w:val="a"/>
    <w:uiPriority w:val="99"/>
    <w:rsid w:val="00F43F2A"/>
    <w:pPr>
      <w:widowControl/>
      <w:autoSpaceDE/>
      <w:spacing w:after="120" w:line="480" w:lineRule="auto"/>
    </w:pPr>
    <w:rPr>
      <w:sz w:val="24"/>
      <w:szCs w:val="24"/>
    </w:rPr>
  </w:style>
  <w:style w:type="paragraph" w:customStyle="1" w:styleId="32">
    <w:name w:val="Основной текст с отступом 32"/>
    <w:basedOn w:val="a"/>
    <w:uiPriority w:val="99"/>
    <w:rsid w:val="00F43F2A"/>
    <w:pPr>
      <w:widowControl/>
      <w:autoSpaceDE/>
      <w:spacing w:after="120"/>
      <w:ind w:left="283"/>
    </w:pPr>
    <w:rPr>
      <w:sz w:val="16"/>
      <w:szCs w:val="16"/>
    </w:rPr>
  </w:style>
  <w:style w:type="paragraph" w:styleId="ad">
    <w:name w:val="header"/>
    <w:basedOn w:val="a"/>
    <w:link w:val="ae"/>
    <w:uiPriority w:val="99"/>
    <w:rsid w:val="00F43F2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2572AD"/>
    <w:rPr>
      <w:rFonts w:cs="Times New Roman"/>
      <w:sz w:val="20"/>
      <w:szCs w:val="20"/>
      <w:lang w:eastAsia="zh-CN"/>
    </w:rPr>
  </w:style>
  <w:style w:type="paragraph" w:styleId="af">
    <w:name w:val="footer"/>
    <w:basedOn w:val="a"/>
    <w:link w:val="af0"/>
    <w:uiPriority w:val="99"/>
    <w:rsid w:val="00F43F2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2572AD"/>
    <w:rPr>
      <w:rFonts w:cs="Times New Roman"/>
      <w:sz w:val="20"/>
      <w:szCs w:val="20"/>
      <w:lang w:eastAsia="zh-CN"/>
    </w:rPr>
  </w:style>
  <w:style w:type="paragraph" w:customStyle="1" w:styleId="17">
    <w:name w:val="Схема документа1"/>
    <w:basedOn w:val="a"/>
    <w:uiPriority w:val="99"/>
    <w:rsid w:val="00F43F2A"/>
    <w:pPr>
      <w:shd w:val="clear" w:color="auto" w:fill="000080"/>
    </w:pPr>
    <w:rPr>
      <w:rFonts w:ascii="Tahoma" w:hAnsi="Tahoma" w:cs="Tahoma"/>
    </w:rPr>
  </w:style>
  <w:style w:type="paragraph" w:customStyle="1" w:styleId="ConsNonformat">
    <w:name w:val="ConsNonformat"/>
    <w:uiPriority w:val="99"/>
    <w:rsid w:val="00F43F2A"/>
    <w:pPr>
      <w:widowControl w:val="0"/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f1">
    <w:name w:val="No Spacing"/>
    <w:uiPriority w:val="99"/>
    <w:qFormat/>
    <w:rsid w:val="00F43F2A"/>
    <w:pPr>
      <w:suppressAutoHyphens/>
    </w:pPr>
    <w:rPr>
      <w:rFonts w:ascii="Calibri" w:hAnsi="Calibri" w:cs="Calibri"/>
      <w:lang w:eastAsia="zh-CN"/>
    </w:rPr>
  </w:style>
  <w:style w:type="paragraph" w:customStyle="1" w:styleId="ConsPlusNonformat">
    <w:name w:val="ConsPlusNonformat"/>
    <w:uiPriority w:val="99"/>
    <w:rsid w:val="00F43F2A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F43F2A"/>
    <w:pPr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af2">
    <w:name w:val="Normal (Web)"/>
    <w:basedOn w:val="a"/>
    <w:uiPriority w:val="99"/>
    <w:rsid w:val="00F43F2A"/>
    <w:pPr>
      <w:widowControl/>
      <w:autoSpaceDE/>
      <w:spacing w:before="280" w:after="280"/>
    </w:pPr>
    <w:rPr>
      <w:sz w:val="24"/>
      <w:szCs w:val="24"/>
    </w:rPr>
  </w:style>
  <w:style w:type="paragraph" w:styleId="af3">
    <w:name w:val="Balloon Text"/>
    <w:basedOn w:val="a"/>
    <w:link w:val="af4"/>
    <w:uiPriority w:val="99"/>
    <w:rsid w:val="00F43F2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2572AD"/>
    <w:rPr>
      <w:rFonts w:cs="Times New Roman"/>
      <w:sz w:val="2"/>
      <w:lang w:eastAsia="zh-CN"/>
    </w:rPr>
  </w:style>
  <w:style w:type="paragraph" w:customStyle="1" w:styleId="af5">
    <w:name w:val="Содержимое врезки"/>
    <w:basedOn w:val="a"/>
    <w:uiPriority w:val="99"/>
    <w:rsid w:val="00F43F2A"/>
  </w:style>
  <w:style w:type="paragraph" w:customStyle="1" w:styleId="af6">
    <w:name w:val="Заголовок таблицы"/>
    <w:basedOn w:val="aa"/>
    <w:uiPriority w:val="99"/>
    <w:rsid w:val="00F43F2A"/>
    <w:pPr>
      <w:jc w:val="center"/>
    </w:pPr>
    <w:rPr>
      <w:b/>
      <w:bCs/>
    </w:rPr>
  </w:style>
  <w:style w:type="character" w:customStyle="1" w:styleId="af7">
    <w:name w:val="Цветовое выделение"/>
    <w:uiPriority w:val="99"/>
    <w:rsid w:val="00C23C08"/>
    <w:rPr>
      <w:b/>
      <w:color w:val="26282F"/>
      <w:sz w:val="26"/>
    </w:rPr>
  </w:style>
  <w:style w:type="paragraph" w:customStyle="1" w:styleId="af8">
    <w:name w:val="Заголовок статьи"/>
    <w:basedOn w:val="a"/>
    <w:next w:val="a"/>
    <w:uiPriority w:val="99"/>
    <w:rsid w:val="00C23C08"/>
    <w:pPr>
      <w:suppressAutoHyphens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rsid w:val="002436CE"/>
    <w:pPr>
      <w:ind w:left="720"/>
      <w:contextualSpacing/>
    </w:pPr>
  </w:style>
  <w:style w:type="paragraph" w:styleId="33">
    <w:name w:val="Body Text 3"/>
    <w:basedOn w:val="a"/>
    <w:link w:val="34"/>
    <w:uiPriority w:val="99"/>
    <w:rsid w:val="00267A79"/>
    <w:pPr>
      <w:widowControl/>
      <w:suppressAutoHyphens w:val="0"/>
      <w:autoSpaceDE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sid w:val="00267A79"/>
    <w:rPr>
      <w:rFonts w:cs="Times New Roman"/>
      <w:sz w:val="16"/>
      <w:szCs w:val="16"/>
    </w:rPr>
  </w:style>
  <w:style w:type="character" w:customStyle="1" w:styleId="afa">
    <w:name w:val="Гипертекстовая ссылка"/>
    <w:basedOn w:val="a0"/>
    <w:uiPriority w:val="99"/>
    <w:rsid w:val="00F41F48"/>
    <w:rPr>
      <w:rFonts w:cs="Times New Roman"/>
      <w:color w:val="106BBE"/>
    </w:rPr>
  </w:style>
  <w:style w:type="paragraph" w:customStyle="1" w:styleId="ConsNormal">
    <w:name w:val="ConsNormal"/>
    <w:uiPriority w:val="99"/>
    <w:rsid w:val="00230CD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customStyle="1" w:styleId="link">
    <w:name w:val="link"/>
    <w:uiPriority w:val="99"/>
    <w:rsid w:val="00D2783D"/>
    <w:rPr>
      <w:u w:val="none"/>
      <w:effect w:val="none"/>
    </w:rPr>
  </w:style>
  <w:style w:type="paragraph" w:customStyle="1" w:styleId="afb">
    <w:name w:val="Нормальный (таблица)"/>
    <w:basedOn w:val="a"/>
    <w:next w:val="a"/>
    <w:uiPriority w:val="99"/>
    <w:rsid w:val="00AC2B69"/>
    <w:pPr>
      <w:suppressAutoHyphens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AC2B69"/>
    <w:pPr>
      <w:suppressAutoHyphens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character" w:styleId="afd">
    <w:name w:val="Strong"/>
    <w:basedOn w:val="a0"/>
    <w:uiPriority w:val="99"/>
    <w:qFormat/>
    <w:locked/>
    <w:rsid w:val="00AC2B69"/>
    <w:rPr>
      <w:rFonts w:cs="Times New Roman"/>
      <w:b/>
      <w:bCs/>
    </w:rPr>
  </w:style>
  <w:style w:type="paragraph" w:customStyle="1" w:styleId="100">
    <w:name w:val="10"/>
    <w:basedOn w:val="a"/>
    <w:uiPriority w:val="99"/>
    <w:rsid w:val="00582F71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02A2D"/>
    <w:rPr>
      <w:rFonts w:ascii="Arial" w:hAnsi="Arial" w:cs="Arial"/>
      <w:sz w:val="20"/>
      <w:szCs w:val="20"/>
      <w:lang w:eastAsia="zh-CN"/>
    </w:rPr>
  </w:style>
  <w:style w:type="paragraph" w:customStyle="1" w:styleId="headertext">
    <w:name w:val="headertext"/>
    <w:basedOn w:val="a"/>
    <w:rsid w:val="00602A2D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e">
    <w:name w:val="Таблицы (моноширинный)"/>
    <w:basedOn w:val="a"/>
    <w:next w:val="a"/>
    <w:uiPriority w:val="99"/>
    <w:rsid w:val="008E326C"/>
    <w:pPr>
      <w:suppressAutoHyphens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80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управления сельского хозяйства и продовольствия администрации муниципального образования Ленинградский район по оформлению справки-расчета для получения субсидии за сданный скот, молоко от граждан, ведущих личное подсобное хозя</vt:lpstr>
    </vt:vector>
  </TitlesOfParts>
  <Company>Microsoft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управления сельского хозяйства и продовольствия администрации муниципального образования Ленинградский район по оформлению справки-расчета для получения субсидии за сданный скот, молоко от граждан, ведущих личное подсобное хозя</dc:title>
  <dc:creator>1</dc:creator>
  <cp:lastModifiedBy>Гелантия</cp:lastModifiedBy>
  <cp:revision>3</cp:revision>
  <cp:lastPrinted>2021-12-02T12:52:00Z</cp:lastPrinted>
  <dcterms:created xsi:type="dcterms:W3CDTF">2021-12-01T07:59:00Z</dcterms:created>
  <dcterms:modified xsi:type="dcterms:W3CDTF">2021-12-02T13:02:00Z</dcterms:modified>
</cp:coreProperties>
</file>