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4C6" w:rsidRPr="007D3DC5" w:rsidRDefault="007D3DC5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6E14C6" w:rsidRPr="007D3DC5" w:rsidRDefault="007D3DC5" w:rsidP="007D3DC5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Лот </w:t>
      </w:r>
      <w:r w:rsidRPr="007D3D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1 от 28.09.2026г. </w:t>
      </w:r>
    </w:p>
    <w:p w:rsidR="006E14C6" w:rsidRPr="007D3DC5" w:rsidRDefault="007D3DC5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 Сведения о процедуре </w:t>
      </w:r>
    </w:p>
    <w:p w:rsidR="006E14C6" w:rsidRPr="007D3DC5" w:rsidRDefault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информационное сообщение о проведении электронного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аукциона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продаже земельных участков, государственная 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6E14C6" w:rsidRPr="007D3DC5" w:rsidRDefault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012-2609090078.1</w:t>
      </w:r>
    </w:p>
    <w:p w:rsidR="006E14C6" w:rsidRPr="007D3DC5" w:rsidRDefault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21000010660000000126</w:t>
      </w:r>
    </w:p>
    <w:p w:rsidR="006E14C6" w:rsidRPr="007D3DC5" w:rsidRDefault="007D3DC5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7D3DC5" w:rsidRPr="007D3DC5" w:rsidRDefault="007D3DC5" w:rsidP="007D3DC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p w:rsidR="006E14C6" w:rsidRPr="007D3DC5" w:rsidRDefault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6E14C6" w:rsidRPr="007D3DC5" w:rsidRDefault="007D3DC5" w:rsidP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6E14C6" w:rsidRPr="007D3DC5" w:rsidRDefault="007D3DC5" w:rsidP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6E14C6" w:rsidRPr="007D3DC5" w:rsidRDefault="007D3DC5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7D3DC5" w:rsidRPr="007D3DC5" w:rsidRDefault="007D3DC5" w:rsidP="007D3DC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7D3DC5" w:rsidRPr="007D3DC5" w:rsidRDefault="007D3DC5" w:rsidP="007D3DC5">
      <w:pPr>
        <w:pStyle w:val="pMsoNormal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6E14C6" w:rsidRPr="007D3DC5" w:rsidRDefault="007D3DC5" w:rsidP="007D3DC5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7D3DC5" w:rsidRPr="007D3DC5" w:rsidRDefault="007D3DC5" w:rsidP="007D3DC5">
      <w:pPr>
        <w:widowControl w:val="0"/>
        <w:snapToGrid w:val="0"/>
        <w:jc w:val="both"/>
        <w:rPr>
          <w:rFonts w:eastAsia="SimSun"/>
          <w:bCs/>
          <w:color w:val="000000" w:themeColor="text1"/>
          <w:lang w:val="ru-RU" w:eastAsia="zh-CN"/>
        </w:rPr>
      </w:pPr>
      <w:r w:rsidRPr="007D3DC5">
        <w:rPr>
          <w:lang w:val="ru-RU"/>
        </w:rPr>
        <w:t>Наименование лота: Ло</w:t>
      </w:r>
      <w:r w:rsidRPr="007D3DC5">
        <w:rPr>
          <w:lang w:val="ru-RU"/>
        </w:rPr>
        <w:t xml:space="preserve">т № 1 – </w:t>
      </w:r>
      <w:r w:rsidRPr="007D3DC5">
        <w:rPr>
          <w:color w:val="000000" w:themeColor="text1"/>
          <w:lang w:val="ru-RU"/>
        </w:rPr>
        <w:t>земельный участок площадью 3028 кв. метров, с кадастровым номером 23:24:0902048:368,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Старолеушковская, улица Восточная, земельный участок 1 Ж</w:t>
      </w:r>
      <w:r w:rsidRPr="007D3DC5">
        <w:rPr>
          <w:color w:val="000000" w:themeColor="text1"/>
          <w:lang w:val="ru-RU"/>
        </w:rPr>
        <w:t xml:space="preserve"> (далее – Лот № 1)</w:t>
      </w:r>
      <w:r w:rsidRPr="007D3DC5">
        <w:rPr>
          <w:color w:val="000000" w:themeColor="text1"/>
          <w:lang w:val="ru-RU"/>
        </w:rPr>
        <w:t>.</w:t>
      </w:r>
    </w:p>
    <w:p w:rsidR="006E14C6" w:rsidRPr="007D3DC5" w:rsidRDefault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485267.28 руб. </w:t>
      </w:r>
    </w:p>
    <w:p w:rsidR="006E14C6" w:rsidRPr="007D3DC5" w:rsidRDefault="007D3DC5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0"/>
        <w:gridCol w:w="1839"/>
        <w:gridCol w:w="2144"/>
        <w:gridCol w:w="1533"/>
        <w:gridCol w:w="2144"/>
        <w:gridCol w:w="1578"/>
      </w:tblGrid>
      <w:tr w:rsidR="006E14C6" w:rsidRPr="007D3DC5" w:rsidTr="007D3DC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D3D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Задаток</w:t>
            </w:r>
            <w:proofErr w:type="gramEnd"/>
            <w:r w:rsidRPr="007D3D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E14C6" w:rsidRPr="007D3DC5" w:rsidTr="007D3DC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/ 21.09.2026 18:59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</w:t>
            </w:r>
            <w:proofErr w:type="spellEnd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  <w:proofErr w:type="spellEnd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485267.28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6E14C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6E14C6" w:rsidRPr="007D3DC5" w:rsidRDefault="007D3DC5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7D3DC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47"/>
        <w:gridCol w:w="2540"/>
        <w:gridCol w:w="3380"/>
        <w:gridCol w:w="2551"/>
      </w:tblGrid>
      <w:tr w:rsidR="006E14C6" w:rsidRPr="007D3DC5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7D3DC5" w:rsidRPr="007D3DC5" w:rsidRDefault="007D3DC5" w:rsidP="002A3C38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D3DC5">
        <w:rPr>
          <w:rFonts w:ascii="Times New Roman" w:hAnsi="Times New Roman" w:cs="Times New Roman"/>
          <w:sz w:val="24"/>
          <w:szCs w:val="24"/>
          <w:lang w:val="ru-RU"/>
        </w:rPr>
        <w:t xml:space="preserve">Согласно информации </w:t>
      </w:r>
      <w:proofErr w:type="spellStart"/>
      <w:r w:rsidRPr="007D3DC5">
        <w:rPr>
          <w:rFonts w:ascii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7D3DC5">
        <w:rPr>
          <w:rFonts w:ascii="Times New Roman" w:hAnsi="Times New Roman" w:cs="Times New Roman"/>
          <w:sz w:val="24"/>
          <w:szCs w:val="24"/>
          <w:lang w:val="ru-RU"/>
        </w:rPr>
        <w:t xml:space="preserve"> А АО «Сбербанк-АСТ</w:t>
      </w:r>
      <w:proofErr w:type="gramStart"/>
      <w:r w:rsidRPr="007D3DC5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7D3DC5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7D3DC5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012-2609090078</w:t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D3DC5">
        <w:rPr>
          <w:rFonts w:ascii="Times New Roman" w:hAnsi="Times New Roman" w:cs="Times New Roman"/>
          <w:sz w:val="24"/>
          <w:szCs w:val="24"/>
          <w:lang w:val="ru-RU"/>
        </w:rPr>
        <w:t>у претендент</w:t>
      </w:r>
      <w:r w:rsidRPr="007D3DC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7D3DC5">
        <w:rPr>
          <w:rFonts w:ascii="Times New Roman" w:hAnsi="Times New Roman" w:cs="Times New Roman"/>
          <w:sz w:val="24"/>
          <w:szCs w:val="24"/>
          <w:lang w:val="ru-RU"/>
        </w:rPr>
        <w:t xml:space="preserve"> оператором заблокирован внесенный задаток в размере начальной цены предмета аукциона</w:t>
      </w:r>
      <w:r w:rsidRPr="007D3DC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3DC5" w:rsidRPr="007D3DC5" w:rsidRDefault="007D3DC5" w:rsidP="007D3DC5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0"/>
        <w:gridCol w:w="1849"/>
        <w:gridCol w:w="2437"/>
        <w:gridCol w:w="1804"/>
        <w:gridCol w:w="2728"/>
      </w:tblGrid>
      <w:tr w:rsidR="006E14C6" w:rsidRPr="007D3DC5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7D3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E14C6" w:rsidRPr="007D3DC5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</w:t>
            </w:r>
            <w:proofErr w:type="spellEnd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  <w:proofErr w:type="spellEnd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7D3D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14C6" w:rsidRPr="007D3DC5" w:rsidRDefault="006E14C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3DC5" w:rsidRPr="007D3DC5" w:rsidRDefault="007D3DC5" w:rsidP="007D3DC5">
      <w:pPr>
        <w:ind w:left="709" w:right="-613"/>
        <w:jc w:val="both"/>
        <w:rPr>
          <w:lang w:val="ru-RU"/>
        </w:rPr>
      </w:pPr>
    </w:p>
    <w:p w:rsidR="007D3DC5" w:rsidRPr="007D3DC5" w:rsidRDefault="007D3DC5" w:rsidP="007D3DC5">
      <w:pPr>
        <w:ind w:right="-613" w:firstLine="709"/>
        <w:jc w:val="both"/>
        <w:rPr>
          <w:lang w:val="ru-RU"/>
        </w:rPr>
      </w:pPr>
      <w:r w:rsidRPr="007D3DC5">
        <w:rPr>
          <w:lang w:val="ru-RU"/>
        </w:rPr>
        <w:t xml:space="preserve">5. </w:t>
      </w:r>
      <w:r w:rsidRPr="007D3DC5">
        <w:rPr>
          <w:lang w:val="ru-RU"/>
        </w:rPr>
        <w:t xml:space="preserve">В связи с тем, что </w:t>
      </w:r>
      <w:r w:rsidRPr="007D3DC5">
        <w:rPr>
          <w:color w:val="000000"/>
          <w:lang w:val="ru-RU"/>
        </w:rPr>
        <w:t>Яценко Максим Александрович</w:t>
      </w:r>
      <w:r w:rsidRPr="007D3DC5">
        <w:rPr>
          <w:lang w:val="ru-RU"/>
        </w:rPr>
        <w:t xml:space="preserve"> </w:t>
      </w:r>
      <w:r w:rsidRPr="007D3DC5">
        <w:rPr>
          <w:lang w:val="ru-RU"/>
        </w:rPr>
        <w:t>признан единственным участником аукциона, признать аукцион по Лоту № 1</w:t>
      </w:r>
      <w:r w:rsidRPr="007D3DC5">
        <w:rPr>
          <w:color w:val="000000"/>
          <w:lang w:val="ru-RU"/>
        </w:rPr>
        <w:t xml:space="preserve"> </w:t>
      </w:r>
      <w:r w:rsidRPr="007D3DC5">
        <w:rPr>
          <w:lang w:val="ru-RU"/>
        </w:rPr>
        <w:t>несостоявшимся.</w:t>
      </w:r>
    </w:p>
    <w:p w:rsidR="007D3DC5" w:rsidRPr="007D3DC5" w:rsidRDefault="007D3DC5" w:rsidP="007D3DC5">
      <w:pPr>
        <w:ind w:right="-613" w:firstLine="709"/>
        <w:jc w:val="both"/>
        <w:rPr>
          <w:lang w:val="ru-RU"/>
        </w:rPr>
      </w:pPr>
      <w:r w:rsidRPr="007D3DC5">
        <w:rPr>
          <w:lang w:val="ru-RU"/>
        </w:rPr>
        <w:t xml:space="preserve">6. </w:t>
      </w:r>
      <w:r w:rsidRPr="007D3DC5">
        <w:rPr>
          <w:lang w:val="ru-RU"/>
        </w:rPr>
        <w:t xml:space="preserve">Заключить с единственным участником аукциона </w:t>
      </w:r>
      <w:r w:rsidRPr="007D3DC5">
        <w:rPr>
          <w:color w:val="000000"/>
          <w:lang w:val="ru-RU"/>
        </w:rPr>
        <w:t>Яценко Максим</w:t>
      </w:r>
      <w:r w:rsidRPr="007D3DC5">
        <w:rPr>
          <w:color w:val="000000"/>
          <w:lang w:val="ru-RU"/>
        </w:rPr>
        <w:t>ом</w:t>
      </w:r>
      <w:r w:rsidRPr="007D3DC5">
        <w:rPr>
          <w:color w:val="000000"/>
          <w:lang w:val="ru-RU"/>
        </w:rPr>
        <w:t xml:space="preserve"> Александрович</w:t>
      </w:r>
      <w:r w:rsidRPr="007D3DC5">
        <w:rPr>
          <w:color w:val="000000"/>
          <w:lang w:val="ru-RU"/>
        </w:rPr>
        <w:t>ем</w:t>
      </w:r>
      <w:r w:rsidRPr="007D3DC5">
        <w:rPr>
          <w:lang w:val="ru-RU"/>
        </w:rPr>
        <w:t xml:space="preserve"> </w:t>
      </w:r>
      <w:r w:rsidRPr="007D3DC5">
        <w:rPr>
          <w:lang w:val="ru-RU"/>
        </w:rPr>
        <w:t>договор купли-продажи земельного участка на Лот № 1 по начальной цене аукциона в сумме</w:t>
      </w:r>
      <w:r w:rsidRPr="007D3DC5">
        <w:rPr>
          <w:color w:val="000000"/>
          <w:lang w:val="ru-RU"/>
        </w:rPr>
        <w:t xml:space="preserve"> </w:t>
      </w:r>
      <w:r w:rsidRPr="007D3DC5">
        <w:rPr>
          <w:color w:val="000000" w:themeColor="text1"/>
          <w:lang w:val="ru-RU"/>
        </w:rPr>
        <w:t>485 267 (четыреста восемьдесят пять тысяч двести шестьдесят семь) рублей 28 копеек.</w:t>
      </w:r>
    </w:p>
    <w:p w:rsidR="007D3DC5" w:rsidRPr="007D3DC5" w:rsidRDefault="007D3DC5" w:rsidP="007D3DC5">
      <w:pPr>
        <w:ind w:right="-613" w:firstLine="708"/>
        <w:jc w:val="both"/>
        <w:rPr>
          <w:color w:val="000000" w:themeColor="text1"/>
          <w:lang w:val="ru-RU"/>
        </w:rPr>
      </w:pPr>
      <w:r w:rsidRPr="007D3DC5">
        <w:rPr>
          <w:color w:val="000000" w:themeColor="text1"/>
          <w:lang w:val="ru-RU"/>
        </w:rPr>
        <w:t xml:space="preserve">7. </w:t>
      </w:r>
      <w:r w:rsidRPr="007D3DC5">
        <w:rPr>
          <w:color w:val="000000" w:themeColor="text1"/>
          <w:lang w:val="ru-RU"/>
        </w:rPr>
        <w:t xml:space="preserve">Внесенный претендентом задаток </w:t>
      </w:r>
      <w:r w:rsidRPr="007D3DC5">
        <w:rPr>
          <w:lang w:val="ru-RU"/>
        </w:rPr>
        <w:t>засчитывается в счет оплаты приобретаемого в собственность земельного участка.</w:t>
      </w:r>
    </w:p>
    <w:p w:rsidR="007D3DC5" w:rsidRDefault="007D3DC5" w:rsidP="007D3DC5">
      <w:pPr>
        <w:pStyle w:val="pMsoNormal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7D3DC5" w:rsidRPr="007D3DC5" w:rsidRDefault="007D3DC5" w:rsidP="007D3DC5">
      <w:pPr>
        <w:pStyle w:val="pMsoNormal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bookmarkStart w:id="0" w:name="_GoBack"/>
      <w:bookmarkEnd w:id="0"/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7D3DC5" w:rsidRPr="007D3DC5" w:rsidRDefault="007D3DC5" w:rsidP="007D3DC5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7D3DC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7D3DC5" w:rsidRPr="007D3DC5" w:rsidRDefault="007D3DC5" w:rsidP="007D3DC5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7D3DC5" w:rsidRPr="007D3DC5" w:rsidRDefault="007D3DC5" w:rsidP="007D3DC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___________________ </w:t>
      </w: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D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7D3DC5" w:rsidRPr="007D3DC5" w:rsidRDefault="007D3DC5" w:rsidP="007D3DC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DC5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7D3DC5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A77B3E" w:rsidRDefault="00A77B3E" w:rsidP="007D3DC5">
      <w:pPr>
        <w:pStyle w:val="pMsoNormal"/>
        <w:shd w:val="clear" w:color="auto" w:fill="FFFFFF"/>
        <w:spacing w:before="240" w:after="200" w:line="240" w:lineRule="auto"/>
      </w:pPr>
    </w:p>
    <w:sectPr w:rsidR="00A77B3E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6E14C6"/>
    <w:rsid w:val="007D3DC5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C2B1E6-AEAE-4690-9A75-3B41DED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2026-09-28T09:39:00Z</dcterms:created>
  <dcterms:modified xsi:type="dcterms:W3CDTF">2026-09-28T09:47:00Z</dcterms:modified>
</cp:coreProperties>
</file>