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A0D4B" w:rsidRDefault="00CA0D4B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A0D4B">
              <w:rPr>
                <w:rFonts w:ascii="Times New Roman" w:hAnsi="Times New Roman"/>
                <w:b/>
                <w:color w:val="000000" w:themeColor="text1"/>
                <w:szCs w:val="24"/>
              </w:rPr>
              <w:t>23:24:0502035:351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447E7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CA0D4B" w:rsidRPr="00CA0D4B">
        <w:rPr>
          <w:rFonts w:ascii="Times New Roman" w:hAnsi="Times New Roman"/>
          <w:color w:val="000000" w:themeColor="text1"/>
          <w:sz w:val="24"/>
          <w:szCs w:val="24"/>
          <w:u w:val="single"/>
        </w:rPr>
        <w:t>2212</w:t>
      </w:r>
      <w:r w:rsidR="00911307" w:rsidRPr="00CA0D4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A0D4B">
        <w:rPr>
          <w:rFonts w:ascii="Times New Roman" w:hAnsi="Times New Roman"/>
          <w:sz w:val="24"/>
          <w:szCs w:val="24"/>
          <w:u w:val="single"/>
        </w:rPr>
        <w:t>кв.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A0D4B" w:rsidRDefault="00CA0D4B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0D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станица Веселая, улица Пролетарская, 15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CA0D4B" w:rsidRPr="00CA0D4B">
        <w:rPr>
          <w:rFonts w:ascii="Times New Roman" w:hAnsi="Times New Roman"/>
          <w:b/>
          <w:color w:val="000000" w:themeColor="text1"/>
          <w:u w:val="single"/>
        </w:rPr>
        <w:t>2 309 (две тысячи триста девять) рублей 99 копеек</w:t>
      </w:r>
      <w:r w:rsidR="00F96EFF" w:rsidRPr="008447E7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CA0D4B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04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AF005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911307" w:rsidRPr="00CA0D4B">
        <w:rPr>
          <w:rFonts w:ascii="Times New Roman" w:hAnsi="Times New Roman"/>
          <w:color w:val="000000" w:themeColor="text1"/>
          <w:szCs w:val="24"/>
        </w:rPr>
        <w:t xml:space="preserve">Часть земельного участка находится в </w:t>
      </w:r>
      <w:proofErr w:type="spellStart"/>
      <w:r w:rsidR="00CA0D4B"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водоохранной</w:t>
      </w:r>
      <w:proofErr w:type="spellEnd"/>
      <w:r w:rsidR="00CA0D4B"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зоне реки Весёлая</w:t>
      </w:r>
      <w:r w:rsidR="00CA0D4B"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lastRenderedPageBreak/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CA0D4B" w:rsidRPr="00CA0D4B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CA0D4B">
        <w:rPr>
          <w:rFonts w:ascii="Times New Roman" w:hAnsi="Times New Roman"/>
          <w:color w:val="000000" w:themeColor="text1"/>
          <w:szCs w:val="24"/>
        </w:rPr>
        <w:t>Часть земельного участка находится в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прибрежной защитной полосе реки Весёлая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CA0D4B" w:rsidRPr="00CA0D4B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>
        <w:rPr>
          <w:rFonts w:ascii="Times New Roman" w:hAnsi="Times New Roman"/>
          <w:b/>
          <w:color w:val="000000" w:themeColor="text1"/>
          <w:szCs w:val="24"/>
        </w:rPr>
        <w:t>7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CA0D4B">
        <w:rPr>
          <w:rFonts w:ascii="Times New Roman" w:hAnsi="Times New Roman"/>
          <w:color w:val="000000" w:themeColor="text1"/>
          <w:szCs w:val="24"/>
        </w:rPr>
        <w:t>Часть земельного участка находится в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зонах подтопления и затопления территории ст. Веселая Веселовского сельского поселения Павловского района Краснодарского края при половодьях и паводках р. Веселая, 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балки Чаплина 1% обеспеченности.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A0D4B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10.8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CA0D4B">
        <w:rPr>
          <w:rFonts w:ascii="Times New Roman" w:hAnsi="Times New Roman"/>
          <w:color w:val="000000" w:themeColor="text1"/>
          <w:szCs w:val="24"/>
        </w:rPr>
        <w:t>Часть земельного участка находится в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CA0D4B">
        <w:rPr>
          <w:rFonts w:ascii="Times New Roman" w:hAnsi="Times New Roman"/>
          <w:color w:val="000000" w:themeColor="text1"/>
          <w:szCs w:val="24"/>
          <w:shd w:val="clear" w:color="auto" w:fill="FFFFFF"/>
        </w:rPr>
        <w:t>охранной зоне воздушной линии электропередачи «ВЛ-0,4 КВ ОТ КТП-В3-608 ул. Ленина 3,9 КМ».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CA0D4B">
        <w:rPr>
          <w:rFonts w:ascii="Times New Roman" w:hAnsi="Times New Roman"/>
          <w:color w:val="000000" w:themeColor="text1"/>
          <w:szCs w:val="24"/>
        </w:rPr>
        <w:t>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</w:t>
      </w:r>
      <w:r w:rsidRPr="00C13797">
        <w:rPr>
          <w:rFonts w:ascii="Times New Roman" w:hAnsi="Times New Roman"/>
          <w:color w:val="000000"/>
          <w:szCs w:val="24"/>
        </w:rPr>
        <w:lastRenderedPageBreak/>
        <w:t>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CA0D4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CA0D4B">
        <w:rPr>
          <w:rFonts w:ascii="Times New Roman" w:hAnsi="Times New Roman"/>
          <w:noProof/>
          <w:color w:val="000000"/>
          <w:sz w:val="12"/>
          <w:szCs w:val="12"/>
        </w:rPr>
        <w:lastRenderedPageBreak/>
        <w:drawing>
          <wp:inline distT="0" distB="0" distL="0" distR="0">
            <wp:extent cx="6750685" cy="5197864"/>
            <wp:effectExtent l="0" t="0" r="0" b="0"/>
            <wp:docPr id="3" name="Рисунок 3" descr="C:\Users\user\Downloads\2025-10-30_10-02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30_10-02-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CA0D4B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CA0D4B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163892"/>
            <wp:effectExtent l="0" t="0" r="0" b="0"/>
            <wp:docPr id="4" name="Рисунок 4" descr="C:\Users\user\Downloads\2025-10-30_10-0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30_10-02-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lastRenderedPageBreak/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F07B7" w:rsidRDefault="00EF07B7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07B7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станица Веселая, улица Пролетарская,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F07B7" w:rsidRDefault="00EF07B7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07B7">
              <w:rPr>
                <w:rFonts w:ascii="Times New Roman" w:hAnsi="Times New Roman"/>
                <w:color w:val="000000" w:themeColor="text1"/>
                <w:sz w:val="20"/>
              </w:rPr>
              <w:t>23:24:0502035:351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F07B7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07B7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EF07B7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F07B7" w:rsidRDefault="00EF07B7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07B7">
              <w:rPr>
                <w:rFonts w:ascii="Times New Roman" w:hAnsi="Times New Roman"/>
                <w:color w:val="000000" w:themeColor="text1"/>
                <w:sz w:val="20"/>
              </w:rPr>
              <w:t>2212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EF07B7" w:rsidRDefault="00EF07B7" w:rsidP="00EF07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07B7">
              <w:rPr>
                <w:rFonts w:ascii="Times New Roman" w:eastAsia="TimesNewRomanPSMT" w:hAnsi="Times New Roman"/>
                <w:sz w:val="20"/>
              </w:rPr>
              <w:t>153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EF07B7">
              <w:rPr>
                <w:rFonts w:ascii="Times New Roman" w:eastAsia="TimesNewRomanPSMT" w:hAnsi="Times New Roman"/>
                <w:sz w:val="20"/>
              </w:rPr>
              <w:t>999</w:t>
            </w:r>
            <w:r w:rsidRPr="00EF07B7">
              <w:rPr>
                <w:rFonts w:ascii="Times New Roman" w:eastAsia="TimesNewRomanPSMT" w:hAnsi="Times New Roman"/>
                <w:sz w:val="20"/>
              </w:rPr>
              <w:t>,</w:t>
            </w:r>
            <w:r w:rsidRPr="00EF07B7">
              <w:rPr>
                <w:rFonts w:ascii="Times New Roman" w:eastAsia="TimesNewRomanPSMT" w:hAnsi="Times New Roman"/>
                <w:sz w:val="20"/>
              </w:rPr>
              <w:t>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  <w:bookmarkStart w:id="0" w:name="_GoBack"/>
      <w:bookmarkEnd w:id="0"/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7FA3-5A2C-4A85-8400-68E4D9A1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10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135</cp:revision>
  <cp:lastPrinted>2025-06-09T09:41:00Z</cp:lastPrinted>
  <dcterms:created xsi:type="dcterms:W3CDTF">2017-01-20T08:31:00Z</dcterms:created>
  <dcterms:modified xsi:type="dcterms:W3CDTF">2025-10-30T07:04:00Z</dcterms:modified>
</cp:coreProperties>
</file>