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8" w:rsidRDefault="002555B8" w:rsidP="002555B8">
      <w:pPr>
        <w:spacing w:after="0" w:line="240" w:lineRule="auto"/>
        <w:jc w:val="center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Цели, предмет и виды деятельности, </w:t>
      </w:r>
    </w:p>
    <w:p w:rsidR="002555B8" w:rsidRDefault="002555B8" w:rsidP="002555B8">
      <w:pPr>
        <w:spacing w:after="0" w:line="240" w:lineRule="auto"/>
        <w:jc w:val="center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права и обязанности Учреждения</w:t>
      </w:r>
    </w:p>
    <w:p w:rsidR="002555B8" w:rsidRDefault="002555B8" w:rsidP="002555B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555B8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2.1.Учреждение призвано способствовать осуществлению предусмотренных законодательством Российской Федерации полномочий органов местного самоуправления в сфере инженерных изысканий, проектирования, строительства, реконструкции, модернизации,</w:t>
      </w:r>
      <w:r w:rsidRPr="002555B8">
        <w:rPr>
          <w:rFonts w:eastAsia="Times New Roman"/>
          <w:lang w:eastAsia="ru-RU"/>
        </w:rPr>
        <w:t xml:space="preserve"> </w:t>
      </w:r>
      <w:r w:rsidRPr="00ED4566">
        <w:rPr>
          <w:rFonts w:eastAsia="Times New Roman"/>
          <w:lang w:eastAsia="ru-RU"/>
        </w:rPr>
        <w:t>капитального и текущего ремонтов, сноса объектов капитального строительства муниципального образования Павловский район и осуществления строительного контроля.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2.2. Для достижения целей, указанных в пункте 2.1 настоящего раздела, Учреждение в установленном законодательством порядке осуществляет следующие виды деятельности: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заключение гражданско-правовых договоров (</w:t>
      </w:r>
      <w:r w:rsidRPr="00882163">
        <w:rPr>
          <w:rFonts w:eastAsia="Times New Roman"/>
          <w:lang w:eastAsia="ru-RU"/>
        </w:rPr>
        <w:t>контрактов)</w:t>
      </w:r>
      <w:r w:rsidRPr="00882163">
        <w:rPr>
          <w:rStyle w:val="blk"/>
        </w:rPr>
        <w:t xml:space="preserve"> от имени застройщика</w:t>
      </w:r>
      <w:r w:rsidRPr="002555B8">
        <w:rPr>
          <w:rStyle w:val="blk"/>
        </w:rPr>
        <w:t xml:space="preserve"> </w:t>
      </w:r>
      <w:r w:rsidRPr="00882163">
        <w:rPr>
          <w:rFonts w:eastAsia="Times New Roman"/>
          <w:lang w:eastAsia="ru-RU"/>
        </w:rPr>
        <w:t xml:space="preserve">на проведение работ или оказание услуг </w:t>
      </w:r>
      <w:r w:rsidRPr="00ED4566">
        <w:rPr>
          <w:rFonts w:eastAsia="Times New Roman"/>
          <w:lang w:eastAsia="ru-RU"/>
        </w:rPr>
        <w:t>в пределах лимитов бюджетных обязательств на осуществление капитальных вложений, выделенных на проектно-изыскательские работы, строительство, реконструкцию, модернизацию, капитальный и текущий ремонты</w:t>
      </w:r>
      <w:r>
        <w:rPr>
          <w:rFonts w:eastAsia="Times New Roman"/>
          <w:lang w:eastAsia="ru-RU"/>
        </w:rPr>
        <w:t xml:space="preserve">, </w:t>
      </w:r>
      <w:r w:rsidRPr="00ED4566">
        <w:rPr>
          <w:rFonts w:eastAsia="Times New Roman"/>
          <w:lang w:eastAsia="ru-RU"/>
        </w:rPr>
        <w:t>снос объектов капитального строительства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 xml:space="preserve">подготовка и согласование в установленном порядке технических заданий на разработку </w:t>
      </w:r>
      <w:proofErr w:type="spellStart"/>
      <w:r w:rsidRPr="00ED4566">
        <w:rPr>
          <w:rFonts w:eastAsia="Times New Roman"/>
          <w:lang w:eastAsia="ru-RU"/>
        </w:rPr>
        <w:t>предпроектной</w:t>
      </w:r>
      <w:proofErr w:type="spellEnd"/>
      <w:r w:rsidRPr="00ED4566">
        <w:rPr>
          <w:rFonts w:eastAsia="Times New Roman"/>
          <w:lang w:eastAsia="ru-RU"/>
        </w:rPr>
        <w:t xml:space="preserve"> и проектной документации на строительство, реконструкцию, модернизацию, капитальный ремонт, снос объектов капитального строительства муниципального образования Павловский район и ввод в эксплуатацию объектов; 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разработка и согласование конкурсной и аукционной документации для организации размещения закупок на право заключения контрактов (договоров) по выполнению проектно-изыскательских работ, строительству, реконструкции, модернизации, капитального и текущего ремонтов, сносу объектов капитального строительства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организация в установленном</w:t>
      </w:r>
      <w:r w:rsidRPr="002555B8">
        <w:rPr>
          <w:rFonts w:eastAsia="Times New Roman"/>
          <w:lang w:eastAsia="ru-RU"/>
        </w:rPr>
        <w:t xml:space="preserve"> </w:t>
      </w:r>
      <w:r w:rsidRPr="00ED4566">
        <w:rPr>
          <w:rFonts w:eastAsia="Times New Roman"/>
          <w:lang w:eastAsia="ru-RU"/>
        </w:rPr>
        <w:t>порядке разработки исходно-разрешительной и проектной документации на строительство, реконструкцию, модернизацию, капитальный ремонт и ввод в эксплуатацию объектов муниципального образования Павловский район, обеспечение осуществления ее согласования в пределах своей компетенции;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 xml:space="preserve">осуществление контроля за </w:t>
      </w:r>
      <w:r>
        <w:rPr>
          <w:rFonts w:eastAsia="Times New Roman"/>
          <w:lang w:eastAsia="ru-RU"/>
        </w:rPr>
        <w:t>соблюдением сроков и качеством</w:t>
      </w:r>
      <w:r w:rsidRPr="00ED4566">
        <w:rPr>
          <w:rFonts w:eastAsia="Times New Roman"/>
          <w:lang w:eastAsia="ru-RU"/>
        </w:rPr>
        <w:t xml:space="preserve"> разработки </w:t>
      </w:r>
      <w:proofErr w:type="spellStart"/>
      <w:r w:rsidRPr="00ED4566">
        <w:rPr>
          <w:rFonts w:eastAsia="Times New Roman"/>
          <w:lang w:eastAsia="ru-RU"/>
        </w:rPr>
        <w:t>предпроектной</w:t>
      </w:r>
      <w:proofErr w:type="spellEnd"/>
      <w:r w:rsidRPr="00ED4566">
        <w:rPr>
          <w:rFonts w:eastAsia="Times New Roman"/>
          <w:lang w:eastAsia="ru-RU"/>
        </w:rPr>
        <w:t xml:space="preserve"> и проектной </w:t>
      </w:r>
      <w:proofErr w:type="spellStart"/>
      <w:r w:rsidRPr="00ED4566">
        <w:rPr>
          <w:rFonts w:eastAsia="Times New Roman"/>
          <w:lang w:eastAsia="ru-RU"/>
        </w:rPr>
        <w:t>документациина</w:t>
      </w:r>
      <w:proofErr w:type="spellEnd"/>
      <w:r w:rsidRPr="00ED4566">
        <w:rPr>
          <w:rFonts w:eastAsia="Times New Roman"/>
          <w:lang w:eastAsia="ru-RU"/>
        </w:rPr>
        <w:t xml:space="preserve"> строительство, реконструкцию, модернизацию,</w:t>
      </w:r>
      <w:r w:rsidRPr="002555B8">
        <w:rPr>
          <w:rFonts w:eastAsia="Times New Roman"/>
          <w:lang w:eastAsia="ru-RU"/>
        </w:rPr>
        <w:t xml:space="preserve"> </w:t>
      </w:r>
      <w:r w:rsidRPr="00ED4566">
        <w:rPr>
          <w:rFonts w:eastAsia="Times New Roman"/>
          <w:lang w:eastAsia="ru-RU"/>
        </w:rPr>
        <w:t xml:space="preserve">капитальный ремонт, снос объектов капитального строительства муниципального образования Павловский </w:t>
      </w:r>
      <w:proofErr w:type="spellStart"/>
      <w:r w:rsidRPr="00ED4566">
        <w:rPr>
          <w:rFonts w:eastAsia="Times New Roman"/>
          <w:lang w:eastAsia="ru-RU"/>
        </w:rPr>
        <w:t>районв</w:t>
      </w:r>
      <w:proofErr w:type="spellEnd"/>
      <w:r w:rsidRPr="00ED4566">
        <w:rPr>
          <w:rFonts w:eastAsia="Times New Roman"/>
          <w:lang w:eastAsia="ru-RU"/>
        </w:rPr>
        <w:t xml:space="preserve"> рамках заключенных гражданско-правовых договоров (контрактов), ее приемки, хранения и передачи генеральному подрядчику (подрядчику);</w:t>
      </w:r>
      <w:proofErr w:type="gramEnd"/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 xml:space="preserve">осуществление деятельности по получению технических условий на электроснабжение, водоснабжение, водоотведение, отопление, газификацию, радиофикацию, телефонизацию и др., необходимых для организации </w:t>
      </w:r>
      <w:r w:rsidRPr="00ED4566">
        <w:rPr>
          <w:rFonts w:eastAsia="Times New Roman"/>
          <w:lang w:eastAsia="ru-RU"/>
        </w:rPr>
        <w:lastRenderedPageBreak/>
        <w:t>разработки проектной документации и строительства объектов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оформление в установленном порядке документов, разрешающих вырубку и пересадку деревьев, плодово-ягодных насаждений, снос строений, а также очистку территорий, мешающих строительству объектов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 xml:space="preserve">осуществление </w:t>
      </w:r>
      <w:proofErr w:type="gramStart"/>
      <w:r w:rsidRPr="00ED4566">
        <w:rPr>
          <w:rFonts w:eastAsia="Times New Roman"/>
          <w:lang w:eastAsia="ru-RU"/>
        </w:rPr>
        <w:t>контроля за</w:t>
      </w:r>
      <w:proofErr w:type="gramEnd"/>
      <w:r w:rsidRPr="00ED4566">
        <w:rPr>
          <w:rFonts w:eastAsia="Times New Roman"/>
          <w:lang w:eastAsia="ru-RU"/>
        </w:rPr>
        <w:t xml:space="preserve"> соблюдением сроков и качеств</w:t>
      </w:r>
      <w:r>
        <w:rPr>
          <w:rFonts w:eastAsia="Times New Roman"/>
          <w:lang w:eastAsia="ru-RU"/>
        </w:rPr>
        <w:t>ом</w:t>
      </w:r>
      <w:r w:rsidRPr="00ED4566">
        <w:rPr>
          <w:rFonts w:eastAsia="Times New Roman"/>
          <w:lang w:eastAsia="ru-RU"/>
        </w:rPr>
        <w:t xml:space="preserve"> выполнения строительно-монтажных работ в рамках заключенных гражданско-правовых договоров (контрактов) в сфере строительства, реконструкции, модернизации, капитального и текущего ремонтов, сноса объектов капитального строительства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 xml:space="preserve">осуществление </w:t>
      </w:r>
      <w:proofErr w:type="gramStart"/>
      <w:r w:rsidRPr="00ED4566">
        <w:rPr>
          <w:rFonts w:eastAsia="Times New Roman"/>
          <w:lang w:eastAsia="ru-RU"/>
        </w:rPr>
        <w:t>контроля за</w:t>
      </w:r>
      <w:proofErr w:type="gramEnd"/>
      <w:r w:rsidRPr="00ED4566">
        <w:rPr>
          <w:rFonts w:eastAsia="Times New Roman"/>
          <w:lang w:eastAsia="ru-RU"/>
        </w:rPr>
        <w:t xml:space="preserve"> соблюдением сроков и качеств</w:t>
      </w:r>
      <w:r>
        <w:rPr>
          <w:rFonts w:eastAsia="Times New Roman"/>
          <w:lang w:eastAsia="ru-RU"/>
        </w:rPr>
        <w:t>ом</w:t>
      </w:r>
      <w:r w:rsidRPr="002555B8">
        <w:rPr>
          <w:rFonts w:eastAsia="Times New Roman"/>
          <w:lang w:eastAsia="ru-RU"/>
        </w:rPr>
        <w:t xml:space="preserve"> </w:t>
      </w:r>
      <w:r w:rsidRPr="00ED4566">
        <w:rPr>
          <w:rFonts w:eastAsia="Times New Roman"/>
          <w:lang w:eastAsia="ru-RU"/>
        </w:rPr>
        <w:t>проведения инженерных изысканий в рамках заключенных гражданско-правовых договоров (контрактов) в сфере строительства, реконструкции, модернизации объектов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освидетельствование объектов муниципального образования Павловский район, подлежащих консервации, и оформление документов на консервацию или временное прекращение строительства, а также оценка т</w:t>
      </w:r>
      <w:r>
        <w:rPr>
          <w:rFonts w:eastAsia="Times New Roman"/>
          <w:lang w:eastAsia="ru-RU"/>
        </w:rPr>
        <w:t xml:space="preserve">ехнического состояния объектов </w:t>
      </w:r>
      <w:r w:rsidRPr="00ED4566">
        <w:rPr>
          <w:rFonts w:eastAsia="Times New Roman"/>
          <w:lang w:eastAsia="ru-RU"/>
        </w:rPr>
        <w:t>при возобновлении работ;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осуществление приемки отдельных элементов строительства, реконструкции объектов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bookmarkStart w:id="0" w:name="sub_122215"/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получение разрешения на строительство и ввод в эксплуатацию построенных и реконструированных объектов муниципального образования Павловский район</w:t>
      </w:r>
      <w:bookmarkEnd w:id="0"/>
      <w:r w:rsidRPr="00ED4566">
        <w:rPr>
          <w:rFonts w:eastAsia="Times New Roman"/>
          <w:lang w:eastAsia="ru-RU"/>
        </w:rPr>
        <w:t>;</w:t>
      </w:r>
    </w:p>
    <w:p w:rsidR="002555B8" w:rsidRPr="00815667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15667">
        <w:rPr>
          <w:rFonts w:eastAsia="Times New Roman"/>
          <w:lang w:eastAsia="ru-RU"/>
        </w:rPr>
        <w:t xml:space="preserve">- осуществление деятельности по проектированию зданий и сооружений </w:t>
      </w:r>
      <w:r w:rsidRPr="00815667">
        <w:rPr>
          <w:rFonts w:eastAsia="Times New Roman"/>
          <w:lang w:val="en-US" w:eastAsia="ru-RU"/>
        </w:rPr>
        <w:t>I</w:t>
      </w:r>
      <w:r w:rsidRPr="00815667">
        <w:rPr>
          <w:rFonts w:eastAsia="Times New Roman"/>
          <w:lang w:eastAsia="ru-RU"/>
        </w:rPr>
        <w:t xml:space="preserve"> и </w:t>
      </w:r>
      <w:r w:rsidRPr="00815667">
        <w:rPr>
          <w:rFonts w:eastAsia="Times New Roman"/>
          <w:lang w:val="en-US" w:eastAsia="ru-RU"/>
        </w:rPr>
        <w:t>II</w:t>
      </w:r>
      <w:r w:rsidRPr="00815667">
        <w:rPr>
          <w:rFonts w:eastAsia="Times New Roman"/>
          <w:lang w:eastAsia="ru-RU"/>
        </w:rPr>
        <w:t xml:space="preserve"> уровней ответственности в соответствии с государственным стандартом;</w:t>
      </w:r>
    </w:p>
    <w:p w:rsidR="002555B8" w:rsidRPr="00215F32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15667">
        <w:rPr>
          <w:rFonts w:eastAsia="Times New Roman"/>
          <w:lang w:eastAsia="ru-RU"/>
        </w:rPr>
        <w:t>- осуществление деятельности по обследованию и мониторингу техни</w:t>
      </w:r>
      <w:r>
        <w:rPr>
          <w:rFonts w:eastAsia="Times New Roman"/>
          <w:lang w:eastAsia="ru-RU"/>
        </w:rPr>
        <w:t>ческого состояния объектов муниц</w:t>
      </w:r>
      <w:r w:rsidRPr="00815667">
        <w:rPr>
          <w:rFonts w:eastAsia="Times New Roman"/>
          <w:lang w:eastAsia="ru-RU"/>
        </w:rPr>
        <w:t>ипально</w:t>
      </w:r>
      <w:r>
        <w:rPr>
          <w:rFonts w:eastAsia="Times New Roman"/>
          <w:lang w:eastAsia="ru-RU"/>
        </w:rPr>
        <w:t>го образования Павловский район</w:t>
      </w:r>
      <w:r w:rsidRPr="00215F32">
        <w:rPr>
          <w:rFonts w:eastAsia="Times New Roman"/>
          <w:lang w:eastAsia="ru-RU"/>
        </w:rPr>
        <w:t>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осуществление строительного контроля над объектами строительства, реконструкции, модернизации, капитального ремонта, сноса объектов капитального строительства в части соответствия выполненных работ утвержденной проектно-сметной документации, а также соблюдения строительных норм и правил и требований Градостроительного кодекса Российской Федерации;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>комплектация заявок на прохождение государственной экспертизы проектно-сметной документации совместно с проектными организациями;</w:t>
      </w:r>
    </w:p>
    <w:p w:rsidR="002555B8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D4566">
        <w:rPr>
          <w:rFonts w:eastAsia="Times New Roman"/>
          <w:lang w:eastAsia="ru-RU"/>
        </w:rPr>
        <w:t xml:space="preserve">составление и </w:t>
      </w:r>
      <w:r>
        <w:rPr>
          <w:rFonts w:eastAsia="Times New Roman"/>
          <w:lang w:eastAsia="ru-RU"/>
        </w:rPr>
        <w:t>согласование</w:t>
      </w:r>
      <w:r w:rsidRPr="002555B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сметной документации</w:t>
      </w:r>
      <w:r w:rsidRPr="002555B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 основании актов, содержащих перечень дефектов,</w:t>
      </w:r>
      <w:r w:rsidRPr="002555B8">
        <w:rPr>
          <w:rFonts w:eastAsia="Times New Roman"/>
          <w:lang w:eastAsia="ru-RU"/>
        </w:rPr>
        <w:t xml:space="preserve"> </w:t>
      </w:r>
      <w:r w:rsidRPr="00ED4566">
        <w:rPr>
          <w:rFonts w:eastAsia="Times New Roman"/>
          <w:lang w:eastAsia="ru-RU"/>
        </w:rPr>
        <w:t>на капитальный и текущий ремонты объектов муниципального образования Павловский район, а также других объектов на договорных условиях</w:t>
      </w:r>
      <w:r>
        <w:rPr>
          <w:rFonts w:eastAsia="Times New Roman"/>
          <w:lang w:eastAsia="ru-RU"/>
        </w:rPr>
        <w:t>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составление и согласование актов, содержащих перечень дефектов,</w:t>
      </w:r>
      <w:r w:rsidRPr="002555B8">
        <w:rPr>
          <w:rFonts w:eastAsia="Times New Roman"/>
          <w:lang w:eastAsia="ru-RU"/>
        </w:rPr>
        <w:t xml:space="preserve"> </w:t>
      </w:r>
      <w:r w:rsidRPr="00ED4566">
        <w:rPr>
          <w:rFonts w:eastAsia="Times New Roman"/>
          <w:lang w:eastAsia="ru-RU"/>
        </w:rPr>
        <w:t>на капитальный и текущий ремонты объектов муниципального образования Павловский район, а также других объектов на договорных условиях.</w:t>
      </w:r>
    </w:p>
    <w:p w:rsidR="002555B8" w:rsidRPr="00F97AB4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97AB4">
        <w:rPr>
          <w:rFonts w:eastAsia="Times New Roman"/>
          <w:lang w:eastAsia="ru-RU"/>
        </w:rPr>
        <w:t>2.3. Учреждение не вправе осуществлять виды деятельности, не предусмотренные настоящим Уставом.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2.4. </w:t>
      </w:r>
      <w:proofErr w:type="gramStart"/>
      <w:r w:rsidRPr="00ED4566">
        <w:rPr>
          <w:rFonts w:eastAsia="Times New Roman"/>
          <w:lang w:eastAsia="ru-RU"/>
        </w:rPr>
        <w:t xml:space="preserve">Право Учреждения осуществлять деятельность, на которую в соответствии с законодательством Российской Федерации требуется разрешительный документ (свидетельство о допуске к определенному виду или видам работ, которые оказывают влияние на безопасность объектов капитального строительства и др.), возникает у Учреждения со дня его получения или в указанный в нем срок и прекращается по истечении срока его действия, если иное не установлено законодательством. </w:t>
      </w:r>
      <w:proofErr w:type="gramEnd"/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2.5. Учреждение </w:t>
      </w:r>
      <w:bookmarkStart w:id="1" w:name="sub_1301"/>
      <w:r w:rsidRPr="00ED4566">
        <w:rPr>
          <w:rFonts w:eastAsia="Times New Roman"/>
          <w:lang w:eastAsia="ru-RU"/>
        </w:rPr>
        <w:t>имеет право в установленном порядке:</w:t>
      </w:r>
    </w:p>
    <w:bookmarkEnd w:id="1"/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проверять наличие необходимых лицензий и сертификатов у исполнителей работ и поставщиков материалов для строительства, реконструкции, модернизации, капитального и текущего ремонтов</w:t>
      </w:r>
      <w:r>
        <w:rPr>
          <w:rFonts w:eastAsia="Times New Roman"/>
          <w:lang w:eastAsia="ru-RU"/>
        </w:rPr>
        <w:t>,</w:t>
      </w:r>
      <w:r w:rsidRPr="00ED4566">
        <w:rPr>
          <w:rFonts w:eastAsia="Times New Roman"/>
          <w:lang w:eastAsia="ru-RU"/>
        </w:rPr>
        <w:t xml:space="preserve"> сноса объектов капитального строительства объектов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устанавливать порядок ведения исполнительной и производственной документации, не предусмотренной непосредственно нормативными документами, и сообщать об этом подрядчику;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организовывать внесение изменений в проектную документацию;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представлять по запросу органов исполнительной власти в пределах установленных полномочий информацию о ходе строительства объектов, расходовании финансовых и иных материальных ресурсов;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готовить и предъявлять претензии подрядным организациям, поставщикам и другим организациям за ненадлежащее выполнение договорных обязательств и применять меры ответственности, предусмотренные гражданско-правовыми договорами (контрактами) в сфере проектирования, строительства, реконструкции, модернизации, капитального и текущего ремонтов, сноса объектов капитального строительства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использовать имущество, закрепленное за Учреждением </w:t>
      </w:r>
      <w:r w:rsidRPr="00815667">
        <w:rPr>
          <w:rFonts w:eastAsia="Times New Roman"/>
          <w:lang w:eastAsia="ru-RU"/>
        </w:rPr>
        <w:t>на праве оперативного управления,</w:t>
      </w:r>
      <w:r w:rsidRPr="00ED4566">
        <w:rPr>
          <w:rFonts w:eastAsia="Times New Roman"/>
          <w:lang w:eastAsia="ru-RU"/>
        </w:rPr>
        <w:t xml:space="preserve"> в соответствии с целями деятельности;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заключать с юридическими и физическими лицами договоры, соответствующие целям деятельности Учреждения и настоящему уставу;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планировать свою деятельность и определять перспективы развития Учреждения;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запрашивать и получать в установленном законодательством порядке от органов государственной власти и местного самоуправления, юридических и физических лиц информацию и материалы, необходимые для исполнения Учреждением поставленных перед ним целей;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расходовать денежные средства, приобретать необходимые для работы материальные запасы, приобретать или арендоват</w:t>
      </w:r>
      <w:r>
        <w:rPr>
          <w:rFonts w:eastAsia="Times New Roman"/>
          <w:lang w:eastAsia="ru-RU"/>
        </w:rPr>
        <w:t xml:space="preserve">ь основные средства в пределах </w:t>
      </w:r>
      <w:r w:rsidRPr="00ED4566">
        <w:rPr>
          <w:rFonts w:eastAsia="Times New Roman"/>
          <w:lang w:eastAsia="ru-RU"/>
        </w:rPr>
        <w:t>утвержденной в установленном порядке бюджетной сметы;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lastRenderedPageBreak/>
        <w:t>принимать и (или) исполнять обязательства в пределах доведенных лимитов бюджетных обязательств;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утверждать перечень лиц, которые от имени Учреждения осуществляют строительный </w:t>
      </w:r>
      <w:proofErr w:type="gramStart"/>
      <w:r w:rsidRPr="00ED4566">
        <w:rPr>
          <w:rFonts w:eastAsia="Times New Roman"/>
          <w:lang w:eastAsia="ru-RU"/>
        </w:rPr>
        <w:t>контроль за</w:t>
      </w:r>
      <w:proofErr w:type="gramEnd"/>
      <w:r w:rsidRPr="00ED4566">
        <w:rPr>
          <w:rFonts w:eastAsia="Times New Roman"/>
          <w:lang w:eastAsia="ru-RU"/>
        </w:rPr>
        <w:t xml:space="preserve"> проведением строительно-монтажных работ и проверку качества используемых материалов, конструкций и оборудования, принимают скрытые и законченные работы и дают предписания о прекращении или временной приостановке работ;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обеспечивать сохранность и учет инвентаря и оборудования общего пользования в зданиях и сооружениях, закрепленных на праве оперативного управления за Учреждением;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регистрировать в государственных контролирующих органах должностных лиц, ответственных за проведение работ повышенной опасности и соблюдение специальных требований надзорных служб;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получать разрешения соответствующих эксплуатационных органов на использование на период проведения строительно-монтажных работ действующих коммуникаций, источников </w:t>
      </w:r>
      <w:proofErr w:type="spellStart"/>
      <w:r w:rsidRPr="00ED4566">
        <w:rPr>
          <w:rFonts w:eastAsia="Times New Roman"/>
          <w:lang w:eastAsia="ru-RU"/>
        </w:rPr>
        <w:t>газ</w:t>
      </w:r>
      <w:proofErr w:type="gramStart"/>
      <w:r w:rsidRPr="00ED4566">
        <w:rPr>
          <w:rFonts w:eastAsia="Times New Roman"/>
          <w:lang w:eastAsia="ru-RU"/>
        </w:rPr>
        <w:t>о</w:t>
      </w:r>
      <w:proofErr w:type="spellEnd"/>
      <w:r w:rsidRPr="00ED4566">
        <w:rPr>
          <w:rFonts w:eastAsia="Times New Roman"/>
          <w:lang w:eastAsia="ru-RU"/>
        </w:rPr>
        <w:t>-</w:t>
      </w:r>
      <w:proofErr w:type="gramEnd"/>
      <w:r w:rsidRPr="00ED4566">
        <w:rPr>
          <w:rFonts w:eastAsia="Times New Roman"/>
          <w:lang w:eastAsia="ru-RU"/>
        </w:rPr>
        <w:t xml:space="preserve">, </w:t>
      </w:r>
      <w:proofErr w:type="spellStart"/>
      <w:r w:rsidRPr="00ED4566">
        <w:rPr>
          <w:rFonts w:eastAsia="Times New Roman"/>
          <w:lang w:eastAsia="ru-RU"/>
        </w:rPr>
        <w:t>водо</w:t>
      </w:r>
      <w:proofErr w:type="spellEnd"/>
      <w:r w:rsidRPr="00ED4566">
        <w:rPr>
          <w:rFonts w:eastAsia="Times New Roman"/>
          <w:lang w:eastAsia="ru-RU"/>
        </w:rPr>
        <w:t xml:space="preserve">-, </w:t>
      </w:r>
      <w:proofErr w:type="spellStart"/>
      <w:r w:rsidRPr="00ED4566">
        <w:rPr>
          <w:rFonts w:eastAsia="Times New Roman"/>
          <w:lang w:eastAsia="ru-RU"/>
        </w:rPr>
        <w:t>паро</w:t>
      </w:r>
      <w:proofErr w:type="spellEnd"/>
      <w:r w:rsidRPr="00ED4566">
        <w:rPr>
          <w:rFonts w:eastAsia="Times New Roman"/>
          <w:lang w:eastAsia="ru-RU"/>
        </w:rPr>
        <w:t>- и энергоснабжения;</w:t>
      </w:r>
    </w:p>
    <w:p w:rsidR="002555B8" w:rsidRPr="00ED4566" w:rsidRDefault="002555B8" w:rsidP="002555B8">
      <w:pPr>
        <w:spacing w:after="0" w:line="240" w:lineRule="auto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получать разрешения на производство работ в зоне воздушных линий электропередачи в полосе отвода железных и автомобильных дорог, подземных коммуникаций и инженерных сооружений, необходимых для строительства объектов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проводить анализ затрат по отдельным статьям расходов и видам работ и услуг и принимать меры по эффективному использованию выделяемых ресурсов, обеспечивать контроль за расходованием денежных средств и списанием материальных ресурсов;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передавать подрядчику документы об отводе земельного участка, необходимые для согласований и разрешений;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осуществлять закупки товаров, работ, услуг для обеспечения муниципальных нужд, необходимых для осуществления деятельности Учреждения, в том числе по выполнению работ по проектированию, строительству, реконструкции, модернизации, капитальному и текущему ремонтам, сносу объе</w:t>
      </w:r>
      <w:r>
        <w:rPr>
          <w:rFonts w:eastAsia="Times New Roman"/>
          <w:lang w:eastAsia="ru-RU"/>
        </w:rPr>
        <w:t xml:space="preserve">ктов </w:t>
      </w:r>
      <w:r w:rsidRPr="00ED4566">
        <w:rPr>
          <w:rFonts w:eastAsia="Times New Roman"/>
          <w:lang w:eastAsia="ru-RU"/>
        </w:rPr>
        <w:t>капитального строительства муниципально</w:t>
      </w:r>
      <w:r>
        <w:rPr>
          <w:rFonts w:eastAsia="Times New Roman"/>
          <w:lang w:eastAsia="ru-RU"/>
        </w:rPr>
        <w:t>го образования Павловский район.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bookmarkStart w:id="2" w:name="sub_1302"/>
      <w:r w:rsidRPr="00ED4566">
        <w:rPr>
          <w:rFonts w:eastAsia="Times New Roman"/>
          <w:lang w:eastAsia="ru-RU"/>
        </w:rPr>
        <w:t>2.6. Обязанности Учреждения:</w:t>
      </w:r>
    </w:p>
    <w:bookmarkEnd w:id="2"/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в полном объеме выполнять функции, возложенные на него настоящим уставом, обеспечивать выполнение распоряжений, указаний, поручений и других распорядительных документов Учредителя и Уполномоченного органа, а также планов организационных и иных мероприятий, утвержденных Учредителем;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обеспечивать результативность, целевой характер использования бюджетных ассигнований, предусмотренных Учреждением;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осуществлять организацию и ведение бухгалтерского, налогового, статистического учета и представление бюджетной отчетности в администрацию муниципального образования Павловский район в порядке и сроки, установленные федеральным органом исполнительной власти, </w:t>
      </w:r>
      <w:r w:rsidRPr="00ED4566">
        <w:rPr>
          <w:rFonts w:eastAsia="Times New Roman"/>
          <w:lang w:eastAsia="ru-RU"/>
        </w:rPr>
        <w:lastRenderedPageBreak/>
        <w:t>осуществляющим выработку единой государственной финансовой, кредитной, денежной политики для казенных учреждений;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заключать договоры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обеспечивать контроль, в том числе за соблюдением сроков и качеством выполнения строительных работ в рамках заключенных гражданско-правовых договоров (контрактов) в сфере проектирования, строительства, реконструкции, модернизации, капитального ремонт</w:t>
      </w:r>
      <w:r>
        <w:rPr>
          <w:rFonts w:eastAsia="Times New Roman"/>
          <w:lang w:eastAsia="ru-RU"/>
        </w:rPr>
        <w:t>а</w:t>
      </w:r>
      <w:r w:rsidRPr="00ED4566">
        <w:rPr>
          <w:rFonts w:eastAsia="Times New Roman"/>
          <w:lang w:eastAsia="ru-RU"/>
        </w:rPr>
        <w:t>, сноса объектов капитального строительства муниципального образования Павловский район;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давать указания подрядчику о конкретном составе приемо-сдаточной исполнительной документации, необходимой для выдачи разрешения на ввод объектов в эксплуатацию, а также осуществлять </w:t>
      </w:r>
      <w:proofErr w:type="gramStart"/>
      <w:r w:rsidRPr="00ED4566">
        <w:rPr>
          <w:rFonts w:eastAsia="Times New Roman"/>
          <w:lang w:eastAsia="ru-RU"/>
        </w:rPr>
        <w:t>контроль за</w:t>
      </w:r>
      <w:proofErr w:type="gramEnd"/>
      <w:r w:rsidRPr="00ED4566">
        <w:rPr>
          <w:rFonts w:eastAsia="Times New Roman"/>
          <w:lang w:eastAsia="ru-RU"/>
        </w:rPr>
        <w:t xml:space="preserve"> получением соответствующей документации;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осуществлять предусмотренную настоящим уставом приносящую доход деятельность лишь постольку, поскольку это служит достижению целей, для осуществления которых Учреждение создано, и соответствует этим целям;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представлять в администрацию муниципального образования Павловский район необходимую сметно-финансовую документацию в полном объеме по утвержденным формам по всем видам деятельности;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представлять в администрацию муниципального образования Павловский отчетные и справочные материалы о ходе реализации проектирования, строительства, реконструкции, модернизации, капитального и текущего ремонтов, сноса объектов капитального строительства муниципального образования Павловский район в части установленной компетенции;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обеспечивать в соответствии с установленным порядком ведение и хранение документации;</w:t>
      </w:r>
    </w:p>
    <w:p w:rsidR="002555B8" w:rsidRPr="00F97AB4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97AB4">
        <w:rPr>
          <w:rFonts w:eastAsia="Times New Roman"/>
          <w:lang w:eastAsia="ru-RU"/>
        </w:rPr>
        <w:t xml:space="preserve">обеспечивать своим работникам гарантированный законодательством Российской </w:t>
      </w:r>
      <w:r w:rsidRPr="00872EDD">
        <w:rPr>
          <w:rFonts w:eastAsia="Times New Roman"/>
          <w:lang w:eastAsia="ru-RU"/>
        </w:rPr>
        <w:t xml:space="preserve">Федерации </w:t>
      </w:r>
      <w:r w:rsidRPr="002555B8">
        <w:rPr>
          <w:rFonts w:eastAsia="Times New Roman"/>
          <w:lang w:eastAsia="ru-RU"/>
        </w:rPr>
        <w:t xml:space="preserve">минимальный </w:t>
      </w:r>
      <w:proofErr w:type="gramStart"/>
      <w:r w:rsidRPr="002555B8">
        <w:rPr>
          <w:rFonts w:eastAsia="Times New Roman"/>
          <w:lang w:eastAsia="ru-RU"/>
        </w:rPr>
        <w:t>размер оплаты труда</w:t>
      </w:r>
      <w:proofErr w:type="gramEnd"/>
      <w:r>
        <w:rPr>
          <w:rFonts w:eastAsia="Times New Roman"/>
          <w:lang w:eastAsia="ru-RU"/>
        </w:rPr>
        <w:t>,</w:t>
      </w:r>
      <w:r w:rsidRPr="002555B8">
        <w:rPr>
          <w:rFonts w:eastAsia="Times New Roman"/>
          <w:lang w:eastAsia="ru-RU"/>
        </w:rPr>
        <w:t xml:space="preserve"> </w:t>
      </w:r>
      <w:r w:rsidRPr="00872EDD">
        <w:rPr>
          <w:rFonts w:eastAsia="Times New Roman"/>
          <w:lang w:eastAsia="ru-RU"/>
        </w:rPr>
        <w:t xml:space="preserve">меры </w:t>
      </w:r>
      <w:r w:rsidRPr="00F97AB4">
        <w:rPr>
          <w:rFonts w:eastAsia="Times New Roman"/>
          <w:lang w:eastAsia="ru-RU"/>
        </w:rPr>
        <w:t>социальной защиты и безопасные условия труда;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>обеспечивать сохранность, эффективность и целевое использование имущества;</w:t>
      </w:r>
    </w:p>
    <w:p w:rsidR="002555B8" w:rsidRPr="00ED4566" w:rsidRDefault="002555B8" w:rsidP="002555B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D4566">
        <w:rPr>
          <w:rFonts w:eastAsia="Times New Roman"/>
          <w:lang w:eastAsia="ru-RU"/>
        </w:rPr>
        <w:t xml:space="preserve">обеспечивать выполнение </w:t>
      </w:r>
      <w:r w:rsidRPr="00872EDD">
        <w:rPr>
          <w:rFonts w:eastAsia="Times New Roman"/>
          <w:lang w:eastAsia="ru-RU"/>
        </w:rPr>
        <w:t xml:space="preserve">требований </w:t>
      </w:r>
      <w:r w:rsidRPr="002555B8">
        <w:rPr>
          <w:rFonts w:eastAsia="Times New Roman"/>
          <w:lang w:eastAsia="ru-RU"/>
        </w:rPr>
        <w:t>Закона</w:t>
      </w:r>
      <w:r w:rsidRPr="00872EDD">
        <w:rPr>
          <w:rFonts w:eastAsia="Times New Roman"/>
          <w:lang w:eastAsia="ru-RU"/>
        </w:rPr>
        <w:t xml:space="preserve"> Российской </w:t>
      </w:r>
      <w:r w:rsidRPr="00ED4566">
        <w:rPr>
          <w:rFonts w:eastAsia="Times New Roman"/>
          <w:lang w:eastAsia="ru-RU"/>
        </w:rPr>
        <w:t>Федерации от 21 июля 1993 года № 5485-1 «О государственной тайне» и нормативных актов по защите сведений, составляющих государственную тайну, или сведений конфиденциального характера.</w:t>
      </w:r>
    </w:p>
    <w:p w:rsidR="00154FB9" w:rsidRDefault="00154FB9"/>
    <w:sectPr w:rsidR="00154FB9" w:rsidSect="0015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5B8"/>
    <w:rsid w:val="00154FB9"/>
    <w:rsid w:val="002555B8"/>
    <w:rsid w:val="003A2963"/>
    <w:rsid w:val="007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B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5B8"/>
    <w:rPr>
      <w:color w:val="0000FF" w:themeColor="hyperlink"/>
      <w:u w:val="single"/>
    </w:rPr>
  </w:style>
  <w:style w:type="character" w:customStyle="1" w:styleId="blk">
    <w:name w:val="blk"/>
    <w:basedOn w:val="a0"/>
    <w:rsid w:val="0025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1870</Words>
  <Characters>10665</Characters>
  <Application>Microsoft Office Word</Application>
  <DocSecurity>0</DocSecurity>
  <Lines>88</Lines>
  <Paragraphs>25</Paragraphs>
  <ScaleCrop>false</ScaleCrop>
  <Company>Microsoft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ЕСЗ2</dc:creator>
  <cp:lastModifiedBy>Специалист ЕСЗ2</cp:lastModifiedBy>
  <cp:revision>1</cp:revision>
  <dcterms:created xsi:type="dcterms:W3CDTF">2022-03-22T07:56:00Z</dcterms:created>
  <dcterms:modified xsi:type="dcterms:W3CDTF">2022-03-22T07:58:00Z</dcterms:modified>
</cp:coreProperties>
</file>