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F5773" w14:textId="77777777" w:rsidR="000211F1" w:rsidRDefault="00A4136E">
      <w:pPr>
        <w:pStyle w:val="1"/>
        <w:spacing w:before="0" w:after="0"/>
        <w:ind w:firstLine="0"/>
        <w:rPr>
          <w:sz w:val="32"/>
          <w:szCs w:val="32"/>
        </w:rPr>
      </w:pPr>
      <w:bookmarkStart w:id="0" w:name="anchor0"/>
      <w:bookmarkEnd w:id="0"/>
      <w:r>
        <w:rPr>
          <w:sz w:val="32"/>
          <w:szCs w:val="32"/>
        </w:rPr>
        <w:t>Совет</w:t>
      </w:r>
    </w:p>
    <w:p w14:paraId="75BA914B" w14:textId="77777777" w:rsidR="000211F1" w:rsidRDefault="00A4136E">
      <w:pPr>
        <w:pStyle w:val="1"/>
        <w:spacing w:before="0" w:after="0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Незамаевского сельского поселения </w:t>
      </w:r>
    </w:p>
    <w:p w14:paraId="1164E522" w14:textId="77777777" w:rsidR="000211F1" w:rsidRDefault="00A4136E">
      <w:pPr>
        <w:pStyle w:val="1"/>
        <w:spacing w:before="0" w:after="0"/>
        <w:ind w:firstLine="0"/>
        <w:rPr>
          <w:sz w:val="32"/>
          <w:szCs w:val="32"/>
        </w:rPr>
      </w:pPr>
      <w:r>
        <w:rPr>
          <w:sz w:val="32"/>
          <w:szCs w:val="32"/>
        </w:rPr>
        <w:t>Павловского района</w:t>
      </w:r>
    </w:p>
    <w:p w14:paraId="66B6F8A1" w14:textId="77777777" w:rsidR="000211F1" w:rsidRDefault="000211F1">
      <w:pPr>
        <w:pStyle w:val="1"/>
        <w:spacing w:before="0" w:after="0"/>
        <w:ind w:firstLine="0"/>
        <w:rPr>
          <w:sz w:val="28"/>
          <w:szCs w:val="28"/>
        </w:rPr>
      </w:pPr>
    </w:p>
    <w:p w14:paraId="146D29EF" w14:textId="77777777" w:rsidR="000211F1" w:rsidRDefault="00A4136E">
      <w:pPr>
        <w:pStyle w:val="1"/>
        <w:spacing w:before="0" w:after="0"/>
        <w:ind w:firstLine="0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14:paraId="3AEE6973" w14:textId="77777777" w:rsidR="000211F1" w:rsidRDefault="000211F1">
      <w:pPr>
        <w:pStyle w:val="1"/>
        <w:spacing w:before="0" w:after="0"/>
        <w:ind w:firstLine="0"/>
        <w:rPr>
          <w:sz w:val="28"/>
          <w:szCs w:val="28"/>
        </w:rPr>
      </w:pPr>
    </w:p>
    <w:p w14:paraId="67504062" w14:textId="6AA14F22" w:rsidR="000211F1" w:rsidRDefault="000D1A20">
      <w:pPr>
        <w:pStyle w:val="1"/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A4136E">
        <w:rPr>
          <w:sz w:val="28"/>
          <w:szCs w:val="28"/>
        </w:rPr>
        <w:t>т</w:t>
      </w:r>
      <w:r>
        <w:rPr>
          <w:sz w:val="28"/>
          <w:szCs w:val="28"/>
        </w:rPr>
        <w:t xml:space="preserve"> 11.08.2026 г</w:t>
      </w:r>
      <w:r w:rsidR="00A4136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№22/80</w:t>
      </w:r>
      <w:bookmarkStart w:id="1" w:name="_GoBack"/>
      <w:bookmarkEnd w:id="1"/>
    </w:p>
    <w:p w14:paraId="0CC2E71E" w14:textId="77777777" w:rsidR="000211F1" w:rsidRDefault="00A4136E">
      <w:pPr>
        <w:pStyle w:val="1"/>
        <w:spacing w:before="0" w:after="0"/>
        <w:ind w:firstLine="0"/>
        <w:rPr>
          <w:b w:val="0"/>
          <w:bCs/>
          <w:sz w:val="28"/>
          <w:szCs w:val="28"/>
        </w:rPr>
      </w:pPr>
      <w:proofErr w:type="spellStart"/>
      <w:r>
        <w:rPr>
          <w:b w:val="0"/>
          <w:bCs/>
          <w:sz w:val="28"/>
          <w:szCs w:val="28"/>
        </w:rPr>
        <w:t>ст-ца</w:t>
      </w:r>
      <w:proofErr w:type="spellEnd"/>
      <w:r>
        <w:rPr>
          <w:b w:val="0"/>
          <w:bCs/>
          <w:sz w:val="28"/>
          <w:szCs w:val="28"/>
        </w:rPr>
        <w:t xml:space="preserve"> Незамаевская </w:t>
      </w:r>
    </w:p>
    <w:p w14:paraId="2C291283" w14:textId="77777777" w:rsidR="000211F1" w:rsidRDefault="000211F1">
      <w:pPr>
        <w:pStyle w:val="1"/>
        <w:spacing w:before="0" w:after="0"/>
        <w:ind w:firstLine="0"/>
        <w:rPr>
          <w:sz w:val="28"/>
          <w:szCs w:val="28"/>
        </w:rPr>
      </w:pPr>
    </w:p>
    <w:p w14:paraId="3EB7F04D" w14:textId="77777777" w:rsidR="000211F1" w:rsidRDefault="000211F1">
      <w:pPr>
        <w:pStyle w:val="1"/>
        <w:spacing w:before="0" w:after="0"/>
        <w:ind w:firstLine="0"/>
        <w:rPr>
          <w:sz w:val="28"/>
          <w:szCs w:val="28"/>
        </w:rPr>
      </w:pPr>
    </w:p>
    <w:p w14:paraId="318A831B" w14:textId="77777777" w:rsidR="000211F1" w:rsidRDefault="000211F1">
      <w:pPr>
        <w:pStyle w:val="1"/>
        <w:spacing w:before="0" w:after="0"/>
        <w:ind w:firstLine="0"/>
        <w:rPr>
          <w:sz w:val="28"/>
          <w:szCs w:val="28"/>
        </w:rPr>
      </w:pPr>
    </w:p>
    <w:p w14:paraId="29D46113" w14:textId="77777777" w:rsidR="000211F1" w:rsidRDefault="00A4136E">
      <w:pPr>
        <w:pStyle w:val="1"/>
        <w:spacing w:before="0" w:after="0"/>
      </w:pPr>
      <w:hyperlink r:id="rId7" w:history="1">
        <w:r w:rsidR="000211F1">
          <w:rPr>
            <w:sz w:val="28"/>
            <w:szCs w:val="28"/>
          </w:rPr>
          <w:t>Об утверждении калькуляций на оказание платных услуг населению, оказываемых муниципальным бюджетным упреждением  «Дом Культуры муниципального образования Незамаевское сельское поселение» Павловского</w:t>
        </w:r>
      </w:hyperlink>
      <w:r w:rsidR="000211F1">
        <w:rPr>
          <w:sz w:val="28"/>
          <w:szCs w:val="28"/>
        </w:rPr>
        <w:t xml:space="preserve"> района</w:t>
      </w:r>
    </w:p>
    <w:p w14:paraId="539CED91" w14:textId="77777777" w:rsidR="000211F1" w:rsidRDefault="000211F1">
      <w:pPr>
        <w:pStyle w:val="a3"/>
        <w:rPr>
          <w:sz w:val="28"/>
          <w:szCs w:val="28"/>
        </w:rPr>
      </w:pPr>
    </w:p>
    <w:p w14:paraId="4652C172" w14:textId="77777777" w:rsidR="000211F1" w:rsidRDefault="000211F1">
      <w:pPr>
        <w:pStyle w:val="a3"/>
        <w:rPr>
          <w:sz w:val="28"/>
          <w:szCs w:val="28"/>
        </w:rPr>
      </w:pPr>
    </w:p>
    <w:p w14:paraId="6FD41039" w14:textId="77777777" w:rsidR="000211F1" w:rsidRDefault="000211F1">
      <w:pPr>
        <w:pStyle w:val="a3"/>
        <w:rPr>
          <w:sz w:val="28"/>
          <w:szCs w:val="28"/>
        </w:rPr>
      </w:pPr>
    </w:p>
    <w:p w14:paraId="357F446F" w14:textId="77777777" w:rsidR="000211F1" w:rsidRDefault="00A4136E">
      <w:pPr>
        <w:pStyle w:val="a3"/>
      </w:pPr>
      <w:r>
        <w:rPr>
          <w:sz w:val="28"/>
          <w:szCs w:val="28"/>
        </w:rPr>
        <w:t xml:space="preserve">Руководствуясь </w:t>
      </w:r>
      <w:hyperlink r:id="rId8" w:history="1">
        <w:r w:rsidR="000211F1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Федерации», </w:t>
      </w:r>
      <w:hyperlink r:id="rId9" w:history="1">
        <w:r w:rsidR="000211F1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6 декабря 2011 года № 402-ФЗ «О бухгалтерском учете», </w:t>
      </w:r>
      <w:hyperlink r:id="rId10" w:history="1">
        <w:r w:rsidR="000211F1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12 января 1996 года № </w:t>
      </w:r>
      <w:r>
        <w:rPr>
          <w:sz w:val="28"/>
          <w:szCs w:val="28"/>
        </w:rPr>
        <w:t xml:space="preserve">7-ФЗ «О некоммерческих организациях», </w:t>
      </w:r>
      <w:hyperlink r:id="rId11" w:history="1">
        <w:r w:rsidR="000211F1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27 июля 2010 года № 210-ФЗ «Об организации предоставления государственных и муниципальных услуг», </w:t>
      </w:r>
      <w:hyperlink r:id="rId12" w:history="1">
        <w:r w:rsidR="000211F1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Российской Федерации от 9 октября 1992 года № 3612-I «Основы законодательства Российской Федерации о культуре», </w:t>
      </w:r>
      <w:hyperlink r:id="rId13" w:history="1">
        <w:r w:rsidR="000211F1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Краснода</w:t>
      </w:r>
      <w:r>
        <w:rPr>
          <w:sz w:val="28"/>
          <w:szCs w:val="28"/>
        </w:rPr>
        <w:t>рского края от 3 ноября 2000 года № 325-K3 «О культуре», Уставом Незамаевского сельского поселения Павловского района, в соответствии с представленными муниципальным бюджетным учреждением «Дом культуры муниципального образования  Незамаевское сельское посе</w:t>
      </w:r>
      <w:r>
        <w:rPr>
          <w:sz w:val="28"/>
          <w:szCs w:val="28"/>
        </w:rPr>
        <w:t>ление» Павловского района (далее- МБУ»ДК МО Незамаевское СП») материалами по обоснованности цен на оказание платных услуг населению, оказываемые последним, Совет Незамаевского  сельского поселения Павловского района,          р е ш и л:</w:t>
      </w:r>
    </w:p>
    <w:p w14:paraId="6E711530" w14:textId="12CEDDB7" w:rsidR="000211F1" w:rsidRDefault="00A4136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 w:rsidR="002A757D">
        <w:rPr>
          <w:sz w:val="28"/>
          <w:szCs w:val="28"/>
        </w:rPr>
        <w:t xml:space="preserve">перечень платных услуг </w:t>
      </w:r>
      <w:r>
        <w:rPr>
          <w:sz w:val="28"/>
          <w:szCs w:val="28"/>
        </w:rPr>
        <w:t xml:space="preserve"> и калькуляцию </w:t>
      </w:r>
      <w:r w:rsidR="002A757D">
        <w:rPr>
          <w:sz w:val="28"/>
          <w:szCs w:val="28"/>
        </w:rPr>
        <w:t>стоимости</w:t>
      </w:r>
      <w:r>
        <w:rPr>
          <w:sz w:val="28"/>
          <w:szCs w:val="28"/>
        </w:rPr>
        <w:t xml:space="preserve"> платных услуг населению, оказываемых МБУ»ДК МО Незамаевское СП» (приложение № 1,2).</w:t>
      </w:r>
    </w:p>
    <w:p w14:paraId="0346BB7E" w14:textId="4FB2ACA1" w:rsidR="000211F1" w:rsidRDefault="00A4136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 Контроль за выполнением настоящего решения возложить на </w:t>
      </w:r>
      <w:r w:rsidR="002A13EC">
        <w:rPr>
          <w:sz w:val="28"/>
          <w:szCs w:val="28"/>
        </w:rPr>
        <w:t>постоянную комиссию Совета Незамаевского сельского поселения Павловского района по финансам, бюджету и налогам (Локоть)</w:t>
      </w:r>
      <w:r>
        <w:rPr>
          <w:sz w:val="28"/>
          <w:szCs w:val="28"/>
        </w:rPr>
        <w:t>.</w:t>
      </w:r>
    </w:p>
    <w:p w14:paraId="4B93775C" w14:textId="251C6B0E" w:rsidR="000211F1" w:rsidRDefault="00A4136E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="002A757D" w:rsidRPr="002A757D">
        <w:rPr>
          <w:sz w:val="28"/>
          <w:szCs w:val="28"/>
        </w:rPr>
        <w:t xml:space="preserve"> </w:t>
      </w:r>
      <w:r w:rsidR="002A757D">
        <w:rPr>
          <w:sz w:val="28"/>
          <w:szCs w:val="28"/>
        </w:rPr>
        <w:t xml:space="preserve">Опубликовать настоящее решение в сетевом издании: </w:t>
      </w:r>
      <w:r>
        <w:rPr>
          <w:sz w:val="28"/>
          <w:szCs w:val="28"/>
        </w:rPr>
        <w:t> </w:t>
      </w:r>
      <w:r w:rsidR="002A757D">
        <w:rPr>
          <w:sz w:val="28"/>
          <w:szCs w:val="28"/>
        </w:rPr>
        <w:t xml:space="preserve">Официальный сайт администрации муниципального образования Павловский район в информационно-телекоммуникационный сети Интернет: pavl23 и разместить на </w:t>
      </w:r>
      <w:r w:rsidR="002A757D">
        <w:rPr>
          <w:sz w:val="28"/>
          <w:szCs w:val="28"/>
        </w:rPr>
        <w:lastRenderedPageBreak/>
        <w:t>официальном сайте Незамаевского сельского поселения Павловского района</w:t>
      </w:r>
      <w:r w:rsidR="002A757D" w:rsidRPr="002A757D">
        <w:rPr>
          <w:sz w:val="28"/>
          <w:szCs w:val="28"/>
        </w:rPr>
        <w:t xml:space="preserve"> </w:t>
      </w:r>
      <w:r w:rsidR="002A757D">
        <w:rPr>
          <w:sz w:val="28"/>
          <w:szCs w:val="28"/>
          <w:lang w:val="en-US"/>
        </w:rPr>
        <w:t>https</w:t>
      </w:r>
      <w:r w:rsidR="002A757D" w:rsidRPr="002A757D">
        <w:rPr>
          <w:sz w:val="28"/>
          <w:szCs w:val="28"/>
        </w:rPr>
        <w:t>://</w:t>
      </w:r>
      <w:proofErr w:type="spellStart"/>
      <w:r w:rsidR="002A757D">
        <w:rPr>
          <w:sz w:val="28"/>
          <w:szCs w:val="28"/>
          <w:lang w:val="en-US"/>
        </w:rPr>
        <w:t>nezamaevskoesp</w:t>
      </w:r>
      <w:proofErr w:type="spellEnd"/>
      <w:r w:rsidR="002A757D" w:rsidRPr="002A757D">
        <w:rPr>
          <w:sz w:val="28"/>
          <w:szCs w:val="28"/>
        </w:rPr>
        <w:t>.</w:t>
      </w:r>
      <w:proofErr w:type="spellStart"/>
      <w:r w:rsidR="002A757D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7356F32A" w14:textId="77777777" w:rsidR="000211F1" w:rsidRDefault="00A4136E">
      <w:pPr>
        <w:pStyle w:val="a3"/>
        <w:rPr>
          <w:sz w:val="28"/>
          <w:szCs w:val="28"/>
        </w:rPr>
      </w:pPr>
      <w:r>
        <w:rPr>
          <w:sz w:val="28"/>
          <w:szCs w:val="28"/>
        </w:rPr>
        <w:t>4. Решение вступает в силу со дня его официального опубликования.</w:t>
      </w:r>
    </w:p>
    <w:p w14:paraId="69BB94EE" w14:textId="77777777" w:rsidR="000211F1" w:rsidRDefault="000211F1">
      <w:pPr>
        <w:pStyle w:val="a3"/>
        <w:rPr>
          <w:sz w:val="28"/>
          <w:szCs w:val="28"/>
        </w:rPr>
      </w:pPr>
    </w:p>
    <w:p w14:paraId="1A1E6B2E" w14:textId="77777777" w:rsidR="002A757D" w:rsidRDefault="002A757D">
      <w:pPr>
        <w:pStyle w:val="a3"/>
        <w:rPr>
          <w:sz w:val="28"/>
          <w:szCs w:val="28"/>
        </w:rPr>
      </w:pPr>
    </w:p>
    <w:p w14:paraId="2578200D" w14:textId="77777777" w:rsidR="002A757D" w:rsidRDefault="002A757D">
      <w:pPr>
        <w:pStyle w:val="a3"/>
        <w:rPr>
          <w:sz w:val="28"/>
          <w:szCs w:val="28"/>
        </w:rPr>
      </w:pPr>
    </w:p>
    <w:p w14:paraId="5EE01E36" w14:textId="07CEF6C9" w:rsidR="000211F1" w:rsidRDefault="002A757D" w:rsidP="002A757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Глава Незамаевского   сельского</w:t>
      </w:r>
    </w:p>
    <w:p w14:paraId="4ADAB69D" w14:textId="15CB5552" w:rsidR="002A757D" w:rsidRDefault="002A757D" w:rsidP="002A757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С.А. Левченко</w:t>
      </w:r>
    </w:p>
    <w:p w14:paraId="56F3D429" w14:textId="77777777" w:rsidR="000211F1" w:rsidRDefault="000211F1">
      <w:pPr>
        <w:pStyle w:val="a3"/>
        <w:rPr>
          <w:sz w:val="28"/>
          <w:szCs w:val="28"/>
        </w:rPr>
      </w:pPr>
    </w:p>
    <w:p w14:paraId="631EFADD" w14:textId="77777777" w:rsidR="000211F1" w:rsidRDefault="000211F1">
      <w:pPr>
        <w:pStyle w:val="a3"/>
        <w:rPr>
          <w:sz w:val="28"/>
          <w:szCs w:val="28"/>
        </w:rPr>
      </w:pPr>
    </w:p>
    <w:p w14:paraId="368AE58D" w14:textId="77777777" w:rsidR="000211F1" w:rsidRDefault="000211F1">
      <w:pPr>
        <w:pStyle w:val="a3"/>
        <w:rPr>
          <w:sz w:val="28"/>
          <w:szCs w:val="28"/>
        </w:rPr>
      </w:pPr>
    </w:p>
    <w:p w14:paraId="09950FF8" w14:textId="77777777" w:rsidR="000211F1" w:rsidRDefault="000211F1">
      <w:pPr>
        <w:pStyle w:val="a3"/>
        <w:rPr>
          <w:sz w:val="28"/>
          <w:szCs w:val="28"/>
        </w:rPr>
      </w:pPr>
    </w:p>
    <w:p w14:paraId="369243FC" w14:textId="77777777" w:rsidR="000211F1" w:rsidRDefault="000211F1">
      <w:pPr>
        <w:pStyle w:val="a3"/>
        <w:rPr>
          <w:sz w:val="28"/>
          <w:szCs w:val="28"/>
        </w:rPr>
      </w:pPr>
    </w:p>
    <w:p w14:paraId="2446D871" w14:textId="77777777" w:rsidR="000211F1" w:rsidRDefault="000211F1">
      <w:pPr>
        <w:pStyle w:val="a3"/>
        <w:rPr>
          <w:sz w:val="28"/>
          <w:szCs w:val="28"/>
        </w:rPr>
      </w:pPr>
    </w:p>
    <w:p w14:paraId="4CEA1BE0" w14:textId="77777777" w:rsidR="000211F1" w:rsidRDefault="000211F1">
      <w:pPr>
        <w:pStyle w:val="a3"/>
        <w:rPr>
          <w:sz w:val="28"/>
          <w:szCs w:val="28"/>
        </w:rPr>
      </w:pPr>
    </w:p>
    <w:p w14:paraId="4C3C3C63" w14:textId="77777777" w:rsidR="000211F1" w:rsidRDefault="000211F1">
      <w:pPr>
        <w:pStyle w:val="a3"/>
        <w:rPr>
          <w:sz w:val="28"/>
          <w:szCs w:val="28"/>
        </w:rPr>
      </w:pPr>
    </w:p>
    <w:p w14:paraId="5FEFB64A" w14:textId="77777777" w:rsidR="00076E47" w:rsidRDefault="00076E47">
      <w:pPr>
        <w:pStyle w:val="a3"/>
        <w:rPr>
          <w:sz w:val="28"/>
          <w:szCs w:val="28"/>
        </w:rPr>
      </w:pPr>
    </w:p>
    <w:p w14:paraId="16E0A2F3" w14:textId="77777777" w:rsidR="00076E47" w:rsidRDefault="00076E47">
      <w:pPr>
        <w:pStyle w:val="a3"/>
        <w:rPr>
          <w:sz w:val="28"/>
          <w:szCs w:val="28"/>
        </w:rPr>
      </w:pPr>
    </w:p>
    <w:p w14:paraId="765909F7" w14:textId="77777777" w:rsidR="00076E47" w:rsidRDefault="00076E47">
      <w:pPr>
        <w:pStyle w:val="a3"/>
        <w:rPr>
          <w:sz w:val="28"/>
          <w:szCs w:val="28"/>
        </w:rPr>
      </w:pPr>
    </w:p>
    <w:p w14:paraId="47F043D9" w14:textId="77777777" w:rsidR="00076E47" w:rsidRDefault="00076E47">
      <w:pPr>
        <w:pStyle w:val="a3"/>
        <w:rPr>
          <w:sz w:val="28"/>
          <w:szCs w:val="28"/>
        </w:rPr>
      </w:pPr>
    </w:p>
    <w:p w14:paraId="0E4D14B5" w14:textId="77777777" w:rsidR="00076E47" w:rsidRDefault="00076E47">
      <w:pPr>
        <w:pStyle w:val="a3"/>
        <w:rPr>
          <w:sz w:val="28"/>
          <w:szCs w:val="28"/>
        </w:rPr>
      </w:pPr>
    </w:p>
    <w:p w14:paraId="6F676CC5" w14:textId="77777777" w:rsidR="00076E47" w:rsidRDefault="00076E47">
      <w:pPr>
        <w:pStyle w:val="a3"/>
        <w:rPr>
          <w:sz w:val="28"/>
          <w:szCs w:val="28"/>
        </w:rPr>
      </w:pPr>
    </w:p>
    <w:p w14:paraId="2B9BCA52" w14:textId="77777777" w:rsidR="00076E47" w:rsidRDefault="00076E47">
      <w:pPr>
        <w:pStyle w:val="a3"/>
        <w:rPr>
          <w:sz w:val="28"/>
          <w:szCs w:val="28"/>
        </w:rPr>
      </w:pPr>
    </w:p>
    <w:p w14:paraId="2106FB8C" w14:textId="77777777" w:rsidR="00076E47" w:rsidRDefault="00076E47">
      <w:pPr>
        <w:pStyle w:val="a3"/>
        <w:rPr>
          <w:sz w:val="28"/>
          <w:szCs w:val="28"/>
        </w:rPr>
      </w:pPr>
    </w:p>
    <w:p w14:paraId="55B10756" w14:textId="77777777" w:rsidR="00076E47" w:rsidRDefault="00076E47">
      <w:pPr>
        <w:pStyle w:val="a3"/>
        <w:rPr>
          <w:sz w:val="28"/>
          <w:szCs w:val="28"/>
        </w:rPr>
      </w:pPr>
    </w:p>
    <w:p w14:paraId="7C66F3D8" w14:textId="77777777" w:rsidR="00076E47" w:rsidRDefault="00076E47">
      <w:pPr>
        <w:pStyle w:val="a3"/>
        <w:rPr>
          <w:sz w:val="28"/>
          <w:szCs w:val="28"/>
        </w:rPr>
      </w:pPr>
    </w:p>
    <w:p w14:paraId="31365037" w14:textId="77777777" w:rsidR="00076E47" w:rsidRDefault="00076E47">
      <w:pPr>
        <w:pStyle w:val="a3"/>
        <w:rPr>
          <w:sz w:val="28"/>
          <w:szCs w:val="28"/>
        </w:rPr>
      </w:pPr>
    </w:p>
    <w:p w14:paraId="7FC956E6" w14:textId="77777777" w:rsidR="00076E47" w:rsidRDefault="00076E47">
      <w:pPr>
        <w:pStyle w:val="a3"/>
        <w:rPr>
          <w:sz w:val="28"/>
          <w:szCs w:val="28"/>
        </w:rPr>
      </w:pPr>
    </w:p>
    <w:p w14:paraId="28575FD0" w14:textId="77777777" w:rsidR="00076E47" w:rsidRDefault="00076E47">
      <w:pPr>
        <w:pStyle w:val="a3"/>
        <w:rPr>
          <w:sz w:val="28"/>
          <w:szCs w:val="28"/>
        </w:rPr>
      </w:pPr>
    </w:p>
    <w:p w14:paraId="0DF9F29B" w14:textId="77777777" w:rsidR="00076E47" w:rsidRDefault="00076E47">
      <w:pPr>
        <w:pStyle w:val="a3"/>
        <w:rPr>
          <w:sz w:val="28"/>
          <w:szCs w:val="28"/>
        </w:rPr>
      </w:pPr>
    </w:p>
    <w:p w14:paraId="5E03CC86" w14:textId="77777777" w:rsidR="00076E47" w:rsidRDefault="00076E47">
      <w:pPr>
        <w:pStyle w:val="a3"/>
        <w:rPr>
          <w:sz w:val="28"/>
          <w:szCs w:val="28"/>
        </w:rPr>
      </w:pPr>
    </w:p>
    <w:p w14:paraId="2C94FB65" w14:textId="77777777" w:rsidR="00076E47" w:rsidRDefault="00076E47">
      <w:pPr>
        <w:pStyle w:val="a3"/>
        <w:rPr>
          <w:sz w:val="28"/>
          <w:szCs w:val="28"/>
        </w:rPr>
      </w:pPr>
    </w:p>
    <w:p w14:paraId="5C2A528A" w14:textId="77777777" w:rsidR="00076E47" w:rsidRDefault="00076E47">
      <w:pPr>
        <w:pStyle w:val="a3"/>
        <w:rPr>
          <w:sz w:val="28"/>
          <w:szCs w:val="28"/>
        </w:rPr>
      </w:pPr>
    </w:p>
    <w:p w14:paraId="39E6B25D" w14:textId="77777777" w:rsidR="00076E47" w:rsidRDefault="00076E47">
      <w:pPr>
        <w:pStyle w:val="a3"/>
        <w:rPr>
          <w:sz w:val="28"/>
          <w:szCs w:val="28"/>
        </w:rPr>
      </w:pPr>
    </w:p>
    <w:p w14:paraId="01618866" w14:textId="77777777" w:rsidR="00076E47" w:rsidRDefault="00076E47">
      <w:pPr>
        <w:pStyle w:val="a3"/>
        <w:rPr>
          <w:sz w:val="28"/>
          <w:szCs w:val="28"/>
        </w:rPr>
      </w:pPr>
    </w:p>
    <w:p w14:paraId="2A452BDE" w14:textId="77777777" w:rsidR="00076E47" w:rsidRDefault="00076E47">
      <w:pPr>
        <w:pStyle w:val="a3"/>
        <w:rPr>
          <w:sz w:val="28"/>
          <w:szCs w:val="28"/>
        </w:rPr>
      </w:pPr>
    </w:p>
    <w:p w14:paraId="252516E8" w14:textId="77777777" w:rsidR="00076E47" w:rsidRDefault="00076E47">
      <w:pPr>
        <w:pStyle w:val="a3"/>
        <w:rPr>
          <w:sz w:val="28"/>
          <w:szCs w:val="28"/>
        </w:rPr>
      </w:pPr>
    </w:p>
    <w:p w14:paraId="7CAAC26E" w14:textId="77777777" w:rsidR="00076E47" w:rsidRDefault="00076E47">
      <w:pPr>
        <w:pStyle w:val="a3"/>
        <w:rPr>
          <w:sz w:val="28"/>
          <w:szCs w:val="28"/>
        </w:rPr>
      </w:pPr>
    </w:p>
    <w:p w14:paraId="04F3ACCD" w14:textId="77777777" w:rsidR="00076E47" w:rsidRDefault="00076E47">
      <w:pPr>
        <w:pStyle w:val="a3"/>
        <w:rPr>
          <w:sz w:val="28"/>
          <w:szCs w:val="28"/>
        </w:rPr>
      </w:pPr>
    </w:p>
    <w:p w14:paraId="098BC26D" w14:textId="77777777" w:rsidR="00076E47" w:rsidRDefault="00076E47">
      <w:pPr>
        <w:pStyle w:val="a3"/>
        <w:rPr>
          <w:sz w:val="28"/>
          <w:szCs w:val="28"/>
        </w:rPr>
      </w:pPr>
    </w:p>
    <w:p w14:paraId="30379272" w14:textId="77777777" w:rsidR="00076E47" w:rsidRDefault="00076E47">
      <w:pPr>
        <w:pStyle w:val="a3"/>
        <w:rPr>
          <w:sz w:val="28"/>
          <w:szCs w:val="28"/>
        </w:rPr>
      </w:pPr>
    </w:p>
    <w:p w14:paraId="33864AB2" w14:textId="77777777" w:rsidR="00076E47" w:rsidRDefault="00076E47">
      <w:pPr>
        <w:pStyle w:val="a3"/>
        <w:rPr>
          <w:sz w:val="28"/>
          <w:szCs w:val="28"/>
        </w:rPr>
      </w:pPr>
    </w:p>
    <w:p w14:paraId="24D3D5A6" w14:textId="77777777" w:rsidR="00076E47" w:rsidRDefault="00076E47">
      <w:pPr>
        <w:pStyle w:val="a3"/>
        <w:rPr>
          <w:sz w:val="28"/>
          <w:szCs w:val="28"/>
        </w:rPr>
      </w:pPr>
    </w:p>
    <w:p w14:paraId="4A5DD2F8" w14:textId="77777777" w:rsidR="00076E47" w:rsidRDefault="00076E47">
      <w:pPr>
        <w:pStyle w:val="a3"/>
        <w:rPr>
          <w:sz w:val="28"/>
          <w:szCs w:val="28"/>
        </w:rPr>
      </w:pPr>
    </w:p>
    <w:tbl>
      <w:tblPr>
        <w:tblStyle w:val="af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076E47" w14:paraId="03D5839B" w14:textId="77777777" w:rsidTr="00076E47">
        <w:tc>
          <w:tcPr>
            <w:tcW w:w="5098" w:type="dxa"/>
          </w:tcPr>
          <w:p w14:paraId="61597E76" w14:textId="77777777" w:rsidR="00076E47" w:rsidRDefault="00076E47" w:rsidP="00076E47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05A42AA" w14:textId="0F589116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ПРИПЛОЖЕНИЕ № 1</w:t>
            </w:r>
          </w:p>
          <w:p w14:paraId="1DFC0F73" w14:textId="77777777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09B01C2C" w14:textId="77777777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Незамаевского сельского поселения</w:t>
            </w:r>
          </w:p>
          <w:p w14:paraId="04710BAD" w14:textId="77777777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Павловского района</w:t>
            </w:r>
          </w:p>
          <w:p w14:paraId="41556376" w14:textId="716A1FF3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 №____</w:t>
            </w:r>
          </w:p>
        </w:tc>
      </w:tr>
    </w:tbl>
    <w:p w14:paraId="3CAFF073" w14:textId="77777777" w:rsidR="00076E47" w:rsidRDefault="00076E47" w:rsidP="00076E47">
      <w:pPr>
        <w:pStyle w:val="a3"/>
        <w:ind w:firstLine="0"/>
        <w:rPr>
          <w:sz w:val="28"/>
          <w:szCs w:val="28"/>
        </w:rPr>
      </w:pPr>
    </w:p>
    <w:p w14:paraId="148E5BD8" w14:textId="77777777" w:rsidR="00076E47" w:rsidRDefault="00076E47" w:rsidP="00076E47">
      <w:pPr>
        <w:pStyle w:val="a3"/>
        <w:ind w:firstLine="0"/>
        <w:rPr>
          <w:sz w:val="28"/>
          <w:szCs w:val="28"/>
        </w:rPr>
      </w:pPr>
    </w:p>
    <w:p w14:paraId="4DCB4CEC" w14:textId="77777777" w:rsidR="00076E47" w:rsidRDefault="00076E47" w:rsidP="00076E47">
      <w:pPr>
        <w:pStyle w:val="a3"/>
        <w:ind w:firstLine="0"/>
        <w:rPr>
          <w:sz w:val="28"/>
          <w:szCs w:val="28"/>
        </w:rPr>
      </w:pPr>
    </w:p>
    <w:p w14:paraId="0257EDEB" w14:textId="53BF244C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488FE434" w14:textId="5F17E891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платных услуг МБУ «ДК МО Незамаевское СП»</w:t>
      </w:r>
    </w:p>
    <w:p w14:paraId="3C5FE00E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94"/>
        <w:gridCol w:w="7683"/>
        <w:gridCol w:w="1577"/>
      </w:tblGrid>
      <w:tr w:rsidR="00076E47" w14:paraId="3CFE9F55" w14:textId="77777777">
        <w:tc>
          <w:tcPr>
            <w:tcW w:w="0" w:type="auto"/>
          </w:tcPr>
          <w:p w14:paraId="35CC5AF6" w14:textId="77777777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7D41E649" w14:textId="51C46DE2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642C6731" w14:textId="42E829FD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0" w:type="auto"/>
          </w:tcPr>
          <w:p w14:paraId="1A09C956" w14:textId="77777777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Стоимость,</w:t>
            </w:r>
          </w:p>
          <w:p w14:paraId="167FB991" w14:textId="34931B01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рублей</w:t>
            </w:r>
          </w:p>
        </w:tc>
      </w:tr>
      <w:tr w:rsidR="00076E47" w14:paraId="2E314AB8" w14:textId="77777777">
        <w:tc>
          <w:tcPr>
            <w:tcW w:w="0" w:type="auto"/>
          </w:tcPr>
          <w:p w14:paraId="0F334770" w14:textId="5F9F9B7C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F4CC6EE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мероприятий, приносящих доход:</w:t>
            </w:r>
          </w:p>
          <w:p w14:paraId="1AF7F0B9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дискотека для детей;</w:t>
            </w:r>
          </w:p>
          <w:p w14:paraId="452E257F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дискотека для молодежи;</w:t>
            </w:r>
          </w:p>
          <w:p w14:paraId="3D485912" w14:textId="5DF454D9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концертные программы (отчеты, презентации, фестивали, проекты, спектакли) </w:t>
            </w:r>
          </w:p>
        </w:tc>
        <w:tc>
          <w:tcPr>
            <w:tcW w:w="0" w:type="auto"/>
          </w:tcPr>
          <w:p w14:paraId="7CA9F522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  <w:p w14:paraId="5C12559A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</w:t>
            </w:r>
          </w:p>
          <w:p w14:paraId="797B2E95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  <w:p w14:paraId="2ED7F674" w14:textId="7777777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  <w:p w14:paraId="1B8DE906" w14:textId="574F1537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076E47" w14:paraId="3AE58043" w14:textId="77777777">
        <w:tc>
          <w:tcPr>
            <w:tcW w:w="0" w:type="auto"/>
          </w:tcPr>
          <w:p w14:paraId="340C4FE2" w14:textId="016800CC" w:rsidR="00076E47" w:rsidRDefault="00076E47" w:rsidP="00076E47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7615F2D" w14:textId="155F447D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Мастер-классы для подростков и молодежи (включая билеты по Пушкинской карте)</w:t>
            </w:r>
          </w:p>
        </w:tc>
        <w:tc>
          <w:tcPr>
            <w:tcW w:w="0" w:type="auto"/>
          </w:tcPr>
          <w:p w14:paraId="4D8D2587" w14:textId="27EC42CA" w:rsidR="00076E47" w:rsidRDefault="00076E47" w:rsidP="00076E47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</w:tbl>
    <w:p w14:paraId="77A9DA56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p w14:paraId="72A84659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p w14:paraId="5951C15C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p w14:paraId="640DF73A" w14:textId="40D7CCAB" w:rsidR="00076E47" w:rsidRDefault="00076E47" w:rsidP="00076E47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Глава Незамаевского сельского</w:t>
      </w:r>
    </w:p>
    <w:p w14:paraId="19DA606D" w14:textId="363C6A3A" w:rsidR="00076E47" w:rsidRDefault="00076E47" w:rsidP="00076E47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С.А. Левченко</w:t>
      </w:r>
    </w:p>
    <w:p w14:paraId="62DE5986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p w14:paraId="0D0C84F1" w14:textId="77777777" w:rsidR="00076E47" w:rsidRDefault="00076E47" w:rsidP="00076E47">
      <w:pPr>
        <w:pStyle w:val="a3"/>
        <w:ind w:firstLine="0"/>
        <w:jc w:val="center"/>
        <w:rPr>
          <w:sz w:val="28"/>
          <w:szCs w:val="28"/>
        </w:rPr>
      </w:pPr>
    </w:p>
    <w:p w14:paraId="357BB3AB" w14:textId="77777777" w:rsidR="00076E47" w:rsidRDefault="00076E47" w:rsidP="00076E47">
      <w:pPr>
        <w:pStyle w:val="a3"/>
        <w:ind w:firstLine="0"/>
        <w:rPr>
          <w:sz w:val="28"/>
          <w:szCs w:val="28"/>
        </w:rPr>
      </w:pPr>
    </w:p>
    <w:p w14:paraId="0302B86D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6B2D550F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3C907659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1219C400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4A3CD97B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399EFE7E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4E3E64E5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1685A607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320EB931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2133924A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1174EBE2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427451B1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4E5E9D20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17347A81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3593F1DC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62266249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tbl>
      <w:tblPr>
        <w:tblStyle w:val="af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076E47" w14:paraId="2FCB1645" w14:textId="77777777" w:rsidTr="00301EF4">
        <w:tc>
          <w:tcPr>
            <w:tcW w:w="5098" w:type="dxa"/>
          </w:tcPr>
          <w:p w14:paraId="0810ABA4" w14:textId="77777777" w:rsidR="00076E47" w:rsidRDefault="00076E47" w:rsidP="00301EF4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029562FD" w14:textId="4F4D8B44" w:rsidR="00076E47" w:rsidRDefault="00076E47" w:rsidP="00301EF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ПРИПЛОЖЕНИЕ № 2</w:t>
            </w:r>
          </w:p>
          <w:p w14:paraId="38032C70" w14:textId="77777777" w:rsidR="00076E47" w:rsidRDefault="00076E47" w:rsidP="00301EF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6CCC9989" w14:textId="77777777" w:rsidR="00076E47" w:rsidRDefault="00076E47" w:rsidP="00301EF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Незамаевского сельского поселения</w:t>
            </w:r>
          </w:p>
          <w:p w14:paraId="002B0659" w14:textId="77777777" w:rsidR="00076E47" w:rsidRDefault="00076E47" w:rsidP="00301EF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Павловского района</w:t>
            </w:r>
          </w:p>
          <w:p w14:paraId="0D9F3543" w14:textId="77777777" w:rsidR="00076E47" w:rsidRDefault="00076E47" w:rsidP="00301EF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 №____</w:t>
            </w:r>
          </w:p>
        </w:tc>
      </w:tr>
    </w:tbl>
    <w:p w14:paraId="1D222F7D" w14:textId="77777777" w:rsidR="00076E47" w:rsidRDefault="00076E47" w:rsidP="00076E47">
      <w:pPr>
        <w:pStyle w:val="a3"/>
        <w:ind w:firstLine="0"/>
        <w:rPr>
          <w:sz w:val="28"/>
          <w:szCs w:val="28"/>
        </w:rPr>
      </w:pPr>
    </w:p>
    <w:p w14:paraId="0034E3B8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14C87ED4" w14:textId="77777777" w:rsidR="00076E47" w:rsidRDefault="00076E47" w:rsidP="00076E47">
      <w:pPr>
        <w:pStyle w:val="a3"/>
        <w:ind w:hanging="284"/>
        <w:jc w:val="center"/>
        <w:rPr>
          <w:sz w:val="28"/>
          <w:szCs w:val="28"/>
        </w:rPr>
      </w:pPr>
    </w:p>
    <w:p w14:paraId="3DE57DE7" w14:textId="77777777" w:rsidR="000211F1" w:rsidRDefault="00A4136E" w:rsidP="00076E47">
      <w:pPr>
        <w:pStyle w:val="3"/>
        <w:spacing w:before="0" w:after="0"/>
        <w:ind w:hanging="284"/>
        <w:rPr>
          <w:b w:val="0"/>
          <w:bCs/>
          <w:sz w:val="28"/>
          <w:szCs w:val="28"/>
        </w:rPr>
      </w:pPr>
      <w:r w:rsidRPr="00076E47">
        <w:rPr>
          <w:b w:val="0"/>
          <w:bCs/>
          <w:sz w:val="28"/>
          <w:szCs w:val="28"/>
        </w:rPr>
        <w:t>КАЛЬКУЛЯЦИЯ</w:t>
      </w:r>
    </w:p>
    <w:p w14:paraId="6E5FA43C" w14:textId="36FB53E4" w:rsidR="00076E47" w:rsidRPr="00076E47" w:rsidRDefault="00076E47" w:rsidP="00076E47">
      <w:pPr>
        <w:pStyle w:val="3"/>
        <w:spacing w:before="0" w:after="0"/>
        <w:ind w:hanging="284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стоимости платных услуг</w:t>
      </w:r>
    </w:p>
    <w:p w14:paraId="281BDBE3" w14:textId="77777777" w:rsidR="000211F1" w:rsidRDefault="000211F1" w:rsidP="00076E47">
      <w:pPr>
        <w:pStyle w:val="a3"/>
        <w:ind w:hanging="284"/>
        <w:jc w:val="center"/>
        <w:rPr>
          <w:sz w:val="28"/>
          <w:szCs w:val="28"/>
        </w:rPr>
      </w:pPr>
    </w:p>
    <w:p w14:paraId="4FCF6C8E" w14:textId="77777777" w:rsidR="000211F1" w:rsidRDefault="00A4136E">
      <w:pPr>
        <w:pStyle w:val="a7"/>
        <w:rPr>
          <w:sz w:val="28"/>
          <w:szCs w:val="28"/>
        </w:rPr>
      </w:pPr>
      <w:r>
        <w:rPr>
          <w:sz w:val="28"/>
          <w:szCs w:val="28"/>
        </w:rPr>
        <w:t>Наименование: Проведение дискотек, мастер классов, концертов</w:t>
      </w:r>
    </w:p>
    <w:p w14:paraId="63845C4D" w14:textId="77777777" w:rsidR="000211F1" w:rsidRDefault="000211F1">
      <w:pPr>
        <w:pStyle w:val="a3"/>
        <w:rPr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"/>
        <w:gridCol w:w="4195"/>
        <w:gridCol w:w="2494"/>
        <w:gridCol w:w="2154"/>
      </w:tblGrid>
      <w:tr w:rsidR="000211F1" w14:paraId="73910701" w14:textId="77777777"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5D235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E2C19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</w:t>
            </w:r>
          </w:p>
          <w:p w14:paraId="1C1E83B1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ED126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Статья</w:t>
            </w:r>
          </w:p>
          <w:p w14:paraId="229A9352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расхода</w:t>
            </w: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127593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  <w:p w14:paraId="22355881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1 час)</w:t>
            </w:r>
          </w:p>
        </w:tc>
      </w:tr>
      <w:tr w:rsidR="000211F1" w14:paraId="57D4BC6C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C6AFC5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1DC86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Прямые затраты всего: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5F737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69E074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184,44</w:t>
            </w:r>
          </w:p>
        </w:tc>
      </w:tr>
      <w:tr w:rsidR="000211F1" w14:paraId="044DDADE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D65DC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96E9C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заработная плата работника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25074E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5EA65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86,72</w:t>
            </w:r>
          </w:p>
        </w:tc>
      </w:tr>
      <w:tr w:rsidR="000211F1" w14:paraId="0AC81173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236A3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6E9B3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Начисления на </w:t>
            </w:r>
            <w:r>
              <w:rPr>
                <w:sz w:val="28"/>
                <w:szCs w:val="28"/>
              </w:rPr>
              <w:t>заработную плату (30,2%)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053BD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96017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26,18</w:t>
            </w:r>
          </w:p>
        </w:tc>
      </w:tr>
      <w:tr w:rsidR="000211F1" w14:paraId="1E8249B2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21A02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C7F2A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Заработная плата технического персонала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75031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C2ACA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54,94</w:t>
            </w:r>
          </w:p>
        </w:tc>
      </w:tr>
      <w:tr w:rsidR="000211F1" w14:paraId="1BCB81E5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201FE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2315F5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Начисление на заработную плату (30,2%)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0E4A0C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B7384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16,59</w:t>
            </w:r>
          </w:p>
        </w:tc>
      </w:tr>
      <w:tr w:rsidR="000211F1" w14:paraId="09AE4956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2FA3E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70460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Материальные затраты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BFA746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0FE72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2427,85</w:t>
            </w:r>
          </w:p>
        </w:tc>
      </w:tr>
      <w:tr w:rsidR="000211F1" w14:paraId="2F4452DF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02D9F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3349A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электроэнергии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6044A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FF4699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108,97</w:t>
            </w:r>
          </w:p>
        </w:tc>
      </w:tr>
      <w:tr w:rsidR="000211F1" w14:paraId="73AE4400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BEF14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FC9B4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водоснабжения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9C68C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F2BFA0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3,21</w:t>
            </w:r>
          </w:p>
        </w:tc>
      </w:tr>
      <w:tr w:rsidR="000211F1" w14:paraId="1CAC1F49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39CE5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708C9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\Оплата </w:t>
            </w:r>
            <w:r>
              <w:rPr>
                <w:sz w:val="28"/>
                <w:szCs w:val="28"/>
              </w:rPr>
              <w:t>теплоснабжения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8C9C8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61D16D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2172,44</w:t>
            </w:r>
          </w:p>
        </w:tc>
      </w:tr>
      <w:tr w:rsidR="000211F1" w14:paraId="50E27723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390173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948A8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Хозяйственные товары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5317F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88E29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143,23</w:t>
            </w:r>
          </w:p>
        </w:tc>
      </w:tr>
      <w:tr w:rsidR="000211F1" w14:paraId="42587B02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1550E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28BDAC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Экономические показатели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1432E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B116E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</w:tr>
      <w:tr w:rsidR="000211F1" w14:paraId="54266A85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3D198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3C9434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Себестоимость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E5C84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0014B0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2612,29</w:t>
            </w:r>
          </w:p>
        </w:tc>
      </w:tr>
      <w:tr w:rsidR="000211F1" w14:paraId="5EF55F47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14E33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1EB38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Рентабельность (не более 15%)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9A460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3D954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391,84</w:t>
            </w:r>
          </w:p>
        </w:tc>
      </w:tr>
      <w:tr w:rsidR="000211F1" w14:paraId="050D4341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51910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F2E5E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Себестоимость + рентабельность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27E6D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8F0DE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3004,13</w:t>
            </w:r>
          </w:p>
        </w:tc>
      </w:tr>
      <w:tr w:rsidR="000211F1" w14:paraId="7A5C4DC3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D9B67B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3A6A6C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посещений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16DA0" w14:textId="77777777" w:rsidR="000211F1" w:rsidRDefault="00A4136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A77C66" w14:textId="77777777" w:rsidR="000211F1" w:rsidRDefault="000211F1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11F1" w14:paraId="6A4A6008" w14:textId="77777777"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2023A8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9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4BA92" w14:textId="77777777" w:rsidR="000211F1" w:rsidRDefault="00A4136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Планируемая стоимость </w:t>
            </w:r>
            <w:r>
              <w:rPr>
                <w:sz w:val="28"/>
                <w:szCs w:val="28"/>
              </w:rPr>
              <w:t>платной услуги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766B5F" w14:textId="77777777" w:rsidR="000211F1" w:rsidRDefault="000211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210C7" w14:textId="77777777" w:rsidR="000211F1" w:rsidRDefault="00A4136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</w:tbl>
    <w:p w14:paraId="42530686" w14:textId="77777777" w:rsidR="000211F1" w:rsidRDefault="000211F1">
      <w:pPr>
        <w:pStyle w:val="a3"/>
        <w:ind w:firstLine="0"/>
        <w:rPr>
          <w:sz w:val="28"/>
          <w:szCs w:val="28"/>
        </w:rPr>
      </w:pPr>
    </w:p>
    <w:p w14:paraId="0CC20540" w14:textId="77777777" w:rsidR="00A95E41" w:rsidRDefault="00A95E41">
      <w:pPr>
        <w:pStyle w:val="a3"/>
        <w:ind w:firstLine="0"/>
        <w:rPr>
          <w:sz w:val="28"/>
          <w:szCs w:val="28"/>
        </w:rPr>
      </w:pPr>
    </w:p>
    <w:p w14:paraId="3E3900C3" w14:textId="77777777" w:rsidR="00A95E41" w:rsidRDefault="00A95E41">
      <w:pPr>
        <w:pStyle w:val="a3"/>
        <w:ind w:firstLine="0"/>
        <w:rPr>
          <w:sz w:val="28"/>
          <w:szCs w:val="28"/>
        </w:rPr>
      </w:pPr>
    </w:p>
    <w:p w14:paraId="709F6A12" w14:textId="77777777" w:rsidR="00A95E41" w:rsidRDefault="00A95E41" w:rsidP="00A95E41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Глава Незамаевского сельского</w:t>
      </w:r>
    </w:p>
    <w:p w14:paraId="2EB52C93" w14:textId="77777777" w:rsidR="00A95E41" w:rsidRDefault="00A95E41" w:rsidP="00A95E41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С.А. Левченко</w:t>
      </w:r>
    </w:p>
    <w:p w14:paraId="2483D56D" w14:textId="77777777" w:rsidR="00A95E41" w:rsidRDefault="00A95E41">
      <w:pPr>
        <w:pStyle w:val="a3"/>
        <w:ind w:firstLine="0"/>
        <w:rPr>
          <w:sz w:val="28"/>
          <w:szCs w:val="28"/>
        </w:rPr>
      </w:pPr>
    </w:p>
    <w:sectPr w:rsidR="00A95E41" w:rsidSect="002A757D">
      <w:headerReference w:type="default" r:id="rId14"/>
      <w:footerReference w:type="default" r:id="rId15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FAAB4" w14:textId="77777777" w:rsidR="00A4136E" w:rsidRDefault="00A4136E">
      <w:r>
        <w:separator/>
      </w:r>
    </w:p>
  </w:endnote>
  <w:endnote w:type="continuationSeparator" w:id="0">
    <w:p w14:paraId="2F649D90" w14:textId="77777777" w:rsidR="00A4136E" w:rsidRDefault="00A4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17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13435F" w14:paraId="3BDEB0A2" w14:textId="77777777">
      <w:tc>
        <w:tcPr>
          <w:tcW w:w="26" w:type="dxa"/>
          <w:tcMar>
            <w:top w:w="0" w:type="dxa"/>
            <w:left w:w="10" w:type="dxa"/>
            <w:bottom w:w="0" w:type="dxa"/>
            <w:right w:w="10" w:type="dxa"/>
          </w:tcMar>
        </w:tcPr>
        <w:p w14:paraId="66E47A21" w14:textId="77777777" w:rsidR="00CF719A" w:rsidRDefault="00CF719A">
          <w:pPr>
            <w:pStyle w:val="Standard"/>
            <w:ind w:firstLine="0"/>
            <w:jc w:val="left"/>
          </w:pPr>
        </w:p>
      </w:tc>
      <w:tc>
        <w:tcPr>
          <w:tcW w:w="1826" w:type="dxa"/>
          <w:tcMar>
            <w:top w:w="0" w:type="dxa"/>
            <w:left w:w="10" w:type="dxa"/>
            <w:bottom w:w="0" w:type="dxa"/>
            <w:right w:w="10" w:type="dxa"/>
          </w:tcMar>
        </w:tcPr>
        <w:p w14:paraId="662E2F6F" w14:textId="77777777" w:rsidR="00CF719A" w:rsidRDefault="00CF719A">
          <w:pPr>
            <w:pStyle w:val="Standard"/>
            <w:ind w:firstLine="0"/>
            <w:jc w:val="center"/>
          </w:pPr>
        </w:p>
      </w:tc>
      <w:tc>
        <w:tcPr>
          <w:tcW w:w="327" w:type="dxa"/>
          <w:tcMar>
            <w:top w:w="0" w:type="dxa"/>
            <w:left w:w="10" w:type="dxa"/>
            <w:bottom w:w="0" w:type="dxa"/>
            <w:right w:w="10" w:type="dxa"/>
          </w:tcMar>
        </w:tcPr>
        <w:p w14:paraId="14DEA14D" w14:textId="77777777" w:rsidR="00CF719A" w:rsidRDefault="00CF719A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CA007" w14:textId="77777777" w:rsidR="00A4136E" w:rsidRDefault="00A4136E">
      <w:r>
        <w:rPr>
          <w:color w:val="000000"/>
        </w:rPr>
        <w:separator/>
      </w:r>
    </w:p>
  </w:footnote>
  <w:footnote w:type="continuationSeparator" w:id="0">
    <w:p w14:paraId="6F6DD8A8" w14:textId="77777777" w:rsidR="00A4136E" w:rsidRDefault="00A41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71457"/>
      <w:docPartObj>
        <w:docPartGallery w:val="Page Numbers (Top of Page)"/>
        <w:docPartUnique/>
      </w:docPartObj>
    </w:sdtPr>
    <w:sdtEndPr/>
    <w:sdtContent>
      <w:p w14:paraId="0F3647C5" w14:textId="3AE3EBAB" w:rsidR="002A757D" w:rsidRDefault="002A757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A20">
          <w:rPr>
            <w:noProof/>
          </w:rPr>
          <w:t>4</w:t>
        </w:r>
        <w:r>
          <w:fldChar w:fldCharType="end"/>
        </w:r>
      </w:p>
    </w:sdtContent>
  </w:sdt>
  <w:p w14:paraId="14143E43" w14:textId="77777777" w:rsidR="002A757D" w:rsidRDefault="002A757D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F1"/>
    <w:rsid w:val="000211F1"/>
    <w:rsid w:val="00076E47"/>
    <w:rsid w:val="000D1A20"/>
    <w:rsid w:val="00232420"/>
    <w:rsid w:val="002A13EC"/>
    <w:rsid w:val="002A757D"/>
    <w:rsid w:val="00A4136E"/>
    <w:rsid w:val="00A95E41"/>
    <w:rsid w:val="00C100E1"/>
    <w:rsid w:val="00CF719A"/>
    <w:rsid w:val="00E07F19"/>
    <w:rsid w:val="00E34419"/>
    <w:rsid w:val="00F4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9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Times New Roman" w:hAnsi="Aptos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uiPriority w:val="99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table" w:styleId="af3">
    <w:name w:val="Table Grid"/>
    <w:basedOn w:val="a1"/>
    <w:uiPriority w:val="39"/>
    <w:rsid w:val="0007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Times New Roman" w:hAnsi="Aptos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uiPriority w:val="99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table" w:styleId="af3">
    <w:name w:val="Table Grid"/>
    <w:basedOn w:val="a1"/>
    <w:uiPriority w:val="39"/>
    <w:rsid w:val="0007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86367/0" TargetMode="External"/><Relationship Id="rId13" Type="http://schemas.openxmlformats.org/officeDocument/2006/relationships/hyperlink" Target="https://municipal.garant.ru/document/redirect/2390132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229639983/0" TargetMode="External"/><Relationship Id="rId12" Type="http://schemas.openxmlformats.org/officeDocument/2006/relationships/hyperlink" Target="https://municipal.garant.ru/document/redirect/104540/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12177515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unicipal.garant.ru/document/redirect/10105879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70103036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cp:lastPrinted>2026-07-20T06:04:00Z</cp:lastPrinted>
  <dcterms:created xsi:type="dcterms:W3CDTF">2026-08-10T07:35:00Z</dcterms:created>
  <dcterms:modified xsi:type="dcterms:W3CDTF">2026-08-13T04:52:00Z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