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left="1612" w:hanging="892"/>
        <w:jc w:val="both"/>
        <w:rPr>
          <w:rFonts w:ascii="Arial" w:hAnsi="Arial" w:cs="Arial"/>
          <w:sz w:val="24"/>
          <w:szCs w:val="24"/>
        </w:rPr>
      </w:pPr>
      <w:bookmarkStart w:id="0" w:name="sub_170"/>
      <w:r w:rsidRPr="008A3950">
        <w:rPr>
          <w:rFonts w:ascii="Arial" w:hAnsi="Arial" w:cs="Arial"/>
          <w:b/>
          <w:bCs/>
          <w:color w:val="26282F"/>
          <w:sz w:val="24"/>
          <w:szCs w:val="24"/>
        </w:rPr>
        <w:t>Статья 170.</w:t>
      </w:r>
      <w:r w:rsidRPr="008A3950">
        <w:rPr>
          <w:rFonts w:ascii="Arial" w:hAnsi="Arial" w:cs="Arial"/>
          <w:sz w:val="24"/>
          <w:szCs w:val="24"/>
        </w:rPr>
        <w:t xml:space="preserve"> Фонд капитального ремонта и способы формирования данного фонда</w:t>
      </w:r>
    </w:p>
    <w:bookmarkEnd w:id="0"/>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t xml:space="preserve">См. </w:t>
      </w:r>
      <w:hyperlink r:id="rId4" w:history="1">
        <w:r w:rsidRPr="008A3950">
          <w:rPr>
            <w:rFonts w:ascii="Arial" w:hAnsi="Arial" w:cs="Arial"/>
            <w:color w:val="106BBE"/>
            <w:sz w:val="24"/>
            <w:szCs w:val="24"/>
            <w:shd w:val="clear" w:color="auto" w:fill="F0F0F0"/>
          </w:rPr>
          <w:t>Энциклопедии</w:t>
        </w:r>
      </w:hyperlink>
      <w:r w:rsidRPr="008A3950">
        <w:rPr>
          <w:rFonts w:ascii="Arial" w:hAnsi="Arial" w:cs="Arial"/>
          <w:color w:val="353842"/>
          <w:sz w:val="24"/>
          <w:szCs w:val="24"/>
          <w:shd w:val="clear" w:color="auto" w:fill="F0F0F0"/>
        </w:rPr>
        <w:t xml:space="preserve"> и другие комментарии к статье 170 ЖК РФ</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 w:name="sub_1701"/>
      <w:r w:rsidRPr="008A3950">
        <w:rPr>
          <w:rFonts w:ascii="Arial" w:hAnsi="Arial" w:cs="Arial"/>
          <w:color w:val="000000"/>
          <w:sz w:val="16"/>
          <w:szCs w:val="16"/>
          <w:shd w:val="clear" w:color="auto" w:fill="F0F0F0"/>
        </w:rPr>
        <w:t>Информация об изменениях:</w:t>
      </w:r>
    </w:p>
    <w:bookmarkEnd w:id="1"/>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Часть 1 изменена с 30 июля 2017 г. - </w:t>
      </w:r>
      <w:hyperlink r:id="rId5"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29 июля 2017 г. N 257-ФЗ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6"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sub_191" w:history="1">
        <w:r w:rsidRPr="008A3950">
          <w:rPr>
            <w:rFonts w:ascii="Arial" w:hAnsi="Arial" w:cs="Arial"/>
            <w:color w:val="106BBE"/>
            <w:sz w:val="24"/>
            <w:szCs w:val="24"/>
          </w:rPr>
          <w:t>статьей 191</w:t>
        </w:r>
      </w:hyperlink>
      <w:r w:rsidRPr="008A3950">
        <w:rPr>
          <w:rFonts w:ascii="Arial" w:hAnsi="Arial" w:cs="Arial"/>
          <w:sz w:val="24"/>
          <w:szCs w:val="24"/>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2" w:name="sub_1702"/>
      <w:r w:rsidRPr="008A3950">
        <w:rPr>
          <w:rFonts w:ascii="Arial" w:hAnsi="Arial" w:cs="Arial"/>
          <w:sz w:val="24"/>
          <w:szCs w:val="24"/>
        </w:rPr>
        <w:t xml:space="preserve">2. Размер фонда капитального ремонта исчисляется как сумма указанных в </w:t>
      </w:r>
      <w:hyperlink w:anchor="sub_1701" w:history="1">
        <w:r w:rsidRPr="008A3950">
          <w:rPr>
            <w:rFonts w:ascii="Arial" w:hAnsi="Arial" w:cs="Arial"/>
            <w:color w:val="106BBE"/>
            <w:sz w:val="24"/>
            <w:szCs w:val="24"/>
          </w:rPr>
          <w:t>части 1</w:t>
        </w:r>
      </w:hyperlink>
      <w:r w:rsidRPr="008A3950">
        <w:rPr>
          <w:rFonts w:ascii="Arial" w:hAnsi="Arial" w:cs="Arial"/>
          <w:sz w:val="24"/>
          <w:szCs w:val="24"/>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3" w:name="sub_1703"/>
      <w:bookmarkEnd w:id="2"/>
      <w:r w:rsidRPr="008A3950">
        <w:rPr>
          <w:rFonts w:ascii="Arial" w:hAnsi="Arial" w:cs="Arial"/>
          <w:sz w:val="24"/>
          <w:szCs w:val="24"/>
        </w:rPr>
        <w:t>3. Собственники помещений в многоквартирном доме вправе выбрать один из следующих способов формирования фонда капитального ремонта: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4" w:name="sub_17031"/>
      <w:bookmarkEnd w:id="3"/>
      <w:r w:rsidRPr="008A3950">
        <w:rPr>
          <w:rFonts w:ascii="Arial" w:hAnsi="Arial" w:cs="Arial"/>
          <w:sz w:val="24"/>
          <w:szCs w:val="24"/>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 w:name="sub_17032"/>
      <w:bookmarkEnd w:id="4"/>
      <w:r w:rsidRPr="008A3950">
        <w:rPr>
          <w:rFonts w:ascii="Arial" w:hAnsi="Arial" w:cs="Arial"/>
          <w:sz w:val="24"/>
          <w:szCs w:val="24"/>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6" w:name="sub_1704"/>
      <w:bookmarkEnd w:id="5"/>
      <w:r w:rsidRPr="008A3950">
        <w:rPr>
          <w:rFonts w:ascii="Arial" w:hAnsi="Arial" w:cs="Arial"/>
          <w:color w:val="000000"/>
          <w:sz w:val="16"/>
          <w:szCs w:val="16"/>
          <w:shd w:val="clear" w:color="auto" w:fill="F0F0F0"/>
        </w:rPr>
        <w:t>ГАРАНТ:</w:t>
      </w:r>
    </w:p>
    <w:bookmarkEnd w:id="6"/>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fldChar w:fldCharType="begin"/>
      </w:r>
      <w:r w:rsidRPr="008A3950">
        <w:rPr>
          <w:rFonts w:ascii="Arial" w:hAnsi="Arial" w:cs="Arial"/>
          <w:color w:val="353842"/>
          <w:sz w:val="24"/>
          <w:szCs w:val="24"/>
          <w:shd w:val="clear" w:color="auto" w:fill="F0F0F0"/>
        </w:rPr>
        <w:instrText>HYPERLINK "garantF1://71275424.1002"</w:instrText>
      </w:r>
      <w:r w:rsidRPr="008A3950">
        <w:rPr>
          <w:rFonts w:ascii="Arial" w:hAnsi="Arial" w:cs="Arial"/>
          <w:color w:val="353842"/>
          <w:sz w:val="24"/>
          <w:szCs w:val="24"/>
          <w:shd w:val="clear" w:color="auto" w:fill="F0F0F0"/>
        </w:rPr>
        <w:fldChar w:fldCharType="separate"/>
      </w:r>
      <w:r w:rsidRPr="008A3950">
        <w:rPr>
          <w:rFonts w:ascii="Arial" w:hAnsi="Arial" w:cs="Arial"/>
          <w:color w:val="106BBE"/>
          <w:sz w:val="24"/>
          <w:szCs w:val="24"/>
          <w:shd w:val="clear" w:color="auto" w:fill="F0F0F0"/>
        </w:rPr>
        <w:t>Постановлением</w:t>
      </w:r>
      <w:r w:rsidRPr="008A3950">
        <w:rPr>
          <w:rFonts w:ascii="Arial" w:hAnsi="Arial" w:cs="Arial"/>
          <w:color w:val="353842"/>
          <w:sz w:val="24"/>
          <w:szCs w:val="24"/>
          <w:shd w:val="clear" w:color="auto" w:fill="F0F0F0"/>
        </w:rPr>
        <w:fldChar w:fldCharType="end"/>
      </w:r>
      <w:r w:rsidRPr="008A3950">
        <w:rPr>
          <w:rFonts w:ascii="Arial" w:hAnsi="Arial" w:cs="Arial"/>
          <w:color w:val="353842"/>
          <w:sz w:val="24"/>
          <w:szCs w:val="24"/>
          <w:shd w:val="clear" w:color="auto" w:fill="F0F0F0"/>
        </w:rPr>
        <w:t xml:space="preserve"> Конституционного Суда РФ от 12 апреля 2016 г. N 10-П положение части 4 статьи 170, определяющее перечень вопросов, решения по которым должны быть приняты общим собранием собственников помещений в многоквартирном доме, избравших в качестве способа формирования фонда капитального ремонта общего имущества в этом доме аккумулирование соответствующих денежных средств на специальном счете, признано не противоречащим Конституции РФ</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определены:</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7" w:name="sub_17041"/>
      <w:r w:rsidRPr="008A3950">
        <w:rPr>
          <w:rFonts w:ascii="Arial" w:hAnsi="Arial" w:cs="Arial"/>
          <w:sz w:val="24"/>
          <w:szCs w:val="24"/>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8" w:name="sub_17042"/>
      <w:bookmarkEnd w:id="7"/>
      <w:r w:rsidRPr="008A3950">
        <w:rPr>
          <w:rFonts w:ascii="Arial" w:hAnsi="Arial" w:cs="Arial"/>
          <w:sz w:val="24"/>
          <w:szCs w:val="24"/>
        </w:rPr>
        <w:t xml:space="preserve">2) </w:t>
      </w:r>
      <w:hyperlink r:id="rId7" w:history="1">
        <w:r w:rsidRPr="008A3950">
          <w:rPr>
            <w:rFonts w:ascii="Arial" w:hAnsi="Arial" w:cs="Arial"/>
            <w:color w:val="106BBE"/>
            <w:sz w:val="24"/>
            <w:szCs w:val="24"/>
          </w:rPr>
          <w:t>утратил силу</w:t>
        </w:r>
      </w:hyperlink>
      <w:r w:rsidRPr="008A3950">
        <w:rPr>
          <w:rFonts w:ascii="Arial" w:hAnsi="Arial" w:cs="Arial"/>
          <w:sz w:val="24"/>
          <w:szCs w:val="24"/>
        </w:rPr>
        <w:t>;</w:t>
      </w:r>
    </w:p>
    <w:bookmarkEnd w:id="8"/>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lastRenderedPageBreak/>
        <w:t>Информация об изменениях:</w:t>
      </w:r>
    </w:p>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См. текст </w:t>
      </w:r>
      <w:hyperlink r:id="rId8" w:history="1">
        <w:r w:rsidRPr="008A3950">
          <w:rPr>
            <w:rFonts w:ascii="Arial" w:hAnsi="Arial" w:cs="Arial"/>
            <w:i/>
            <w:iCs/>
            <w:color w:val="106BBE"/>
            <w:sz w:val="24"/>
            <w:szCs w:val="24"/>
            <w:shd w:val="clear" w:color="auto" w:fill="F0F0F0"/>
          </w:rPr>
          <w:t>пункта 2 части 4 статьи 170</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9" w:name="sub_17043"/>
      <w:r w:rsidRPr="008A3950">
        <w:rPr>
          <w:rFonts w:ascii="Arial" w:hAnsi="Arial" w:cs="Arial"/>
          <w:sz w:val="24"/>
          <w:szCs w:val="24"/>
        </w:rPr>
        <w:t xml:space="preserve">3) </w:t>
      </w:r>
      <w:hyperlink r:id="rId9" w:history="1">
        <w:r w:rsidRPr="008A3950">
          <w:rPr>
            <w:rFonts w:ascii="Arial" w:hAnsi="Arial" w:cs="Arial"/>
            <w:color w:val="106BBE"/>
            <w:sz w:val="24"/>
            <w:szCs w:val="24"/>
          </w:rPr>
          <w:t>утратил силу</w:t>
        </w:r>
      </w:hyperlink>
      <w:r w:rsidRPr="008A3950">
        <w:rPr>
          <w:rFonts w:ascii="Arial" w:hAnsi="Arial" w:cs="Arial"/>
          <w:sz w:val="24"/>
          <w:szCs w:val="24"/>
        </w:rPr>
        <w:t>;</w:t>
      </w:r>
    </w:p>
    <w:bookmarkEnd w:id="9"/>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Информация об изменениях:</w:t>
      </w:r>
    </w:p>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См. текст </w:t>
      </w:r>
      <w:hyperlink r:id="rId10" w:history="1">
        <w:r w:rsidRPr="008A3950">
          <w:rPr>
            <w:rFonts w:ascii="Arial" w:hAnsi="Arial" w:cs="Arial"/>
            <w:i/>
            <w:iCs/>
            <w:color w:val="106BBE"/>
            <w:sz w:val="24"/>
            <w:szCs w:val="24"/>
            <w:shd w:val="clear" w:color="auto" w:fill="F0F0F0"/>
          </w:rPr>
          <w:t>пункта 3 части 4 статьи 170</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10" w:name="sub_17044"/>
      <w:r w:rsidRPr="008A3950">
        <w:rPr>
          <w:rFonts w:ascii="Arial" w:hAnsi="Arial" w:cs="Arial"/>
          <w:sz w:val="24"/>
          <w:szCs w:val="24"/>
        </w:rPr>
        <w:t>4) владелец специального счета;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11" w:name="sub_17045"/>
      <w:bookmarkEnd w:id="10"/>
      <w:r w:rsidRPr="008A3950">
        <w:rPr>
          <w:rFonts w:ascii="Arial" w:hAnsi="Arial" w:cs="Arial"/>
          <w:sz w:val="24"/>
          <w:szCs w:val="24"/>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sub_1762" w:history="1">
        <w:r w:rsidRPr="008A3950">
          <w:rPr>
            <w:rFonts w:ascii="Arial" w:hAnsi="Arial" w:cs="Arial"/>
            <w:color w:val="106BBE"/>
            <w:sz w:val="24"/>
            <w:szCs w:val="24"/>
          </w:rPr>
          <w:t>части 2 статьи 176</w:t>
        </w:r>
      </w:hyperlink>
      <w:r w:rsidRPr="008A3950">
        <w:rPr>
          <w:rFonts w:ascii="Arial" w:hAnsi="Arial" w:cs="Arial"/>
          <w:sz w:val="24"/>
          <w:szCs w:val="24"/>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170401"/>
      <w:bookmarkEnd w:id="11"/>
      <w:r w:rsidRPr="008A3950">
        <w:rPr>
          <w:rFonts w:ascii="Arial" w:hAnsi="Arial" w:cs="Arial"/>
          <w:color w:val="000000"/>
          <w:sz w:val="16"/>
          <w:szCs w:val="16"/>
          <w:shd w:val="clear" w:color="auto" w:fill="F0F0F0"/>
        </w:rPr>
        <w:t>Информация об изменениях:</w:t>
      </w:r>
    </w:p>
    <w:bookmarkEnd w:id="12"/>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"garantF1://71008170.10243"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170 настоящего Кодекса дополнена частью 4.1</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 w:name="sub_170402"/>
      <w:r w:rsidRPr="008A3950">
        <w:rPr>
          <w:rFonts w:ascii="Arial" w:hAnsi="Arial" w:cs="Arial"/>
          <w:color w:val="000000"/>
          <w:sz w:val="16"/>
          <w:szCs w:val="16"/>
          <w:shd w:val="clear" w:color="auto" w:fill="F0F0F0"/>
        </w:rPr>
        <w:t>Информация об изменениях:</w:t>
      </w:r>
    </w:p>
    <w:bookmarkEnd w:id="13"/>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"garantF1://71008170.10243"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170 настоящего Кодекса дополнена частью 4.2</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 w:name="sub_1705"/>
      <w:r w:rsidRPr="008A3950">
        <w:rPr>
          <w:rFonts w:ascii="Arial" w:hAnsi="Arial" w:cs="Arial"/>
          <w:color w:val="000000"/>
          <w:sz w:val="16"/>
          <w:szCs w:val="16"/>
          <w:shd w:val="clear" w:color="auto" w:fill="F0F0F0"/>
        </w:rPr>
        <w:t>Информация об изменениях:</w:t>
      </w:r>
    </w:p>
    <w:bookmarkEnd w:id="14"/>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Часть 5 изменена с 20 декабря 2017 г. - </w:t>
      </w:r>
      <w:hyperlink r:id="rId11"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20 декабря 2017 г. N 399-ФЗ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sub_1721" w:history="1">
        <w:r w:rsidRPr="008A3950">
          <w:rPr>
            <w:rFonts w:ascii="Arial" w:hAnsi="Arial" w:cs="Arial"/>
            <w:color w:val="106BBE"/>
            <w:sz w:val="24"/>
            <w:szCs w:val="24"/>
          </w:rPr>
          <w:t>частью 1 статьи 172</w:t>
        </w:r>
      </w:hyperlink>
      <w:r w:rsidRPr="008A3950">
        <w:rPr>
          <w:rFonts w:ascii="Arial" w:hAnsi="Arial" w:cs="Arial"/>
          <w:sz w:val="24"/>
          <w:szCs w:val="24"/>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 w:name="sub_17051"/>
      <w:r w:rsidRPr="008A3950">
        <w:rPr>
          <w:rFonts w:ascii="Arial" w:hAnsi="Arial" w:cs="Arial"/>
          <w:color w:val="000000"/>
          <w:sz w:val="16"/>
          <w:szCs w:val="16"/>
          <w:shd w:val="clear" w:color="auto" w:fill="F0F0F0"/>
        </w:rPr>
        <w:t>Информация об изменениях:</w:t>
      </w:r>
    </w:p>
    <w:bookmarkEnd w:id="15"/>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"garantF1://71008170.10245"</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170 настоящего Кодекса дополнена частью 5.1</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6" w:name="sub_1706"/>
      <w:r w:rsidRPr="008A3950">
        <w:rPr>
          <w:rFonts w:ascii="Arial" w:hAnsi="Arial" w:cs="Arial"/>
          <w:color w:val="000000"/>
          <w:sz w:val="16"/>
          <w:szCs w:val="16"/>
          <w:shd w:val="clear" w:color="auto" w:fill="F0F0F0"/>
        </w:rPr>
        <w:t>Информация об изменениях:</w:t>
      </w:r>
    </w:p>
    <w:bookmarkEnd w:id="16"/>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Часть 6 изменена с 20 декабря 2017 г. - </w:t>
      </w:r>
      <w:hyperlink r:id="rId13"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20 декабря 2017 г. N 399-ФЗ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4"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6. Не позднее чем за месяц до окончания срока, установленного </w:t>
      </w:r>
      <w:hyperlink w:anchor="sub_1705" w:history="1">
        <w:r w:rsidRPr="008A3950">
          <w:rPr>
            <w:rFonts w:ascii="Arial" w:hAnsi="Arial" w:cs="Arial"/>
            <w:color w:val="106BBE"/>
            <w:sz w:val="24"/>
            <w:szCs w:val="24"/>
          </w:rPr>
          <w:t>частями 5</w:t>
        </w:r>
      </w:hyperlink>
      <w:r w:rsidRPr="008A3950">
        <w:rPr>
          <w:rFonts w:ascii="Arial" w:hAnsi="Arial" w:cs="Arial"/>
          <w:sz w:val="24"/>
          <w:szCs w:val="24"/>
        </w:rPr>
        <w:t xml:space="preserve"> и </w:t>
      </w:r>
      <w:hyperlink w:anchor="sub_17051" w:history="1">
        <w:r w:rsidRPr="008A3950">
          <w:rPr>
            <w:rFonts w:ascii="Arial" w:hAnsi="Arial" w:cs="Arial"/>
            <w:color w:val="106BBE"/>
            <w:sz w:val="24"/>
            <w:szCs w:val="24"/>
          </w:rPr>
          <w:t>5.1</w:t>
        </w:r>
      </w:hyperlink>
      <w:r w:rsidRPr="008A3950">
        <w:rPr>
          <w:rFonts w:ascii="Arial" w:hAnsi="Arial" w:cs="Arial"/>
          <w:sz w:val="24"/>
          <w:szCs w:val="24"/>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7" w:name="sub_1707"/>
      <w:r w:rsidRPr="008A3950">
        <w:rPr>
          <w:rFonts w:ascii="Arial" w:hAnsi="Arial" w:cs="Arial"/>
          <w:color w:val="000000"/>
          <w:sz w:val="16"/>
          <w:szCs w:val="16"/>
          <w:shd w:val="clear" w:color="auto" w:fill="F0F0F0"/>
        </w:rPr>
        <w:t>Информация об изменениях:</w:t>
      </w:r>
    </w:p>
    <w:bookmarkEnd w:id="17"/>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lastRenderedPageBreak/>
        <w:t xml:space="preserve">Часть 7 изменена с 20 декабря 2017 г. - </w:t>
      </w:r>
      <w:hyperlink r:id="rId15"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20 декабря 2017 г. N 399-ФЗ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9F60AE"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hyperlink r:id="rId17" w:history="1">
        <w:r w:rsidR="008A3950" w:rsidRPr="008A3950">
          <w:rPr>
            <w:rFonts w:ascii="Arial" w:hAnsi="Arial" w:cs="Arial"/>
            <w:color w:val="106BBE"/>
            <w:sz w:val="24"/>
            <w:szCs w:val="24"/>
            <w:shd w:val="clear" w:color="auto" w:fill="F0F0F0"/>
          </w:rPr>
          <w:t>Постановлением</w:t>
        </w:r>
      </w:hyperlink>
      <w:r w:rsidR="008A3950" w:rsidRPr="008A3950">
        <w:rPr>
          <w:rFonts w:ascii="Arial" w:hAnsi="Arial" w:cs="Arial"/>
          <w:color w:val="353842"/>
          <w:sz w:val="24"/>
          <w:szCs w:val="24"/>
          <w:shd w:val="clear" w:color="auto" w:fill="F0F0F0"/>
        </w:rPr>
        <w:t xml:space="preserve"> Конституционного Суда РФ от 12 апреля 2016 г. N 10-П положение части 7 статьи 170 о принятии органом местного самоуправления решения о формировании фонда капитального ремонта общего имущества в многоквартирном доме на счете регионального оператора, если собственники помещений в этом доме в установленный законом срок не выбрали или не реализовали определенный ими способ формирования фонда капитального ремонта, признано не противоречащим Конституции РФ</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7. В случае, если собственники помещений в многоквартирном доме в срок, установленный </w:t>
      </w:r>
      <w:hyperlink w:anchor="sub_1705" w:history="1">
        <w:r w:rsidRPr="008A3950">
          <w:rPr>
            <w:rFonts w:ascii="Arial" w:hAnsi="Arial" w:cs="Arial"/>
            <w:color w:val="106BBE"/>
            <w:sz w:val="24"/>
            <w:szCs w:val="24"/>
          </w:rPr>
          <w:t>частями 5</w:t>
        </w:r>
      </w:hyperlink>
      <w:r w:rsidRPr="008A3950">
        <w:rPr>
          <w:rFonts w:ascii="Arial" w:hAnsi="Arial" w:cs="Arial"/>
          <w:sz w:val="24"/>
          <w:szCs w:val="24"/>
        </w:rPr>
        <w:t xml:space="preserve"> и </w:t>
      </w:r>
      <w:hyperlink w:anchor="sub_17051" w:history="1">
        <w:r w:rsidRPr="008A3950">
          <w:rPr>
            <w:rFonts w:ascii="Arial" w:hAnsi="Arial" w:cs="Arial"/>
            <w:color w:val="106BBE"/>
            <w:sz w:val="24"/>
            <w:szCs w:val="24"/>
          </w:rPr>
          <w:t>5.1</w:t>
        </w:r>
      </w:hyperlink>
      <w:r w:rsidRPr="008A3950">
        <w:rPr>
          <w:rFonts w:ascii="Arial" w:hAnsi="Arial" w:cs="Arial"/>
          <w:sz w:val="24"/>
          <w:szCs w:val="24"/>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sub_1705" w:history="1">
        <w:r w:rsidRPr="008A3950">
          <w:rPr>
            <w:rFonts w:ascii="Arial" w:hAnsi="Arial" w:cs="Arial"/>
            <w:color w:val="106BBE"/>
            <w:sz w:val="24"/>
            <w:szCs w:val="24"/>
          </w:rPr>
          <w:t>частями 5</w:t>
        </w:r>
      </w:hyperlink>
      <w:r w:rsidRPr="008A3950">
        <w:rPr>
          <w:rFonts w:ascii="Arial" w:hAnsi="Arial" w:cs="Arial"/>
          <w:sz w:val="24"/>
          <w:szCs w:val="24"/>
        </w:rPr>
        <w:t xml:space="preserve"> и </w:t>
      </w:r>
      <w:hyperlink w:anchor="sub_17051" w:history="1">
        <w:r w:rsidRPr="008A3950">
          <w:rPr>
            <w:rFonts w:ascii="Arial" w:hAnsi="Arial" w:cs="Arial"/>
            <w:color w:val="106BBE"/>
            <w:sz w:val="24"/>
            <w:szCs w:val="24"/>
          </w:rPr>
          <w:t>5.1</w:t>
        </w:r>
      </w:hyperlink>
      <w:r w:rsidRPr="008A3950">
        <w:rPr>
          <w:rFonts w:ascii="Arial" w:hAnsi="Arial" w:cs="Arial"/>
          <w:sz w:val="24"/>
          <w:szCs w:val="24"/>
        </w:rPr>
        <w:t xml:space="preserve"> настоящей статьи срок, и в случаях, предусмотренных </w:t>
      </w:r>
      <w:hyperlink w:anchor="sub_1897" w:history="1">
        <w:r w:rsidRPr="008A3950">
          <w:rPr>
            <w:rFonts w:ascii="Arial" w:hAnsi="Arial" w:cs="Arial"/>
            <w:color w:val="106BBE"/>
            <w:sz w:val="24"/>
            <w:szCs w:val="24"/>
          </w:rPr>
          <w:t>частью 7 статьи 189</w:t>
        </w:r>
      </w:hyperlink>
      <w:r w:rsidRPr="008A3950">
        <w:rPr>
          <w:rFonts w:ascii="Arial" w:hAnsi="Arial" w:cs="Arial"/>
          <w:sz w:val="24"/>
          <w:szCs w:val="24"/>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sub_1724" w:history="1">
        <w:r w:rsidRPr="008A3950">
          <w:rPr>
            <w:rFonts w:ascii="Arial" w:hAnsi="Arial" w:cs="Arial"/>
            <w:color w:val="106BBE"/>
            <w:sz w:val="24"/>
            <w:szCs w:val="24"/>
          </w:rPr>
          <w:t>частью 4 статьи 172</w:t>
        </w:r>
      </w:hyperlink>
      <w:r w:rsidRPr="008A3950">
        <w:rPr>
          <w:rFonts w:ascii="Arial" w:hAnsi="Arial" w:cs="Arial"/>
          <w:sz w:val="24"/>
          <w:szCs w:val="24"/>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8" w:name="sub_1708"/>
      <w:r w:rsidRPr="008A3950">
        <w:rPr>
          <w:rFonts w:ascii="Arial" w:hAnsi="Arial" w:cs="Arial"/>
          <w:color w:val="000000"/>
          <w:sz w:val="16"/>
          <w:szCs w:val="16"/>
          <w:shd w:val="clear" w:color="auto" w:fill="F0F0F0"/>
        </w:rPr>
        <w:t>Информация об изменениях:</w:t>
      </w:r>
    </w:p>
    <w:bookmarkEnd w:id="18"/>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Часть 8 изменена с 9 декабря 2018 г. - </w:t>
      </w:r>
      <w:hyperlink r:id="rId18"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28 ноября 2018 г. N 434-ФЗ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9"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20" w:history="1">
        <w:r w:rsidRPr="008A3950">
          <w:rPr>
            <w:rFonts w:ascii="Arial" w:hAnsi="Arial" w:cs="Arial"/>
            <w:color w:val="106BBE"/>
            <w:sz w:val="24"/>
            <w:szCs w:val="24"/>
          </w:rPr>
          <w:t>методическими рекомендациями</w:t>
        </w:r>
      </w:hyperlink>
      <w:r w:rsidRPr="008A3950">
        <w:rPr>
          <w:rFonts w:ascii="Arial" w:hAnsi="Arial" w:cs="Arial"/>
          <w:sz w:val="24"/>
          <w:szCs w:val="24"/>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3368F2" w:rsidRDefault="003368F2"/>
    <w:p w:rsidR="00732D6D" w:rsidRDefault="00732D6D"/>
    <w:p w:rsidR="008A3950" w:rsidRPr="008A3950" w:rsidRDefault="008A3950" w:rsidP="008A3950">
      <w:pPr>
        <w:autoSpaceDE w:val="0"/>
        <w:autoSpaceDN w:val="0"/>
        <w:adjustRightInd w:val="0"/>
        <w:spacing w:after="0" w:line="240" w:lineRule="auto"/>
        <w:ind w:left="1612" w:hanging="892"/>
        <w:jc w:val="both"/>
        <w:rPr>
          <w:rFonts w:ascii="Arial" w:hAnsi="Arial" w:cs="Arial"/>
          <w:sz w:val="24"/>
          <w:szCs w:val="24"/>
        </w:rPr>
      </w:pPr>
      <w:r w:rsidRPr="008A3950">
        <w:rPr>
          <w:rFonts w:ascii="Arial" w:hAnsi="Arial" w:cs="Arial"/>
          <w:b/>
          <w:bCs/>
          <w:color w:val="26282F"/>
          <w:sz w:val="24"/>
          <w:szCs w:val="24"/>
        </w:rPr>
        <w:t>Статья 172.</w:t>
      </w:r>
      <w:r w:rsidRPr="008A3950">
        <w:rPr>
          <w:rFonts w:ascii="Arial" w:hAnsi="Arial" w:cs="Arial"/>
          <w:sz w:val="24"/>
          <w:szCs w:val="24"/>
        </w:rPr>
        <w:t xml:space="preserve"> Контроль за формированием фонда капитального ремонта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t xml:space="preserve">См. </w:t>
      </w:r>
      <w:hyperlink r:id="rId21" w:history="1">
        <w:r w:rsidRPr="008A3950">
          <w:rPr>
            <w:rFonts w:ascii="Arial" w:hAnsi="Arial" w:cs="Arial"/>
            <w:color w:val="106BBE"/>
            <w:sz w:val="24"/>
            <w:szCs w:val="24"/>
            <w:shd w:val="clear" w:color="auto" w:fill="F0F0F0"/>
          </w:rPr>
          <w:t>Энциклопедии</w:t>
        </w:r>
      </w:hyperlink>
      <w:r w:rsidRPr="008A3950">
        <w:rPr>
          <w:rFonts w:ascii="Arial" w:hAnsi="Arial" w:cs="Arial"/>
          <w:color w:val="353842"/>
          <w:sz w:val="24"/>
          <w:szCs w:val="24"/>
          <w:shd w:val="clear" w:color="auto" w:fill="F0F0F0"/>
        </w:rPr>
        <w:t xml:space="preserve"> и другие комментарии к статье 172 ЖК РФ</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19" w:name="sub_1721"/>
      <w:r w:rsidRPr="008A3950">
        <w:rPr>
          <w:rFonts w:ascii="Arial" w:hAnsi="Arial" w:cs="Arial"/>
          <w:sz w:val="24"/>
          <w:szCs w:val="24"/>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w:t>
      </w:r>
      <w:r w:rsidRPr="008A3950">
        <w:rPr>
          <w:rFonts w:ascii="Arial" w:hAnsi="Arial" w:cs="Arial"/>
          <w:sz w:val="24"/>
          <w:szCs w:val="24"/>
        </w:rPr>
        <w:lastRenderedPageBreak/>
        <w:t xml:space="preserve">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sub_1703" w:history="1">
        <w:r w:rsidRPr="008A3950">
          <w:rPr>
            <w:rFonts w:ascii="Arial" w:hAnsi="Arial" w:cs="Arial"/>
            <w:color w:val="106BBE"/>
            <w:sz w:val="24"/>
            <w:szCs w:val="24"/>
          </w:rPr>
          <w:t>частями 3</w:t>
        </w:r>
      </w:hyperlink>
      <w:r w:rsidRPr="008A3950">
        <w:rPr>
          <w:rFonts w:ascii="Arial" w:hAnsi="Arial" w:cs="Arial"/>
          <w:sz w:val="24"/>
          <w:szCs w:val="24"/>
        </w:rPr>
        <w:t xml:space="preserve"> и </w:t>
      </w:r>
      <w:hyperlink w:anchor="sub_1704" w:history="1">
        <w:r w:rsidRPr="008A3950">
          <w:rPr>
            <w:rFonts w:ascii="Arial" w:hAnsi="Arial" w:cs="Arial"/>
            <w:color w:val="106BBE"/>
            <w:sz w:val="24"/>
            <w:szCs w:val="24"/>
          </w:rPr>
          <w:t>4 статьи 170</w:t>
        </w:r>
      </w:hyperlink>
      <w:r w:rsidRPr="008A3950">
        <w:rPr>
          <w:rFonts w:ascii="Arial" w:hAnsi="Arial" w:cs="Arial"/>
          <w:sz w:val="24"/>
          <w:szCs w:val="24"/>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20" w:name="sub_1722"/>
      <w:bookmarkEnd w:id="19"/>
      <w:r w:rsidRPr="008A3950">
        <w:rPr>
          <w:rFonts w:ascii="Arial" w:hAnsi="Arial" w:cs="Arial"/>
          <w:sz w:val="24"/>
          <w:szCs w:val="24"/>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21" w:name="sub_1724"/>
      <w:bookmarkEnd w:id="20"/>
      <w:r w:rsidRPr="008A3950">
        <w:rPr>
          <w:rFonts w:ascii="Arial" w:hAnsi="Arial" w:cs="Arial"/>
          <w:sz w:val="24"/>
          <w:szCs w:val="24"/>
        </w:rPr>
        <w:t>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bookmarkEnd w:id="21"/>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left="1612" w:hanging="892"/>
        <w:jc w:val="both"/>
        <w:rPr>
          <w:rFonts w:ascii="Arial" w:hAnsi="Arial" w:cs="Arial"/>
          <w:sz w:val="24"/>
          <w:szCs w:val="24"/>
        </w:rPr>
      </w:pPr>
      <w:r w:rsidRPr="008A3950">
        <w:rPr>
          <w:rFonts w:ascii="Arial" w:hAnsi="Arial" w:cs="Arial"/>
          <w:b/>
          <w:bCs/>
          <w:color w:val="26282F"/>
          <w:sz w:val="24"/>
          <w:szCs w:val="24"/>
        </w:rPr>
        <w:t>Статья 175.</w:t>
      </w:r>
      <w:r w:rsidRPr="008A3950">
        <w:rPr>
          <w:rFonts w:ascii="Arial" w:hAnsi="Arial" w:cs="Arial"/>
          <w:sz w:val="24"/>
          <w:szCs w:val="24"/>
        </w:rPr>
        <w:t xml:space="preserve"> Специальный счет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t xml:space="preserve">См. </w:t>
      </w:r>
      <w:hyperlink r:id="rId22" w:history="1">
        <w:r w:rsidRPr="008A3950">
          <w:rPr>
            <w:rFonts w:ascii="Arial" w:hAnsi="Arial" w:cs="Arial"/>
            <w:color w:val="106BBE"/>
            <w:sz w:val="24"/>
            <w:szCs w:val="24"/>
            <w:shd w:val="clear" w:color="auto" w:fill="F0F0F0"/>
          </w:rPr>
          <w:t>Энциклопедии</w:t>
        </w:r>
      </w:hyperlink>
      <w:r w:rsidRPr="008A3950">
        <w:rPr>
          <w:rFonts w:ascii="Arial" w:hAnsi="Arial" w:cs="Arial"/>
          <w:color w:val="353842"/>
          <w:sz w:val="24"/>
          <w:szCs w:val="24"/>
          <w:shd w:val="clear" w:color="auto" w:fill="F0F0F0"/>
        </w:rPr>
        <w:t xml:space="preserve"> и другие комментарии к статье 175 ЖК РФ</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22" w:name="sub_1751"/>
      <w:r w:rsidRPr="008A3950">
        <w:rPr>
          <w:rFonts w:ascii="Arial" w:hAnsi="Arial" w:cs="Arial"/>
          <w:sz w:val="24"/>
          <w:szCs w:val="24"/>
        </w:rPr>
        <w:t xml:space="preserve">1. Специальный счет открывается в банке в соответствии с </w:t>
      </w:r>
      <w:hyperlink r:id="rId23" w:history="1">
        <w:r w:rsidRPr="008A3950">
          <w:rPr>
            <w:rFonts w:ascii="Arial" w:hAnsi="Arial" w:cs="Arial"/>
            <w:color w:val="106BBE"/>
            <w:sz w:val="24"/>
            <w:szCs w:val="24"/>
          </w:rPr>
          <w:t>Гражданским кодексом</w:t>
        </w:r>
      </w:hyperlink>
      <w:r w:rsidRPr="008A3950">
        <w:rPr>
          <w:rFonts w:ascii="Arial" w:hAnsi="Arial" w:cs="Arial"/>
          <w:sz w:val="24"/>
          <w:szCs w:val="24"/>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sub_174" w:history="1">
        <w:r w:rsidRPr="008A3950">
          <w:rPr>
            <w:rFonts w:ascii="Arial" w:hAnsi="Arial" w:cs="Arial"/>
            <w:color w:val="106BBE"/>
            <w:sz w:val="24"/>
            <w:szCs w:val="24"/>
          </w:rPr>
          <w:t>статье 174</w:t>
        </w:r>
      </w:hyperlink>
      <w:r w:rsidRPr="008A3950">
        <w:rPr>
          <w:rFonts w:ascii="Arial" w:hAnsi="Arial" w:cs="Arial"/>
          <w:sz w:val="24"/>
          <w:szCs w:val="24"/>
        </w:rPr>
        <w:t xml:space="preserve"> настоящего Кодекса.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23" w:name="sub_1752"/>
      <w:bookmarkEnd w:id="22"/>
      <w:r w:rsidRPr="008A3950">
        <w:rPr>
          <w:rFonts w:ascii="Arial" w:hAnsi="Arial" w:cs="Arial"/>
          <w:sz w:val="24"/>
          <w:szCs w:val="24"/>
        </w:rPr>
        <w:t>2. Владельцем специального счета может быть:</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4" w:name="sub_17521"/>
      <w:bookmarkEnd w:id="23"/>
      <w:r w:rsidRPr="008A3950">
        <w:rPr>
          <w:rFonts w:ascii="Arial" w:hAnsi="Arial" w:cs="Arial"/>
          <w:color w:val="000000"/>
          <w:sz w:val="16"/>
          <w:szCs w:val="16"/>
          <w:shd w:val="clear" w:color="auto" w:fill="F0F0F0"/>
        </w:rPr>
        <w:t>Информация об изменениях:</w:t>
      </w:r>
    </w:p>
    <w:bookmarkEnd w:id="24"/>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"garantF1://71008170.102711"</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в пункт 1 части 2 статьи 175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 w:history="1">
        <w:r w:rsidR="008A3950" w:rsidRPr="008A3950">
          <w:rPr>
            <w:rFonts w:ascii="Arial" w:hAnsi="Arial" w:cs="Arial"/>
            <w:i/>
            <w:iCs/>
            <w:color w:val="106BBE"/>
            <w:sz w:val="24"/>
            <w:szCs w:val="24"/>
            <w:shd w:val="clear" w:color="auto" w:fill="F0F0F0"/>
          </w:rPr>
          <w:t>См. текст пункта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sub_136021" w:history="1">
        <w:r w:rsidRPr="008A3950">
          <w:rPr>
            <w:rFonts w:ascii="Arial" w:hAnsi="Arial" w:cs="Arial"/>
            <w:color w:val="106BBE"/>
            <w:sz w:val="24"/>
            <w:szCs w:val="24"/>
          </w:rPr>
          <w:t>пунктом 1 части 2 статьи 136</w:t>
        </w:r>
      </w:hyperlink>
      <w:r w:rsidRPr="008A3950">
        <w:rPr>
          <w:rFonts w:ascii="Arial" w:hAnsi="Arial" w:cs="Arial"/>
          <w:sz w:val="24"/>
          <w:szCs w:val="24"/>
        </w:rPr>
        <w:t xml:space="preserve"> настоящего Кодекса;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5" w:name="sub_17522"/>
      <w:r w:rsidRPr="008A3950">
        <w:rPr>
          <w:rFonts w:ascii="Arial" w:hAnsi="Arial" w:cs="Arial"/>
          <w:color w:val="000000"/>
          <w:sz w:val="16"/>
          <w:szCs w:val="16"/>
          <w:shd w:val="clear" w:color="auto" w:fill="F0F0F0"/>
        </w:rPr>
        <w:t>Информация об изменениях:</w:t>
      </w:r>
    </w:p>
    <w:bookmarkEnd w:id="25"/>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"garantF1://71008170.102712"</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в пункт 2 части 2 статьи 175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5" w:history="1">
        <w:r w:rsidR="008A3950" w:rsidRPr="008A3950">
          <w:rPr>
            <w:rFonts w:ascii="Arial" w:hAnsi="Arial" w:cs="Arial"/>
            <w:i/>
            <w:iCs/>
            <w:color w:val="106BBE"/>
            <w:sz w:val="24"/>
            <w:szCs w:val="24"/>
            <w:shd w:val="clear" w:color="auto" w:fill="F0F0F0"/>
          </w:rPr>
          <w:t>См. текст пункта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2) осуществляющий управление многоквартирным домом жилищный кооператив;</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6" w:name="sub_17523"/>
      <w:r w:rsidRPr="008A3950">
        <w:rPr>
          <w:rFonts w:ascii="Arial" w:hAnsi="Arial" w:cs="Arial"/>
          <w:color w:val="000000"/>
          <w:sz w:val="16"/>
          <w:szCs w:val="16"/>
          <w:shd w:val="clear" w:color="auto" w:fill="F0F0F0"/>
        </w:rPr>
        <w:t>Информация об изменениях:</w:t>
      </w:r>
    </w:p>
    <w:bookmarkEnd w:id="26"/>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"garantF1://71008170.102713"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в пункт 3 части 2 статьи 175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6" w:history="1">
        <w:r w:rsidR="008A3950" w:rsidRPr="008A3950">
          <w:rPr>
            <w:rFonts w:ascii="Arial" w:hAnsi="Arial" w:cs="Arial"/>
            <w:i/>
            <w:iCs/>
            <w:color w:val="106BBE"/>
            <w:sz w:val="24"/>
            <w:szCs w:val="24"/>
            <w:shd w:val="clear" w:color="auto" w:fill="F0F0F0"/>
          </w:rPr>
          <w:t>См. текст пункта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3) управляющая организация, осуществляющая управление многоквартирным домом на основании договора управления.</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27" w:name="sub_1753"/>
      <w:r w:rsidRPr="008A3950">
        <w:rPr>
          <w:rFonts w:ascii="Arial" w:hAnsi="Arial" w:cs="Arial"/>
          <w:sz w:val="24"/>
          <w:szCs w:val="24"/>
        </w:rPr>
        <w:lastRenderedPageBreak/>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8" w:name="sub_17531"/>
      <w:bookmarkEnd w:id="27"/>
      <w:r w:rsidRPr="008A3950">
        <w:rPr>
          <w:rFonts w:ascii="Arial" w:hAnsi="Arial" w:cs="Arial"/>
          <w:color w:val="000000"/>
          <w:sz w:val="16"/>
          <w:szCs w:val="16"/>
          <w:shd w:val="clear" w:color="auto" w:fill="F0F0F0"/>
        </w:rPr>
        <w:t>Информация об изменениях:</w:t>
      </w:r>
    </w:p>
    <w:bookmarkEnd w:id="28"/>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"garantF1://71008170.10272"</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3.1</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29" w:name="sub_17532"/>
      <w:r w:rsidRPr="008A3950">
        <w:rPr>
          <w:rFonts w:ascii="Arial" w:hAnsi="Arial" w:cs="Arial"/>
          <w:color w:val="000000"/>
          <w:sz w:val="16"/>
          <w:szCs w:val="16"/>
          <w:shd w:val="clear" w:color="auto" w:fill="F0F0F0"/>
        </w:rPr>
        <w:t>Информация об изменениях:</w:t>
      </w:r>
    </w:p>
    <w:bookmarkEnd w:id="29"/>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"garantF1://71478962.151"</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28 декабря 2016 г. N 498-ФЗ статья 175 настоящего Кодекса дополнена частью 3.2</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3.2. Уполномоченное лицо, указанное в </w:t>
      </w:r>
      <w:hyperlink w:anchor="sub_17531" w:history="1">
        <w:r w:rsidRPr="008A3950">
          <w:rPr>
            <w:rFonts w:ascii="Arial" w:hAnsi="Arial" w:cs="Arial"/>
            <w:color w:val="106BBE"/>
            <w:sz w:val="24"/>
            <w:szCs w:val="24"/>
          </w:rPr>
          <w:t>части 3.1</w:t>
        </w:r>
      </w:hyperlink>
      <w:r w:rsidRPr="008A3950">
        <w:rPr>
          <w:rFonts w:ascii="Arial" w:hAnsi="Arial" w:cs="Arial"/>
          <w:sz w:val="24"/>
          <w:szCs w:val="24"/>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30" w:name="sub_1754"/>
      <w:r w:rsidRPr="008A3950">
        <w:rPr>
          <w:rFonts w:ascii="Arial" w:hAnsi="Arial" w:cs="Arial"/>
          <w:sz w:val="24"/>
          <w:szCs w:val="24"/>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31" w:name="sub_1755"/>
      <w:bookmarkEnd w:id="30"/>
      <w:r w:rsidRPr="008A3950">
        <w:rPr>
          <w:rFonts w:ascii="Arial" w:hAnsi="Arial" w:cs="Arial"/>
          <w:sz w:val="24"/>
          <w:szCs w:val="24"/>
        </w:rPr>
        <w:t>5. Договор специального счета является бессрочным.</w:t>
      </w:r>
    </w:p>
    <w:bookmarkStart w:id="32" w:name="sub_1756"/>
    <w:bookmarkEnd w:id="31"/>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fldChar w:fldCharType="begin"/>
      </w:r>
      <w:r w:rsidRPr="008A3950">
        <w:rPr>
          <w:rFonts w:ascii="Arial" w:hAnsi="Arial" w:cs="Arial"/>
          <w:sz w:val="24"/>
          <w:szCs w:val="24"/>
        </w:rPr>
        <w:instrText>HYPERLINK "garantF1://70591512.1015"</w:instrText>
      </w:r>
      <w:r w:rsidRPr="008A3950">
        <w:rPr>
          <w:rFonts w:ascii="Arial" w:hAnsi="Arial" w:cs="Arial"/>
          <w:sz w:val="24"/>
          <w:szCs w:val="24"/>
        </w:rPr>
        <w:fldChar w:fldCharType="separate"/>
      </w:r>
      <w:r w:rsidRPr="008A3950">
        <w:rPr>
          <w:rFonts w:ascii="Arial" w:hAnsi="Arial" w:cs="Arial"/>
          <w:color w:val="106BBE"/>
          <w:sz w:val="24"/>
          <w:szCs w:val="24"/>
        </w:rPr>
        <w:t>6.</w:t>
      </w:r>
      <w:r w:rsidRPr="008A3950">
        <w:rPr>
          <w:rFonts w:ascii="Arial" w:hAnsi="Arial" w:cs="Arial"/>
          <w:sz w:val="24"/>
          <w:szCs w:val="24"/>
        </w:rPr>
        <w:fldChar w:fldCharType="end"/>
      </w:r>
      <w:r w:rsidRPr="008A3950">
        <w:rPr>
          <w:rFonts w:ascii="Arial" w:hAnsi="Arial" w:cs="Arial"/>
          <w:sz w:val="24"/>
          <w:szCs w:val="24"/>
        </w:rPr>
        <w:t xml:space="preserve">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sub_1900043" w:history="1">
        <w:r w:rsidRPr="008A3950">
          <w:rPr>
            <w:rFonts w:ascii="Arial" w:hAnsi="Arial" w:cs="Arial"/>
            <w:color w:val="106BBE"/>
            <w:sz w:val="24"/>
            <w:szCs w:val="24"/>
          </w:rPr>
          <w:t>пункте 1.2 части 2 статьи 44</w:t>
        </w:r>
      </w:hyperlink>
      <w:r w:rsidRPr="008A3950">
        <w:rPr>
          <w:rFonts w:ascii="Arial" w:hAnsi="Arial" w:cs="Arial"/>
          <w:sz w:val="24"/>
          <w:szCs w:val="24"/>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33" w:name="sub_1757"/>
      <w:bookmarkEnd w:id="32"/>
      <w:r w:rsidRPr="008A3950">
        <w:rPr>
          <w:rFonts w:ascii="Arial" w:hAnsi="Arial" w:cs="Arial"/>
          <w:sz w:val="24"/>
          <w:szCs w:val="24"/>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4" w:name="sub_1758"/>
      <w:bookmarkEnd w:id="33"/>
      <w:r w:rsidRPr="008A3950">
        <w:rPr>
          <w:rFonts w:ascii="Arial" w:hAnsi="Arial" w:cs="Arial"/>
          <w:color w:val="000000"/>
          <w:sz w:val="16"/>
          <w:szCs w:val="16"/>
          <w:shd w:val="clear" w:color="auto" w:fill="F0F0F0"/>
        </w:rPr>
        <w:t>Информация об изменениях:</w:t>
      </w:r>
    </w:p>
    <w:bookmarkEnd w:id="34"/>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8</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w:t>
      </w:r>
      <w:r w:rsidRPr="008A3950">
        <w:rPr>
          <w:rFonts w:ascii="Arial" w:hAnsi="Arial" w:cs="Arial"/>
          <w:sz w:val="24"/>
          <w:szCs w:val="24"/>
        </w:rPr>
        <w:lastRenderedPageBreak/>
        <w:t xml:space="preserve">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sub_162" w:history="1">
        <w:r w:rsidRPr="008A3950">
          <w:rPr>
            <w:rFonts w:ascii="Arial" w:hAnsi="Arial" w:cs="Arial"/>
            <w:color w:val="106BBE"/>
            <w:sz w:val="24"/>
            <w:szCs w:val="24"/>
          </w:rPr>
          <w:t>статей 162</w:t>
        </w:r>
      </w:hyperlink>
      <w:r w:rsidRPr="008A3950">
        <w:rPr>
          <w:rFonts w:ascii="Arial" w:hAnsi="Arial" w:cs="Arial"/>
          <w:sz w:val="24"/>
          <w:szCs w:val="24"/>
        </w:rPr>
        <w:t xml:space="preserve"> и </w:t>
      </w:r>
      <w:hyperlink w:anchor="sub_1200" w:history="1">
        <w:r w:rsidRPr="008A3950">
          <w:rPr>
            <w:rFonts w:ascii="Arial" w:hAnsi="Arial" w:cs="Arial"/>
            <w:color w:val="106BBE"/>
            <w:sz w:val="24"/>
            <w:szCs w:val="24"/>
          </w:rPr>
          <w:t>200</w:t>
        </w:r>
      </w:hyperlink>
      <w:r w:rsidRPr="008A3950">
        <w:rPr>
          <w:rFonts w:ascii="Arial" w:hAnsi="Arial" w:cs="Arial"/>
          <w:sz w:val="24"/>
          <w:szCs w:val="24"/>
        </w:rPr>
        <w:t xml:space="preserve"> настоящего Кодекса.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5" w:name="sub_1759"/>
      <w:r w:rsidRPr="008A3950">
        <w:rPr>
          <w:rFonts w:ascii="Arial" w:hAnsi="Arial" w:cs="Arial"/>
          <w:color w:val="000000"/>
          <w:sz w:val="16"/>
          <w:szCs w:val="16"/>
          <w:shd w:val="clear" w:color="auto" w:fill="F0F0F0"/>
        </w:rPr>
        <w:t>Информация об изменениях:</w:t>
      </w:r>
    </w:p>
    <w:bookmarkEnd w:id="35"/>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"garantF1://71478962.152"</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28 декабря 2016 г. N 498-ФЗ в часть 9 статьи 175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 w:history="1">
        <w:r w:rsidR="008A3950" w:rsidRPr="008A3950">
          <w:rPr>
            <w:rFonts w:ascii="Arial" w:hAnsi="Arial" w:cs="Arial"/>
            <w:i/>
            <w:iCs/>
            <w:color w:val="106BBE"/>
            <w:sz w:val="24"/>
            <w:szCs w:val="24"/>
            <w:shd w:val="clear" w:color="auto" w:fill="F0F0F0"/>
          </w:rPr>
          <w:t>См. текст части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9. Не позднее чем за месяц до окончания срока, установленного </w:t>
      </w:r>
      <w:hyperlink w:anchor="sub_1758" w:history="1">
        <w:r w:rsidRPr="008A3950">
          <w:rPr>
            <w:rFonts w:ascii="Arial" w:hAnsi="Arial" w:cs="Arial"/>
            <w:color w:val="106BBE"/>
            <w:sz w:val="24"/>
            <w:szCs w:val="24"/>
          </w:rPr>
          <w:t>частью 8</w:t>
        </w:r>
      </w:hyperlink>
      <w:r w:rsidRPr="008A3950">
        <w:rPr>
          <w:rFonts w:ascii="Arial" w:hAnsi="Arial" w:cs="Arial"/>
          <w:sz w:val="24"/>
          <w:szCs w:val="24"/>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sub_1758" w:history="1">
        <w:r w:rsidRPr="008A3950">
          <w:rPr>
            <w:rFonts w:ascii="Arial" w:hAnsi="Arial" w:cs="Arial"/>
            <w:color w:val="106BBE"/>
            <w:sz w:val="24"/>
            <w:szCs w:val="24"/>
          </w:rPr>
          <w:t>части 8</w:t>
        </w:r>
      </w:hyperlink>
      <w:r w:rsidRPr="008A3950">
        <w:rPr>
          <w:rFonts w:ascii="Arial" w:hAnsi="Arial" w:cs="Arial"/>
          <w:sz w:val="24"/>
          <w:szCs w:val="24"/>
        </w:rPr>
        <w:t xml:space="preserve"> настоящей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6" w:name="sub_17510"/>
      <w:r w:rsidRPr="008A3950">
        <w:rPr>
          <w:rFonts w:ascii="Arial" w:hAnsi="Arial" w:cs="Arial"/>
          <w:color w:val="000000"/>
          <w:sz w:val="16"/>
          <w:szCs w:val="16"/>
          <w:shd w:val="clear" w:color="auto" w:fill="F0F0F0"/>
        </w:rPr>
        <w:t>Информация об изменениях:</w:t>
      </w:r>
    </w:p>
    <w:bookmarkEnd w:id="36"/>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10</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sub_1758" w:history="1">
        <w:r w:rsidRPr="008A3950">
          <w:rPr>
            <w:rFonts w:ascii="Arial" w:hAnsi="Arial" w:cs="Arial"/>
            <w:color w:val="106BBE"/>
            <w:sz w:val="24"/>
            <w:szCs w:val="24"/>
          </w:rPr>
          <w:t>частью 8</w:t>
        </w:r>
      </w:hyperlink>
      <w:r w:rsidRPr="008A3950">
        <w:rPr>
          <w:rFonts w:ascii="Arial" w:hAnsi="Arial" w:cs="Arial"/>
          <w:sz w:val="24"/>
          <w:szCs w:val="24"/>
        </w:rPr>
        <w:t xml:space="preserve"> настоящей статьи или органом местного самоуправления в соответствии с </w:t>
      </w:r>
      <w:hyperlink w:anchor="sub_1759" w:history="1">
        <w:r w:rsidRPr="008A3950">
          <w:rPr>
            <w:rFonts w:ascii="Arial" w:hAnsi="Arial" w:cs="Arial"/>
            <w:color w:val="106BBE"/>
            <w:sz w:val="24"/>
            <w:szCs w:val="24"/>
          </w:rPr>
          <w:t>частью 9</w:t>
        </w:r>
      </w:hyperlink>
      <w:r w:rsidRPr="008A3950">
        <w:rPr>
          <w:rFonts w:ascii="Arial" w:hAnsi="Arial" w:cs="Arial"/>
          <w:sz w:val="24"/>
          <w:szCs w:val="24"/>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7" w:name="sub_17511"/>
      <w:r w:rsidRPr="008A3950">
        <w:rPr>
          <w:rFonts w:ascii="Arial" w:hAnsi="Arial" w:cs="Arial"/>
          <w:color w:val="000000"/>
          <w:sz w:val="16"/>
          <w:szCs w:val="16"/>
          <w:shd w:val="clear" w:color="auto" w:fill="F0F0F0"/>
        </w:rPr>
        <w:t>Информация об изменениях:</w:t>
      </w:r>
    </w:p>
    <w:bookmarkEnd w:id="37"/>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"garantF1://71008170.10273"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11</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11. До момента определения нового владельца специального счета по основаниям и в порядке, которые установлены </w:t>
      </w:r>
      <w:hyperlink w:anchor="sub_1758" w:history="1">
        <w:r w:rsidRPr="008A3950">
          <w:rPr>
            <w:rFonts w:ascii="Arial" w:hAnsi="Arial" w:cs="Arial"/>
            <w:color w:val="106BBE"/>
            <w:sz w:val="24"/>
            <w:szCs w:val="24"/>
          </w:rPr>
          <w:t>частями 8</w:t>
        </w:r>
      </w:hyperlink>
      <w:r w:rsidRPr="008A3950">
        <w:rPr>
          <w:rFonts w:ascii="Arial" w:hAnsi="Arial" w:cs="Arial"/>
          <w:sz w:val="24"/>
          <w:szCs w:val="24"/>
        </w:rPr>
        <w:t xml:space="preserve"> и </w:t>
      </w:r>
      <w:hyperlink w:anchor="sub_1759" w:history="1">
        <w:r w:rsidRPr="008A3950">
          <w:rPr>
            <w:rFonts w:ascii="Arial" w:hAnsi="Arial" w:cs="Arial"/>
            <w:color w:val="106BBE"/>
            <w:sz w:val="24"/>
            <w:szCs w:val="24"/>
          </w:rPr>
          <w:t>9</w:t>
        </w:r>
      </w:hyperlink>
      <w:r w:rsidRPr="008A3950">
        <w:rPr>
          <w:rFonts w:ascii="Arial" w:hAnsi="Arial" w:cs="Arial"/>
          <w:sz w:val="24"/>
          <w:szCs w:val="24"/>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Информация об изменениях:</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8" w:history="1">
        <w:r w:rsidR="008A3950" w:rsidRPr="008A3950">
          <w:rPr>
            <w:rFonts w:ascii="Arial" w:hAnsi="Arial" w:cs="Arial"/>
            <w:i/>
            <w:iCs/>
            <w:color w:val="106BBE"/>
            <w:sz w:val="24"/>
            <w:szCs w:val="24"/>
            <w:shd w:val="clear" w:color="auto" w:fill="F0F0F0"/>
          </w:rPr>
          <w:t>Федеральным законом</w:t>
        </w:r>
      </w:hyperlink>
      <w:r w:rsidR="008A3950" w:rsidRPr="008A3950">
        <w:rPr>
          <w:rFonts w:ascii="Arial" w:hAnsi="Arial" w:cs="Arial"/>
          <w:i/>
          <w:iCs/>
          <w:color w:val="353842"/>
          <w:sz w:val="24"/>
          <w:szCs w:val="24"/>
          <w:shd w:val="clear" w:color="auto" w:fill="F0F0F0"/>
        </w:rPr>
        <w:t xml:space="preserve"> от 29 июня 2015 г. N 176-ФЗ статья 175 настоящего Кодекса дополнена частью 12</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w:t>
      </w:r>
      <w:r w:rsidRPr="008A3950">
        <w:rPr>
          <w:rFonts w:ascii="Arial" w:hAnsi="Arial" w:cs="Arial"/>
          <w:sz w:val="24"/>
          <w:szCs w:val="24"/>
        </w:rPr>
        <w:lastRenderedPageBreak/>
        <w:t xml:space="preserve">специального счета, определенный в соответствии с </w:t>
      </w:r>
      <w:hyperlink w:anchor="sub_1758" w:history="1">
        <w:r w:rsidRPr="008A3950">
          <w:rPr>
            <w:rFonts w:ascii="Arial" w:hAnsi="Arial" w:cs="Arial"/>
            <w:color w:val="106BBE"/>
            <w:sz w:val="24"/>
            <w:szCs w:val="24"/>
          </w:rPr>
          <w:t>частями 8</w:t>
        </w:r>
      </w:hyperlink>
      <w:r w:rsidRPr="008A3950">
        <w:rPr>
          <w:rFonts w:ascii="Arial" w:hAnsi="Arial" w:cs="Arial"/>
          <w:sz w:val="24"/>
          <w:szCs w:val="24"/>
        </w:rPr>
        <w:t xml:space="preserve"> и </w:t>
      </w:r>
      <w:hyperlink w:anchor="sub_1759" w:history="1">
        <w:r w:rsidRPr="008A3950">
          <w:rPr>
            <w:rFonts w:ascii="Arial" w:hAnsi="Arial" w:cs="Arial"/>
            <w:color w:val="106BBE"/>
            <w:sz w:val="24"/>
            <w:szCs w:val="24"/>
          </w:rPr>
          <w:t>9</w:t>
        </w:r>
      </w:hyperlink>
      <w:r w:rsidRPr="008A3950">
        <w:rPr>
          <w:rFonts w:ascii="Arial" w:hAnsi="Arial" w:cs="Arial"/>
          <w:sz w:val="24"/>
          <w:szCs w:val="24"/>
        </w:rPr>
        <w:t xml:space="preserve"> настоящей статьи и </w:t>
      </w:r>
      <w:hyperlink w:anchor="sub_17310" w:history="1">
        <w:r w:rsidRPr="008A3950">
          <w:rPr>
            <w:rFonts w:ascii="Arial" w:hAnsi="Arial" w:cs="Arial"/>
            <w:color w:val="106BBE"/>
            <w:sz w:val="24"/>
            <w:szCs w:val="24"/>
          </w:rPr>
          <w:t>частью 10 статьи 173</w:t>
        </w:r>
      </w:hyperlink>
      <w:r w:rsidRPr="008A3950">
        <w:rPr>
          <w:rFonts w:ascii="Arial" w:hAnsi="Arial" w:cs="Arial"/>
          <w:sz w:val="24"/>
          <w:szCs w:val="24"/>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1C7463" w:rsidRDefault="001C7463" w:rsidP="008A3950">
      <w:pPr>
        <w:autoSpaceDE w:val="0"/>
        <w:autoSpaceDN w:val="0"/>
        <w:adjustRightInd w:val="0"/>
        <w:spacing w:after="0" w:line="240" w:lineRule="auto"/>
        <w:ind w:left="1612" w:hanging="892"/>
        <w:jc w:val="both"/>
        <w:rPr>
          <w:rFonts w:ascii="Arial" w:hAnsi="Arial" w:cs="Arial"/>
          <w:b/>
          <w:bCs/>
          <w:color w:val="26282F"/>
          <w:sz w:val="24"/>
          <w:szCs w:val="24"/>
        </w:rPr>
      </w:pPr>
    </w:p>
    <w:p w:rsidR="001C7463" w:rsidRDefault="001C7463" w:rsidP="008A3950">
      <w:pPr>
        <w:autoSpaceDE w:val="0"/>
        <w:autoSpaceDN w:val="0"/>
        <w:adjustRightInd w:val="0"/>
        <w:spacing w:after="0" w:line="240" w:lineRule="auto"/>
        <w:ind w:left="1612" w:hanging="892"/>
        <w:jc w:val="both"/>
        <w:rPr>
          <w:rFonts w:ascii="Arial" w:hAnsi="Arial" w:cs="Arial"/>
          <w:b/>
          <w:bCs/>
          <w:color w:val="26282F"/>
          <w:sz w:val="24"/>
          <w:szCs w:val="24"/>
        </w:rPr>
      </w:pPr>
    </w:p>
    <w:p w:rsidR="008A3950" w:rsidRPr="008A3950" w:rsidRDefault="008A3950" w:rsidP="008A3950">
      <w:pPr>
        <w:autoSpaceDE w:val="0"/>
        <w:autoSpaceDN w:val="0"/>
        <w:adjustRightInd w:val="0"/>
        <w:spacing w:after="0" w:line="240" w:lineRule="auto"/>
        <w:ind w:left="1612" w:hanging="892"/>
        <w:jc w:val="both"/>
        <w:rPr>
          <w:rFonts w:ascii="Arial" w:hAnsi="Arial" w:cs="Arial"/>
          <w:sz w:val="24"/>
          <w:szCs w:val="24"/>
        </w:rPr>
      </w:pPr>
      <w:r w:rsidRPr="008A3950">
        <w:rPr>
          <w:rFonts w:ascii="Arial" w:hAnsi="Arial" w:cs="Arial"/>
          <w:b/>
          <w:bCs/>
          <w:color w:val="26282F"/>
          <w:sz w:val="24"/>
          <w:szCs w:val="24"/>
        </w:rPr>
        <w:t>Статья 176.</w:t>
      </w:r>
      <w:r w:rsidRPr="008A3950">
        <w:rPr>
          <w:rFonts w:ascii="Arial" w:hAnsi="Arial" w:cs="Arial"/>
          <w:sz w:val="24"/>
          <w:szCs w:val="24"/>
        </w:rPr>
        <w:t xml:space="preserve"> Особенности открытия и закрытия специального счета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t xml:space="preserve">См. </w:t>
      </w:r>
      <w:hyperlink r:id="rId29" w:history="1">
        <w:r w:rsidRPr="008A3950">
          <w:rPr>
            <w:rFonts w:ascii="Arial" w:hAnsi="Arial" w:cs="Arial"/>
            <w:color w:val="106BBE"/>
            <w:sz w:val="24"/>
            <w:szCs w:val="24"/>
            <w:shd w:val="clear" w:color="auto" w:fill="F0F0F0"/>
          </w:rPr>
          <w:t>Энциклопедии</w:t>
        </w:r>
      </w:hyperlink>
      <w:r w:rsidRPr="008A3950">
        <w:rPr>
          <w:rFonts w:ascii="Arial" w:hAnsi="Arial" w:cs="Arial"/>
          <w:color w:val="353842"/>
          <w:sz w:val="24"/>
          <w:szCs w:val="24"/>
          <w:shd w:val="clear" w:color="auto" w:fill="F0F0F0"/>
        </w:rPr>
        <w:t xml:space="preserve"> и другие комментарии к статье 176 ЖК РФ</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8" w:name="sub_1761"/>
      <w:r w:rsidRPr="008A3950">
        <w:rPr>
          <w:rFonts w:ascii="Arial" w:hAnsi="Arial" w:cs="Arial"/>
          <w:color w:val="000000"/>
          <w:sz w:val="16"/>
          <w:szCs w:val="16"/>
          <w:shd w:val="clear" w:color="auto" w:fill="F0F0F0"/>
        </w:rPr>
        <w:t>Информация об изменениях:</w:t>
      </w:r>
    </w:p>
    <w:bookmarkEnd w:id="38"/>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"garantF1://71008170.10281"</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в часть 1 статьи 176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0" w:history="1">
        <w:r w:rsidR="008A3950" w:rsidRPr="008A3950">
          <w:rPr>
            <w:rFonts w:ascii="Arial" w:hAnsi="Arial" w:cs="Arial"/>
            <w:i/>
            <w:iCs/>
            <w:color w:val="106BBE"/>
            <w:sz w:val="24"/>
            <w:szCs w:val="24"/>
            <w:shd w:val="clear" w:color="auto" w:fill="F0F0F0"/>
          </w:rPr>
          <w:t>См. текст части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 Специальный счет открывается на имя лица, указанного в </w:t>
      </w:r>
      <w:hyperlink w:anchor="sub_1752" w:history="1">
        <w:r w:rsidRPr="008A3950">
          <w:rPr>
            <w:rFonts w:ascii="Arial" w:hAnsi="Arial" w:cs="Arial"/>
            <w:color w:val="106BBE"/>
            <w:sz w:val="24"/>
            <w:szCs w:val="24"/>
          </w:rPr>
          <w:t>частях 2</w:t>
        </w:r>
      </w:hyperlink>
      <w:r w:rsidRPr="008A3950">
        <w:rPr>
          <w:rFonts w:ascii="Arial" w:hAnsi="Arial" w:cs="Arial"/>
          <w:sz w:val="24"/>
          <w:szCs w:val="24"/>
        </w:rPr>
        <w:t xml:space="preserve"> и </w:t>
      </w:r>
      <w:hyperlink w:anchor="sub_1753" w:history="1">
        <w:r w:rsidRPr="008A3950">
          <w:rPr>
            <w:rFonts w:ascii="Arial" w:hAnsi="Arial" w:cs="Arial"/>
            <w:color w:val="106BBE"/>
            <w:sz w:val="24"/>
            <w:szCs w:val="24"/>
          </w:rPr>
          <w:t>3 статьи 175</w:t>
        </w:r>
      </w:hyperlink>
      <w:r w:rsidRPr="008A3950">
        <w:rPr>
          <w:rFonts w:ascii="Arial" w:hAnsi="Arial" w:cs="Arial"/>
          <w:sz w:val="24"/>
          <w:szCs w:val="24"/>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sub_1900042" w:history="1">
        <w:r w:rsidRPr="008A3950">
          <w:rPr>
            <w:rFonts w:ascii="Arial" w:hAnsi="Arial" w:cs="Arial"/>
            <w:color w:val="106BBE"/>
            <w:sz w:val="24"/>
            <w:szCs w:val="24"/>
          </w:rPr>
          <w:t>пунктом 1.1 части 2 статьи 44</w:t>
        </w:r>
      </w:hyperlink>
      <w:r w:rsidRPr="008A3950">
        <w:rPr>
          <w:rFonts w:ascii="Arial" w:hAnsi="Arial" w:cs="Arial"/>
          <w:sz w:val="24"/>
          <w:szCs w:val="24"/>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39" w:name="sub_1762"/>
      <w:r w:rsidRPr="008A3950">
        <w:rPr>
          <w:rFonts w:ascii="Arial" w:hAnsi="Arial" w:cs="Arial"/>
          <w:color w:val="000000"/>
          <w:sz w:val="16"/>
          <w:szCs w:val="16"/>
          <w:shd w:val="clear" w:color="auto" w:fill="F0F0F0"/>
        </w:rPr>
        <w:t>Информация об изменениях:</w:t>
      </w:r>
    </w:p>
    <w:bookmarkEnd w:id="39"/>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Часть 2 изменена с 20 декабря 2017 г. - </w:t>
      </w:r>
      <w:hyperlink r:id="rId31"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20 декабря 2017 г. N 399-ФЗ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2"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2.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0" w:name="sub_17621"/>
      <w:r w:rsidRPr="008A3950">
        <w:rPr>
          <w:rFonts w:ascii="Arial" w:hAnsi="Arial" w:cs="Arial"/>
          <w:color w:val="000000"/>
          <w:sz w:val="16"/>
          <w:szCs w:val="16"/>
          <w:shd w:val="clear" w:color="auto" w:fill="F0F0F0"/>
        </w:rPr>
        <w:t>Информация об изменениях:</w:t>
      </w:r>
    </w:p>
    <w:bookmarkEnd w:id="40"/>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"garantF1://71008170.10282"</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176 настоящего Кодекса дополнена частью 2.1</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sub_1762" w:history="1">
        <w:r w:rsidRPr="008A3950">
          <w:rPr>
            <w:rFonts w:ascii="Arial" w:hAnsi="Arial" w:cs="Arial"/>
            <w:color w:val="106BBE"/>
            <w:sz w:val="24"/>
            <w:szCs w:val="24"/>
          </w:rPr>
          <w:t>частью 2</w:t>
        </w:r>
      </w:hyperlink>
      <w:r w:rsidRPr="008A3950">
        <w:rPr>
          <w:rFonts w:ascii="Arial" w:hAnsi="Arial" w:cs="Arial"/>
          <w:sz w:val="24"/>
          <w:szCs w:val="24"/>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частью 2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w:t>
      </w:r>
      <w:r w:rsidRPr="008A3950">
        <w:rPr>
          <w:rFonts w:ascii="Arial" w:hAnsi="Arial" w:cs="Arial"/>
          <w:sz w:val="24"/>
          <w:szCs w:val="24"/>
        </w:rPr>
        <w:lastRenderedPageBreak/>
        <w:t>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8A3950" w:rsidRDefault="008A3950" w:rsidP="008A3950">
      <w:pPr>
        <w:autoSpaceDE w:val="0"/>
        <w:autoSpaceDN w:val="0"/>
        <w:adjustRightInd w:val="0"/>
        <w:spacing w:after="0" w:line="240" w:lineRule="auto"/>
        <w:ind w:firstLine="720"/>
        <w:jc w:val="both"/>
        <w:rPr>
          <w:rFonts w:ascii="Arial" w:hAnsi="Arial" w:cs="Arial"/>
          <w:sz w:val="24"/>
          <w:szCs w:val="24"/>
        </w:rPr>
      </w:pPr>
    </w:p>
    <w:p w:rsidR="00091A1A" w:rsidRPr="008A3950" w:rsidRDefault="00091A1A"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left="1612" w:hanging="892"/>
        <w:jc w:val="both"/>
        <w:rPr>
          <w:rFonts w:ascii="Arial" w:hAnsi="Arial" w:cs="Arial"/>
          <w:sz w:val="24"/>
          <w:szCs w:val="24"/>
        </w:rPr>
      </w:pPr>
      <w:bookmarkStart w:id="41" w:name="sub_178"/>
      <w:r w:rsidRPr="008A3950">
        <w:rPr>
          <w:rFonts w:ascii="Arial" w:hAnsi="Arial" w:cs="Arial"/>
          <w:b/>
          <w:bCs/>
          <w:color w:val="26282F"/>
          <w:sz w:val="24"/>
          <w:szCs w:val="24"/>
        </w:rPr>
        <w:t>Статья 178.</w:t>
      </w:r>
      <w:r w:rsidRPr="008A3950">
        <w:rPr>
          <w:rFonts w:ascii="Arial" w:hAnsi="Arial" w:cs="Arial"/>
          <w:sz w:val="24"/>
          <w:szCs w:val="24"/>
        </w:rPr>
        <w:t xml:space="preserve"> Правовое положение регионального оператора</w:t>
      </w:r>
    </w:p>
    <w:bookmarkEnd w:id="41"/>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t xml:space="preserve">См. </w:t>
      </w:r>
      <w:hyperlink r:id="rId33" w:history="1">
        <w:r w:rsidRPr="008A3950">
          <w:rPr>
            <w:rFonts w:ascii="Arial" w:hAnsi="Arial" w:cs="Arial"/>
            <w:color w:val="106BBE"/>
            <w:sz w:val="24"/>
            <w:szCs w:val="24"/>
            <w:shd w:val="clear" w:color="auto" w:fill="F0F0F0"/>
          </w:rPr>
          <w:t>Энциклопедии</w:t>
        </w:r>
      </w:hyperlink>
      <w:r w:rsidRPr="008A3950">
        <w:rPr>
          <w:rFonts w:ascii="Arial" w:hAnsi="Arial" w:cs="Arial"/>
          <w:color w:val="353842"/>
          <w:sz w:val="24"/>
          <w:szCs w:val="24"/>
          <w:shd w:val="clear" w:color="auto" w:fill="F0F0F0"/>
        </w:rPr>
        <w:t xml:space="preserve"> и другие комментарии к статье 178 ЖК РФ</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42" w:name="sub_1781"/>
      <w:r w:rsidRPr="008A3950">
        <w:rPr>
          <w:rFonts w:ascii="Arial" w:hAnsi="Arial" w:cs="Arial"/>
          <w:sz w:val="24"/>
          <w:szCs w:val="24"/>
        </w:rPr>
        <w:t>1. Региональный оператор является юридическим лицом, созданным в организационно-правовой форме фонда.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43" w:name="sub_1782"/>
      <w:bookmarkEnd w:id="42"/>
      <w:r w:rsidRPr="008A3950">
        <w:rPr>
          <w:rFonts w:ascii="Arial" w:hAnsi="Arial" w:cs="Arial"/>
          <w:sz w:val="24"/>
          <w:szCs w:val="24"/>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4" w:name="sub_17821"/>
      <w:bookmarkEnd w:id="43"/>
      <w:r w:rsidRPr="008A3950">
        <w:rPr>
          <w:rFonts w:ascii="Arial" w:hAnsi="Arial" w:cs="Arial"/>
          <w:color w:val="000000"/>
          <w:sz w:val="16"/>
          <w:szCs w:val="16"/>
          <w:shd w:val="clear" w:color="auto" w:fill="F0F0F0"/>
        </w:rPr>
        <w:t>Информация об изменениях:</w:t>
      </w:r>
    </w:p>
    <w:bookmarkEnd w:id="44"/>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Статья 178 дополнена частью 2.1 с 20 декабря 2017 г. - </w:t>
      </w:r>
      <w:hyperlink r:id="rId34"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20 декабря 2017 г. N 399-ФЗ</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45" w:name="sub_1783"/>
      <w:r w:rsidRPr="008A3950">
        <w:rPr>
          <w:rFonts w:ascii="Arial" w:hAnsi="Arial" w:cs="Arial"/>
          <w:sz w:val="24"/>
          <w:szCs w:val="24"/>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6" w:name="sub_1784"/>
      <w:bookmarkEnd w:id="45"/>
      <w:r w:rsidRPr="008A3950">
        <w:rPr>
          <w:rFonts w:ascii="Arial" w:hAnsi="Arial" w:cs="Arial"/>
          <w:color w:val="000000"/>
          <w:sz w:val="16"/>
          <w:szCs w:val="16"/>
          <w:shd w:val="clear" w:color="auto" w:fill="F0F0F0"/>
        </w:rPr>
        <w:t>Информация об изменениях:</w:t>
      </w:r>
    </w:p>
    <w:bookmarkEnd w:id="46"/>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lastRenderedPageBreak/>
        <w:fldChar w:fldCharType="begin"/>
      </w:r>
      <w:r w:rsidRPr="008A3950">
        <w:rPr>
          <w:rFonts w:ascii="Arial" w:hAnsi="Arial" w:cs="Arial"/>
          <w:i/>
          <w:iCs/>
          <w:color w:val="353842"/>
          <w:sz w:val="24"/>
          <w:szCs w:val="24"/>
          <w:shd w:val="clear" w:color="auto" w:fill="F0F0F0"/>
        </w:rPr>
        <w:instrText>HYPERLINK "garantF1://71008170.1301"</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в часть 4 статьи 178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5" w:history="1">
        <w:r w:rsidR="008A3950" w:rsidRPr="008A3950">
          <w:rPr>
            <w:rFonts w:ascii="Arial" w:hAnsi="Arial" w:cs="Arial"/>
            <w:i/>
            <w:iCs/>
            <w:color w:val="106BBE"/>
            <w:sz w:val="24"/>
            <w:szCs w:val="24"/>
            <w:shd w:val="clear" w:color="auto" w:fill="F0F0F0"/>
          </w:rPr>
          <w:t>См. текст части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sub_17842" w:history="1">
        <w:r w:rsidRPr="008A3950">
          <w:rPr>
            <w:rFonts w:ascii="Arial" w:hAnsi="Arial" w:cs="Arial"/>
            <w:color w:val="106BBE"/>
            <w:sz w:val="24"/>
            <w:szCs w:val="24"/>
          </w:rPr>
          <w:t>частью 4.2</w:t>
        </w:r>
      </w:hyperlink>
      <w:r w:rsidRPr="008A3950">
        <w:rPr>
          <w:rFonts w:ascii="Arial" w:hAnsi="Arial" w:cs="Arial"/>
          <w:sz w:val="24"/>
          <w:szCs w:val="24"/>
        </w:rPr>
        <w:t xml:space="preserve"> настоящей статьи.</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47" w:name="sub_17841"/>
      <w:r w:rsidRPr="008A3950">
        <w:rPr>
          <w:rFonts w:ascii="Arial" w:hAnsi="Arial" w:cs="Arial"/>
          <w:sz w:val="24"/>
          <w:szCs w:val="24"/>
        </w:rPr>
        <w:t xml:space="preserve">4.1. </w:t>
      </w:r>
      <w:hyperlink r:id="rId36" w:history="1">
        <w:r w:rsidRPr="008A3950">
          <w:rPr>
            <w:rFonts w:ascii="Arial" w:hAnsi="Arial" w:cs="Arial"/>
            <w:color w:val="106BBE"/>
            <w:sz w:val="24"/>
            <w:szCs w:val="24"/>
          </w:rPr>
          <w:t>Утратила силу</w:t>
        </w:r>
      </w:hyperlink>
      <w:r w:rsidRPr="008A3950">
        <w:rPr>
          <w:rFonts w:ascii="Arial" w:hAnsi="Arial" w:cs="Arial"/>
          <w:sz w:val="24"/>
          <w:szCs w:val="24"/>
        </w:rPr>
        <w:t>.</w:t>
      </w:r>
    </w:p>
    <w:bookmarkEnd w:id="47"/>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Информация об изменениях:</w:t>
      </w:r>
    </w:p>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См. текст </w:t>
      </w:r>
      <w:hyperlink r:id="rId37" w:history="1">
        <w:r w:rsidRPr="008A3950">
          <w:rPr>
            <w:rFonts w:ascii="Arial" w:hAnsi="Arial" w:cs="Arial"/>
            <w:i/>
            <w:iCs/>
            <w:color w:val="106BBE"/>
            <w:sz w:val="24"/>
            <w:szCs w:val="24"/>
            <w:shd w:val="clear" w:color="auto" w:fill="F0F0F0"/>
          </w:rPr>
          <w:t>части 4.1 статьи 178</w:t>
        </w:r>
      </w:hyperlink>
    </w:p>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bookmarkStart w:id="48" w:name="sub_17842"/>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"garantF1://71008170.1303"</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статья 178 настоящего Кодекса дополнена частью 4.2</w:t>
      </w:r>
    </w:p>
    <w:bookmarkEnd w:id="48"/>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9" w:name="sub_1785"/>
      <w:r w:rsidRPr="008A3950">
        <w:rPr>
          <w:rFonts w:ascii="Arial" w:hAnsi="Arial" w:cs="Arial"/>
          <w:color w:val="000000"/>
          <w:sz w:val="16"/>
          <w:szCs w:val="16"/>
          <w:shd w:val="clear" w:color="auto" w:fill="F0F0F0"/>
        </w:rPr>
        <w:t>Информация об изменениях:</w:t>
      </w:r>
    </w:p>
    <w:bookmarkEnd w:id="49"/>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"garantF1://71008170.1304"</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29 июня 2015 г. N 176-ФЗ в часть 5 статьи 178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38" w:history="1">
        <w:r w:rsidR="008A3950" w:rsidRPr="008A3950">
          <w:rPr>
            <w:rFonts w:ascii="Arial" w:hAnsi="Arial" w:cs="Arial"/>
            <w:i/>
            <w:iCs/>
            <w:color w:val="106BBE"/>
            <w:sz w:val="24"/>
            <w:szCs w:val="24"/>
            <w:shd w:val="clear" w:color="auto" w:fill="F0F0F0"/>
          </w:rPr>
          <w:t>См. текст части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w:t>
      </w:r>
      <w:hyperlink r:id="rId39" w:history="1">
        <w:r w:rsidRPr="008A3950">
          <w:rPr>
            <w:rFonts w:ascii="Arial" w:hAnsi="Arial" w:cs="Arial"/>
            <w:color w:val="106BBE"/>
            <w:sz w:val="24"/>
            <w:szCs w:val="24"/>
          </w:rPr>
          <w:t>гражданским законодательством</w:t>
        </w:r>
      </w:hyperlink>
      <w:r w:rsidRPr="008A3950">
        <w:rPr>
          <w:rFonts w:ascii="Arial" w:hAnsi="Arial" w:cs="Arial"/>
          <w:sz w:val="24"/>
          <w:szCs w:val="24"/>
        </w:rPr>
        <w:t>.</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0" w:name="sub_1786"/>
      <w:r w:rsidRPr="008A3950">
        <w:rPr>
          <w:rFonts w:ascii="Arial" w:hAnsi="Arial" w:cs="Arial"/>
          <w:sz w:val="24"/>
          <w:szCs w:val="24"/>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1" w:name="sub_1787"/>
      <w:bookmarkEnd w:id="50"/>
      <w:r w:rsidRPr="008A3950">
        <w:rPr>
          <w:rFonts w:ascii="Arial" w:hAnsi="Arial" w:cs="Arial"/>
          <w:color w:val="000000"/>
          <w:sz w:val="16"/>
          <w:szCs w:val="16"/>
          <w:shd w:val="clear" w:color="auto" w:fill="F0F0F0"/>
        </w:rPr>
        <w:t>Информация об изменениях:</w:t>
      </w:r>
    </w:p>
    <w:bookmarkEnd w:id="51"/>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fldChar w:fldCharType="begin"/>
      </w:r>
      <w:r w:rsidRPr="008A3950">
        <w:rPr>
          <w:rFonts w:ascii="Arial" w:hAnsi="Arial" w:cs="Arial"/>
          <w:i/>
          <w:iCs/>
          <w:color w:val="353842"/>
          <w:sz w:val="24"/>
          <w:szCs w:val="24"/>
          <w:shd w:val="clear" w:color="auto" w:fill="F0F0F0"/>
        </w:rPr>
        <w:instrText>HYPERLINK "garantF1://71335456.1102"</w:instrText>
      </w:r>
      <w:r w:rsidRPr="008A3950">
        <w:rPr>
          <w:rFonts w:ascii="Arial" w:hAnsi="Arial" w:cs="Arial"/>
          <w:i/>
          <w:iCs/>
          <w:color w:val="353842"/>
          <w:sz w:val="24"/>
          <w:szCs w:val="24"/>
          <w:shd w:val="clear" w:color="auto" w:fill="F0F0F0"/>
        </w:rPr>
        <w:fldChar w:fldCharType="separate"/>
      </w:r>
      <w:r w:rsidRPr="008A3950">
        <w:rPr>
          <w:rFonts w:ascii="Arial" w:hAnsi="Arial" w:cs="Arial"/>
          <w:i/>
          <w:iCs/>
          <w:color w:val="106BBE"/>
          <w:sz w:val="24"/>
          <w:szCs w:val="24"/>
          <w:shd w:val="clear" w:color="auto" w:fill="F0F0F0"/>
        </w:rPr>
        <w:t>Федеральным законом</w:t>
      </w:r>
      <w:r w:rsidRPr="008A3950">
        <w:rPr>
          <w:rFonts w:ascii="Arial" w:hAnsi="Arial" w:cs="Arial"/>
          <w:i/>
          <w:iCs/>
          <w:color w:val="353842"/>
          <w:sz w:val="24"/>
          <w:szCs w:val="24"/>
          <w:shd w:val="clear" w:color="auto" w:fill="F0F0F0"/>
        </w:rPr>
        <w:fldChar w:fldCharType="end"/>
      </w:r>
      <w:r w:rsidRPr="008A3950">
        <w:rPr>
          <w:rFonts w:ascii="Arial" w:hAnsi="Arial" w:cs="Arial"/>
          <w:i/>
          <w:iCs/>
          <w:color w:val="353842"/>
          <w:sz w:val="24"/>
          <w:szCs w:val="24"/>
          <w:shd w:val="clear" w:color="auto" w:fill="F0F0F0"/>
        </w:rPr>
        <w:t xml:space="preserve"> от 3 июля 2016 г. N 355-ФЗ в часть 7 статьи 178 настоящего Кодекса внесены изменения</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0" w:history="1">
        <w:r w:rsidR="008A3950" w:rsidRPr="008A3950">
          <w:rPr>
            <w:rFonts w:ascii="Arial" w:hAnsi="Arial" w:cs="Arial"/>
            <w:i/>
            <w:iCs/>
            <w:color w:val="106BBE"/>
            <w:sz w:val="24"/>
            <w:szCs w:val="24"/>
            <w:shd w:val="clear" w:color="auto" w:fill="F0F0F0"/>
          </w:rPr>
          <w:t>См. текст части в предыдущей редакции</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основе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реализации </w:t>
      </w:r>
      <w:r w:rsidRPr="008A3950">
        <w:rPr>
          <w:rFonts w:ascii="Arial" w:hAnsi="Arial" w:cs="Arial"/>
          <w:sz w:val="24"/>
          <w:szCs w:val="24"/>
        </w:rPr>
        <w:lastRenderedPageBreak/>
        <w:t>государственной политики и нормативно-правовому регулированию в сфере жилищно-коммунального хозяйства.</w:t>
      </w:r>
    </w:p>
    <w:p w:rsidR="008A3950" w:rsidRDefault="008A3950" w:rsidP="008A3950">
      <w:pPr>
        <w:autoSpaceDE w:val="0"/>
        <w:autoSpaceDN w:val="0"/>
        <w:adjustRightInd w:val="0"/>
        <w:spacing w:after="0" w:line="240" w:lineRule="auto"/>
        <w:ind w:firstLine="720"/>
        <w:jc w:val="both"/>
        <w:rPr>
          <w:rFonts w:ascii="Arial" w:hAnsi="Arial" w:cs="Arial"/>
          <w:sz w:val="24"/>
          <w:szCs w:val="24"/>
        </w:rPr>
      </w:pPr>
    </w:p>
    <w:p w:rsidR="009F60AE" w:rsidRPr="008A3950" w:rsidRDefault="009F60AE" w:rsidP="008A3950">
      <w:pPr>
        <w:autoSpaceDE w:val="0"/>
        <w:autoSpaceDN w:val="0"/>
        <w:adjustRightInd w:val="0"/>
        <w:spacing w:after="0" w:line="240" w:lineRule="auto"/>
        <w:ind w:firstLine="720"/>
        <w:jc w:val="both"/>
        <w:rPr>
          <w:rFonts w:ascii="Arial" w:hAnsi="Arial" w:cs="Arial"/>
          <w:sz w:val="24"/>
          <w:szCs w:val="24"/>
        </w:rPr>
      </w:pPr>
      <w:bookmarkStart w:id="52" w:name="_GoBack"/>
      <w:bookmarkEnd w:id="52"/>
    </w:p>
    <w:p w:rsidR="008A3950" w:rsidRPr="008A3950" w:rsidRDefault="008A3950" w:rsidP="008A3950">
      <w:pPr>
        <w:autoSpaceDE w:val="0"/>
        <w:autoSpaceDN w:val="0"/>
        <w:adjustRightInd w:val="0"/>
        <w:spacing w:after="0" w:line="240" w:lineRule="auto"/>
        <w:ind w:left="1612" w:hanging="892"/>
        <w:jc w:val="both"/>
        <w:rPr>
          <w:rFonts w:ascii="Arial" w:hAnsi="Arial" w:cs="Arial"/>
          <w:sz w:val="24"/>
          <w:szCs w:val="24"/>
        </w:rPr>
      </w:pPr>
      <w:r w:rsidRPr="008A3950">
        <w:rPr>
          <w:rFonts w:ascii="Arial" w:hAnsi="Arial" w:cs="Arial"/>
          <w:b/>
          <w:bCs/>
          <w:color w:val="26282F"/>
          <w:sz w:val="24"/>
          <w:szCs w:val="24"/>
        </w:rPr>
        <w:t>Статья 181.</w:t>
      </w:r>
      <w:r w:rsidRPr="008A3950">
        <w:rPr>
          <w:rFonts w:ascii="Arial" w:hAnsi="Arial" w:cs="Arial"/>
          <w:sz w:val="24"/>
          <w:szCs w:val="24"/>
        </w:rPr>
        <w:t xml:space="preserve"> Формирование фондов капитального ремонта на счете регионального оператора</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8A3950">
        <w:rPr>
          <w:rFonts w:ascii="Arial" w:hAnsi="Arial" w:cs="Arial"/>
          <w:color w:val="000000"/>
          <w:sz w:val="16"/>
          <w:szCs w:val="16"/>
          <w:shd w:val="clear" w:color="auto" w:fill="F0F0F0"/>
        </w:rPr>
        <w:t>ГАРАНТ:</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353842"/>
          <w:sz w:val="24"/>
          <w:szCs w:val="24"/>
          <w:shd w:val="clear" w:color="auto" w:fill="F0F0F0"/>
        </w:rPr>
      </w:pPr>
      <w:r w:rsidRPr="008A3950">
        <w:rPr>
          <w:rFonts w:ascii="Arial" w:hAnsi="Arial" w:cs="Arial"/>
          <w:color w:val="353842"/>
          <w:sz w:val="24"/>
          <w:szCs w:val="24"/>
          <w:shd w:val="clear" w:color="auto" w:fill="F0F0F0"/>
        </w:rPr>
        <w:t xml:space="preserve">См. </w:t>
      </w:r>
      <w:hyperlink r:id="rId41" w:history="1">
        <w:r w:rsidRPr="008A3950">
          <w:rPr>
            <w:rFonts w:ascii="Arial" w:hAnsi="Arial" w:cs="Arial"/>
            <w:color w:val="106BBE"/>
            <w:sz w:val="24"/>
            <w:szCs w:val="24"/>
            <w:shd w:val="clear" w:color="auto" w:fill="F0F0F0"/>
          </w:rPr>
          <w:t>Энциклопедии</w:t>
        </w:r>
      </w:hyperlink>
      <w:r w:rsidRPr="008A3950">
        <w:rPr>
          <w:rFonts w:ascii="Arial" w:hAnsi="Arial" w:cs="Arial"/>
          <w:color w:val="353842"/>
          <w:sz w:val="24"/>
          <w:szCs w:val="24"/>
          <w:shd w:val="clear" w:color="auto" w:fill="F0F0F0"/>
        </w:rPr>
        <w:t xml:space="preserve"> и другие комментарии к статье 181 ЖК РФ</w:t>
      </w:r>
    </w:p>
    <w:p w:rsidR="008A3950" w:rsidRPr="008A3950" w:rsidRDefault="008A3950" w:rsidP="008A3950">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53" w:name="sub_1811"/>
      <w:r w:rsidRPr="008A3950">
        <w:rPr>
          <w:rFonts w:ascii="Arial" w:hAnsi="Arial" w:cs="Arial"/>
          <w:color w:val="000000"/>
          <w:sz w:val="16"/>
          <w:szCs w:val="16"/>
          <w:shd w:val="clear" w:color="auto" w:fill="F0F0F0"/>
        </w:rPr>
        <w:t>Информация об изменениях:</w:t>
      </w:r>
    </w:p>
    <w:bookmarkEnd w:id="53"/>
    <w:p w:rsidR="008A3950" w:rsidRPr="008A3950" w:rsidRDefault="008A3950"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8A3950">
        <w:rPr>
          <w:rFonts w:ascii="Arial" w:hAnsi="Arial" w:cs="Arial"/>
          <w:i/>
          <w:iCs/>
          <w:color w:val="353842"/>
          <w:sz w:val="24"/>
          <w:szCs w:val="24"/>
          <w:shd w:val="clear" w:color="auto" w:fill="F0F0F0"/>
        </w:rPr>
        <w:t xml:space="preserve">Часть 1 изменена с 30 июля 2017 г. - </w:t>
      </w:r>
      <w:hyperlink r:id="rId42" w:history="1">
        <w:r w:rsidRPr="008A3950">
          <w:rPr>
            <w:rFonts w:ascii="Arial" w:hAnsi="Arial" w:cs="Arial"/>
            <w:i/>
            <w:iCs/>
            <w:color w:val="106BBE"/>
            <w:sz w:val="24"/>
            <w:szCs w:val="24"/>
            <w:shd w:val="clear" w:color="auto" w:fill="F0F0F0"/>
          </w:rPr>
          <w:t>Федеральный закон</w:t>
        </w:r>
      </w:hyperlink>
      <w:r w:rsidRPr="008A3950">
        <w:rPr>
          <w:rFonts w:ascii="Arial" w:hAnsi="Arial" w:cs="Arial"/>
          <w:i/>
          <w:iCs/>
          <w:color w:val="353842"/>
          <w:sz w:val="24"/>
          <w:szCs w:val="24"/>
          <w:shd w:val="clear" w:color="auto" w:fill="F0F0F0"/>
        </w:rPr>
        <w:t xml:space="preserve"> от 29 июля 2017 г. N 257-ФЗ</w:t>
      </w:r>
    </w:p>
    <w:p w:rsidR="008A3950" w:rsidRPr="008A3950" w:rsidRDefault="009F60AE" w:rsidP="008A3950">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43" w:history="1">
        <w:r w:rsidR="008A3950" w:rsidRPr="008A3950">
          <w:rPr>
            <w:rFonts w:ascii="Arial" w:hAnsi="Arial" w:cs="Arial"/>
            <w:i/>
            <w:iCs/>
            <w:color w:val="106BBE"/>
            <w:sz w:val="24"/>
            <w:szCs w:val="24"/>
            <w:shd w:val="clear" w:color="auto" w:fill="F0F0F0"/>
          </w:rPr>
          <w:t>См. предыдущую редакцию</w:t>
        </w:r>
      </w:hyperlink>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r w:rsidRPr="008A3950">
        <w:rPr>
          <w:rFonts w:ascii="Arial" w:hAnsi="Arial" w:cs="Arial"/>
          <w:sz w:val="24"/>
          <w:szCs w:val="24"/>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sub_1707" w:history="1">
        <w:r w:rsidRPr="008A3950">
          <w:rPr>
            <w:rFonts w:ascii="Arial" w:hAnsi="Arial" w:cs="Arial"/>
            <w:color w:val="106BBE"/>
            <w:sz w:val="24"/>
            <w:szCs w:val="24"/>
          </w:rPr>
          <w:t>частью 7 статьи 170</w:t>
        </w:r>
      </w:hyperlink>
      <w:r w:rsidRPr="008A3950">
        <w:rPr>
          <w:rFonts w:ascii="Arial" w:hAnsi="Arial" w:cs="Arial"/>
          <w:sz w:val="24"/>
          <w:szCs w:val="24"/>
        </w:rPr>
        <w:t xml:space="preserve"> настоящего Кодекса, имеют права и исполняют обязанности, предусмотренные </w:t>
      </w:r>
      <w:hyperlink w:anchor="sub_1812" w:history="1">
        <w:r w:rsidRPr="008A3950">
          <w:rPr>
            <w:rFonts w:ascii="Arial" w:hAnsi="Arial" w:cs="Arial"/>
            <w:color w:val="106BBE"/>
            <w:sz w:val="24"/>
            <w:szCs w:val="24"/>
          </w:rPr>
          <w:t>частью 2</w:t>
        </w:r>
      </w:hyperlink>
      <w:r w:rsidRPr="008A3950">
        <w:rPr>
          <w:rFonts w:ascii="Arial" w:hAnsi="Arial" w:cs="Arial"/>
          <w:sz w:val="24"/>
          <w:szCs w:val="24"/>
        </w:rPr>
        <w:t xml:space="preserve"> настоящей статьи, начиная с даты, определяемой в соответствии с </w:t>
      </w:r>
      <w:hyperlink w:anchor="sub_1693" w:history="1">
        <w:r w:rsidRPr="008A3950">
          <w:rPr>
            <w:rFonts w:ascii="Arial" w:hAnsi="Arial" w:cs="Arial"/>
            <w:color w:val="106BBE"/>
            <w:sz w:val="24"/>
            <w:szCs w:val="24"/>
          </w:rPr>
          <w:t>частью 3 статьи 169</w:t>
        </w:r>
      </w:hyperlink>
      <w:r w:rsidRPr="008A3950">
        <w:rPr>
          <w:rFonts w:ascii="Arial" w:hAnsi="Arial" w:cs="Arial"/>
          <w:sz w:val="24"/>
          <w:szCs w:val="24"/>
        </w:rPr>
        <w:t xml:space="preserve"> и </w:t>
      </w:r>
      <w:hyperlink w:anchor="sub_17051" w:history="1">
        <w:r w:rsidRPr="008A3950">
          <w:rPr>
            <w:rFonts w:ascii="Arial" w:hAnsi="Arial" w:cs="Arial"/>
            <w:color w:val="106BBE"/>
            <w:sz w:val="24"/>
            <w:szCs w:val="24"/>
          </w:rPr>
          <w:t>частью 5.1 статьи 170</w:t>
        </w:r>
      </w:hyperlink>
      <w:r w:rsidRPr="008A3950">
        <w:rPr>
          <w:rFonts w:ascii="Arial" w:hAnsi="Arial" w:cs="Arial"/>
          <w:sz w:val="24"/>
          <w:szCs w:val="24"/>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sub_182" w:history="1">
        <w:r w:rsidRPr="008A3950">
          <w:rPr>
            <w:rFonts w:ascii="Arial" w:hAnsi="Arial" w:cs="Arial"/>
            <w:color w:val="106BBE"/>
            <w:sz w:val="24"/>
            <w:szCs w:val="24"/>
          </w:rPr>
          <w:t>статьей 182</w:t>
        </w:r>
      </w:hyperlink>
      <w:r w:rsidRPr="008A3950">
        <w:rPr>
          <w:rFonts w:ascii="Arial" w:hAnsi="Arial" w:cs="Arial"/>
          <w:sz w:val="24"/>
          <w:szCs w:val="24"/>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4" w:name="sub_1812"/>
      <w:r w:rsidRPr="008A3950">
        <w:rPr>
          <w:rFonts w:ascii="Arial" w:hAnsi="Arial" w:cs="Arial"/>
          <w:sz w:val="24"/>
          <w:szCs w:val="24"/>
        </w:rPr>
        <w:t>2. Собственники помещений в многоквартирном доме при формировании фонда капитального ремонта на счете регионального оператора: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5" w:name="sub_18121"/>
      <w:bookmarkEnd w:id="54"/>
      <w:r w:rsidRPr="008A3950">
        <w:rPr>
          <w:rFonts w:ascii="Arial" w:hAnsi="Arial" w:cs="Arial"/>
          <w:sz w:val="24"/>
          <w:szCs w:val="24"/>
        </w:rPr>
        <w:t xml:space="preserve">1) ежемесячно вносят в установленные в соответствии со </w:t>
      </w:r>
      <w:hyperlink w:anchor="sub_171" w:history="1">
        <w:r w:rsidRPr="008A3950">
          <w:rPr>
            <w:rFonts w:ascii="Arial" w:hAnsi="Arial" w:cs="Arial"/>
            <w:color w:val="106BBE"/>
            <w:sz w:val="24"/>
            <w:szCs w:val="24"/>
          </w:rPr>
          <w:t>статьей 171</w:t>
        </w:r>
      </w:hyperlink>
      <w:r w:rsidRPr="008A3950">
        <w:rPr>
          <w:rFonts w:ascii="Arial" w:hAnsi="Arial" w:cs="Arial"/>
          <w:sz w:val="24"/>
          <w:szCs w:val="24"/>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6" w:name="sub_18122"/>
      <w:bookmarkEnd w:id="55"/>
      <w:r w:rsidRPr="008A3950">
        <w:rPr>
          <w:rFonts w:ascii="Arial" w:hAnsi="Arial" w:cs="Arial"/>
          <w:sz w:val="24"/>
          <w:szCs w:val="24"/>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7" w:name="sub_18123"/>
      <w:bookmarkEnd w:id="56"/>
      <w:r w:rsidRPr="008A3950">
        <w:rPr>
          <w:rFonts w:ascii="Arial" w:hAnsi="Arial" w:cs="Arial"/>
          <w:sz w:val="24"/>
          <w:szCs w:val="24"/>
        </w:rPr>
        <w:t>3) участвуют в осуществлении приемки оказанных услуг и (или) выполненных работ по капитальному ремонту в таком многоквартирном доме;</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8" w:name="sub_18124"/>
      <w:bookmarkEnd w:id="57"/>
      <w:r w:rsidRPr="008A3950">
        <w:rPr>
          <w:rFonts w:ascii="Arial" w:hAnsi="Arial" w:cs="Arial"/>
          <w:sz w:val="24"/>
          <w:szCs w:val="24"/>
        </w:rPr>
        <w:t>4) запрашивают и получают предусмотренные настоящим Кодексом сведения (информацию) от заинтересованных лиц;</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59" w:name="sub_18125"/>
      <w:bookmarkEnd w:id="58"/>
      <w:r w:rsidRPr="008A3950">
        <w:rPr>
          <w:rFonts w:ascii="Arial" w:hAnsi="Arial" w:cs="Arial"/>
          <w:sz w:val="24"/>
          <w:szCs w:val="24"/>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60" w:name="sub_1813"/>
      <w:bookmarkEnd w:id="59"/>
      <w:r w:rsidRPr="008A3950">
        <w:rPr>
          <w:rFonts w:ascii="Arial" w:hAnsi="Arial" w:cs="Arial"/>
          <w:sz w:val="24"/>
          <w:szCs w:val="24"/>
        </w:rPr>
        <w:t>3. Методическое обеспечение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61" w:name="sub_1814"/>
      <w:bookmarkEnd w:id="60"/>
      <w:r w:rsidRPr="008A3950">
        <w:rPr>
          <w:rFonts w:ascii="Arial" w:hAnsi="Arial" w:cs="Arial"/>
          <w:sz w:val="24"/>
          <w:szCs w:val="24"/>
        </w:rPr>
        <w:t xml:space="preserve">4. Региональный оператор применяет установленные законодательством меры, включая начисление пеней, установленных </w:t>
      </w:r>
      <w:hyperlink w:anchor="sub_1550141" w:history="1">
        <w:r w:rsidRPr="008A3950">
          <w:rPr>
            <w:rFonts w:ascii="Arial" w:hAnsi="Arial" w:cs="Arial"/>
            <w:color w:val="106BBE"/>
            <w:sz w:val="24"/>
            <w:szCs w:val="24"/>
          </w:rPr>
          <w:t>частью 14.1 статьи 155</w:t>
        </w:r>
      </w:hyperlink>
      <w:r w:rsidRPr="008A3950">
        <w:rPr>
          <w:rFonts w:ascii="Arial" w:hAnsi="Arial" w:cs="Arial"/>
          <w:sz w:val="24"/>
          <w:szCs w:val="24"/>
        </w:rPr>
        <w:t xml:space="preserve"> настоящего Кодекса, в отношении собственников помещений в многоквартирном доме, формирующих фонд </w:t>
      </w:r>
      <w:r w:rsidRPr="008A3950">
        <w:rPr>
          <w:rFonts w:ascii="Arial" w:hAnsi="Arial" w:cs="Arial"/>
          <w:sz w:val="24"/>
          <w:szCs w:val="24"/>
        </w:rPr>
        <w:lastRenderedPageBreak/>
        <w:t>капитального ремонта на счете регионального оператора, в случае несвоевременной и (или) неполной уплаты ими взносов на капитальный ремонт.</w:t>
      </w: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bookmarkStart w:id="62" w:name="sub_1815"/>
      <w:bookmarkEnd w:id="61"/>
      <w:r w:rsidRPr="008A3950">
        <w:rPr>
          <w:rFonts w:ascii="Arial" w:hAnsi="Arial" w:cs="Arial"/>
          <w:sz w:val="24"/>
          <w:szCs w:val="24"/>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sub_1904" w:history="1">
        <w:r w:rsidRPr="008A3950">
          <w:rPr>
            <w:rFonts w:ascii="Arial" w:hAnsi="Arial" w:cs="Arial"/>
            <w:color w:val="106BBE"/>
            <w:sz w:val="24"/>
            <w:szCs w:val="24"/>
          </w:rPr>
          <w:t>частью 4 статьи 190</w:t>
        </w:r>
      </w:hyperlink>
      <w:r w:rsidRPr="008A3950">
        <w:rPr>
          <w:rFonts w:ascii="Arial" w:hAnsi="Arial" w:cs="Arial"/>
          <w:sz w:val="24"/>
          <w:szCs w:val="24"/>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bookmarkEnd w:id="62"/>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Pr="008A3950" w:rsidRDefault="008A3950" w:rsidP="008A3950">
      <w:pPr>
        <w:autoSpaceDE w:val="0"/>
        <w:autoSpaceDN w:val="0"/>
        <w:adjustRightInd w:val="0"/>
        <w:spacing w:after="0" w:line="240" w:lineRule="auto"/>
        <w:ind w:firstLine="720"/>
        <w:jc w:val="both"/>
        <w:rPr>
          <w:rFonts w:ascii="Arial" w:hAnsi="Arial" w:cs="Arial"/>
          <w:sz w:val="24"/>
          <w:szCs w:val="24"/>
        </w:rPr>
      </w:pPr>
    </w:p>
    <w:p w:rsidR="008A3950" w:rsidRDefault="008A3950"/>
    <w:sectPr w:rsidR="008A3950" w:rsidSect="00CC1E24">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50"/>
    <w:rsid w:val="00091A1A"/>
    <w:rsid w:val="001C7463"/>
    <w:rsid w:val="003368F2"/>
    <w:rsid w:val="004B7565"/>
    <w:rsid w:val="00732D6D"/>
    <w:rsid w:val="008A3950"/>
    <w:rsid w:val="009F60AE"/>
    <w:rsid w:val="00E71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CF608-622F-4E45-87E6-B6C64F61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8A3950"/>
    <w:rPr>
      <w:b/>
      <w:bCs/>
      <w:color w:val="26282F"/>
    </w:rPr>
  </w:style>
  <w:style w:type="character" w:customStyle="1" w:styleId="a4">
    <w:name w:val="Гипертекстовая ссылка"/>
    <w:basedOn w:val="a3"/>
    <w:uiPriority w:val="99"/>
    <w:rsid w:val="008A3950"/>
    <w:rPr>
      <w:b/>
      <w:bCs/>
      <w:color w:val="106BBE"/>
    </w:rPr>
  </w:style>
  <w:style w:type="paragraph" w:customStyle="1" w:styleId="a5">
    <w:name w:val="Заголовок статьи"/>
    <w:basedOn w:val="a"/>
    <w:next w:val="a"/>
    <w:uiPriority w:val="99"/>
    <w:rsid w:val="008A3950"/>
    <w:pPr>
      <w:autoSpaceDE w:val="0"/>
      <w:autoSpaceDN w:val="0"/>
      <w:adjustRightInd w:val="0"/>
      <w:spacing w:after="0" w:line="240" w:lineRule="auto"/>
      <w:ind w:left="1612" w:hanging="892"/>
      <w:jc w:val="both"/>
    </w:pPr>
    <w:rPr>
      <w:rFonts w:ascii="Arial" w:hAnsi="Arial" w:cs="Arial"/>
      <w:sz w:val="24"/>
      <w:szCs w:val="24"/>
    </w:rPr>
  </w:style>
  <w:style w:type="paragraph" w:customStyle="1" w:styleId="a6">
    <w:name w:val="Комментарий"/>
    <w:basedOn w:val="a"/>
    <w:next w:val="a"/>
    <w:uiPriority w:val="99"/>
    <w:rsid w:val="008A3950"/>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8A39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7301778.17042" TargetMode="External"/><Relationship Id="rId13" Type="http://schemas.openxmlformats.org/officeDocument/2006/relationships/hyperlink" Target="garantF1://71738152.162" TargetMode="External"/><Relationship Id="rId18" Type="http://schemas.openxmlformats.org/officeDocument/2006/relationships/hyperlink" Target="garantF1://72014270.3" TargetMode="External"/><Relationship Id="rId26" Type="http://schemas.openxmlformats.org/officeDocument/2006/relationships/hyperlink" Target="garantF1://57301778.17523" TargetMode="External"/><Relationship Id="rId39" Type="http://schemas.openxmlformats.org/officeDocument/2006/relationships/hyperlink" Target="garantF1://10064072.15" TargetMode="External"/><Relationship Id="rId3" Type="http://schemas.openxmlformats.org/officeDocument/2006/relationships/webSettings" Target="webSettings.xml"/><Relationship Id="rId21" Type="http://schemas.openxmlformats.org/officeDocument/2006/relationships/hyperlink" Target="garantF1://57492829.0" TargetMode="External"/><Relationship Id="rId34" Type="http://schemas.openxmlformats.org/officeDocument/2006/relationships/hyperlink" Target="garantF1://71738152.110" TargetMode="External"/><Relationship Id="rId42" Type="http://schemas.openxmlformats.org/officeDocument/2006/relationships/hyperlink" Target="garantF1://71632862.23" TargetMode="External"/><Relationship Id="rId7" Type="http://schemas.openxmlformats.org/officeDocument/2006/relationships/hyperlink" Target="garantF1://71008170.10242" TargetMode="External"/><Relationship Id="rId12" Type="http://schemas.openxmlformats.org/officeDocument/2006/relationships/hyperlink" Target="garantF1://57313676.1705" TargetMode="External"/><Relationship Id="rId17" Type="http://schemas.openxmlformats.org/officeDocument/2006/relationships/hyperlink" Target="garantF1://71275424.1003" TargetMode="External"/><Relationship Id="rId25" Type="http://schemas.openxmlformats.org/officeDocument/2006/relationships/hyperlink" Target="garantF1://57301778.17522" TargetMode="External"/><Relationship Id="rId33" Type="http://schemas.openxmlformats.org/officeDocument/2006/relationships/hyperlink" Target="garantF1://57492834.0" TargetMode="External"/><Relationship Id="rId38" Type="http://schemas.openxmlformats.org/officeDocument/2006/relationships/hyperlink" Target="garantF1://57301778.1785" TargetMode="External"/><Relationship Id="rId2" Type="http://schemas.openxmlformats.org/officeDocument/2006/relationships/settings" Target="settings.xml"/><Relationship Id="rId16" Type="http://schemas.openxmlformats.org/officeDocument/2006/relationships/hyperlink" Target="garantF1://57313676.1707" TargetMode="External"/><Relationship Id="rId20" Type="http://schemas.openxmlformats.org/officeDocument/2006/relationships/hyperlink" Target="garantF1://71969004.1000" TargetMode="External"/><Relationship Id="rId29" Type="http://schemas.openxmlformats.org/officeDocument/2006/relationships/hyperlink" Target="garantF1://57492833.0" TargetMode="External"/><Relationship Id="rId41" Type="http://schemas.openxmlformats.org/officeDocument/2006/relationships/hyperlink" Target="garantF1://57492837.0" TargetMode="External"/><Relationship Id="rId1" Type="http://schemas.openxmlformats.org/officeDocument/2006/relationships/styles" Target="styles.xml"/><Relationship Id="rId6" Type="http://schemas.openxmlformats.org/officeDocument/2006/relationships/hyperlink" Target="garantF1://57328760.1701" TargetMode="External"/><Relationship Id="rId11" Type="http://schemas.openxmlformats.org/officeDocument/2006/relationships/hyperlink" Target="garantF1://71738152.161" TargetMode="External"/><Relationship Id="rId24" Type="http://schemas.openxmlformats.org/officeDocument/2006/relationships/hyperlink" Target="garantF1://57301778.17521" TargetMode="External"/><Relationship Id="rId32" Type="http://schemas.openxmlformats.org/officeDocument/2006/relationships/hyperlink" Target="garantF1://57313676.1762" TargetMode="External"/><Relationship Id="rId37" Type="http://schemas.openxmlformats.org/officeDocument/2006/relationships/hyperlink" Target="garantF1://57314128.17841" TargetMode="External"/><Relationship Id="rId40" Type="http://schemas.openxmlformats.org/officeDocument/2006/relationships/hyperlink" Target="garantF1://57314128.1787" TargetMode="External"/><Relationship Id="rId45" Type="http://schemas.openxmlformats.org/officeDocument/2006/relationships/theme" Target="theme/theme1.xml"/><Relationship Id="rId5" Type="http://schemas.openxmlformats.org/officeDocument/2006/relationships/hyperlink" Target="garantF1://71632862.15" TargetMode="External"/><Relationship Id="rId15" Type="http://schemas.openxmlformats.org/officeDocument/2006/relationships/hyperlink" Target="garantF1://71738152.163" TargetMode="External"/><Relationship Id="rId23" Type="http://schemas.openxmlformats.org/officeDocument/2006/relationships/hyperlink" Target="garantF1://10064072.2045" TargetMode="External"/><Relationship Id="rId28" Type="http://schemas.openxmlformats.org/officeDocument/2006/relationships/hyperlink" Target="garantF1://71008170.10273" TargetMode="External"/><Relationship Id="rId36" Type="http://schemas.openxmlformats.org/officeDocument/2006/relationships/hyperlink" Target="garantF1://71335456.1101" TargetMode="External"/><Relationship Id="rId10" Type="http://schemas.openxmlformats.org/officeDocument/2006/relationships/hyperlink" Target="garantF1://57301778.17043" TargetMode="External"/><Relationship Id="rId19" Type="http://schemas.openxmlformats.org/officeDocument/2006/relationships/hyperlink" Target="garantF1://57650553.1708" TargetMode="External"/><Relationship Id="rId31" Type="http://schemas.openxmlformats.org/officeDocument/2006/relationships/hyperlink" Target="garantF1://71738152.18" TargetMode="External"/><Relationship Id="rId44" Type="http://schemas.openxmlformats.org/officeDocument/2006/relationships/fontTable" Target="fontTable.xml"/><Relationship Id="rId4" Type="http://schemas.openxmlformats.org/officeDocument/2006/relationships/hyperlink" Target="garantF1://57490948.0" TargetMode="External"/><Relationship Id="rId9" Type="http://schemas.openxmlformats.org/officeDocument/2006/relationships/hyperlink" Target="garantF1://71008170.10242" TargetMode="External"/><Relationship Id="rId14" Type="http://schemas.openxmlformats.org/officeDocument/2006/relationships/hyperlink" Target="garantF1://57313676.1706" TargetMode="External"/><Relationship Id="rId22" Type="http://schemas.openxmlformats.org/officeDocument/2006/relationships/hyperlink" Target="garantF1://57492832.0" TargetMode="External"/><Relationship Id="rId27" Type="http://schemas.openxmlformats.org/officeDocument/2006/relationships/hyperlink" Target="garantF1://57320303.1759" TargetMode="External"/><Relationship Id="rId30" Type="http://schemas.openxmlformats.org/officeDocument/2006/relationships/hyperlink" Target="garantF1://57301778.1761" TargetMode="External"/><Relationship Id="rId35" Type="http://schemas.openxmlformats.org/officeDocument/2006/relationships/hyperlink" Target="garantF1://57301778.1784" TargetMode="External"/><Relationship Id="rId43" Type="http://schemas.openxmlformats.org/officeDocument/2006/relationships/hyperlink" Target="garantF1://57328760.18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5738</Words>
  <Characters>32712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Zdereva</dc:creator>
  <cp:keywords/>
  <dc:description/>
  <cp:lastModifiedBy>Zdereva</cp:lastModifiedBy>
  <cp:revision>7</cp:revision>
  <dcterms:created xsi:type="dcterms:W3CDTF">2018-12-26T12:14:00Z</dcterms:created>
  <dcterms:modified xsi:type="dcterms:W3CDTF">2018-12-27T09:30:00Z</dcterms:modified>
</cp:coreProperties>
</file>