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C2643" w14:textId="19BC60E2" w:rsidR="001545D6" w:rsidRDefault="001545D6" w:rsidP="001545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4838D9B" wp14:editId="14584784">
            <wp:extent cx="6953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49F99" w14:textId="213D6B12" w:rsidR="001545D6" w:rsidRDefault="001545D6" w:rsidP="00C31C4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УПОРНЕНСКОГО СЕЛЬСКОГО ПОСЕЛЕНИЯ</w:t>
      </w:r>
    </w:p>
    <w:p w14:paraId="115B8075" w14:textId="77777777" w:rsidR="001545D6" w:rsidRDefault="001545D6" w:rsidP="001545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ПАВЛОВСКОГО РАЙОНА</w:t>
      </w:r>
    </w:p>
    <w:p w14:paraId="7E5BD41A" w14:textId="77777777" w:rsidR="001545D6" w:rsidRDefault="001545D6" w:rsidP="001545D6">
      <w:pPr>
        <w:rPr>
          <w:rFonts w:ascii="Times New Roman" w:hAnsi="Times New Roman" w:cs="Times New Roman"/>
          <w:sz w:val="28"/>
          <w:szCs w:val="28"/>
        </w:rPr>
      </w:pPr>
    </w:p>
    <w:p w14:paraId="23E4F437" w14:textId="77777777" w:rsidR="001545D6" w:rsidRPr="001545D6" w:rsidRDefault="001545D6" w:rsidP="001545D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5D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52B1E0CB" w14:textId="77777777" w:rsidR="001545D6" w:rsidRDefault="001545D6" w:rsidP="006A34B9">
      <w:pPr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D09A870" w14:textId="0F326BB0" w:rsidR="001545D6" w:rsidRDefault="001545D6" w:rsidP="00154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D4A5D">
        <w:rPr>
          <w:rFonts w:ascii="Times New Roman" w:hAnsi="Times New Roman" w:cs="Times New Roman"/>
          <w:bCs/>
          <w:sz w:val="28"/>
          <w:szCs w:val="28"/>
        </w:rPr>
        <w:t>08.04.2026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№</w:t>
      </w:r>
      <w:r w:rsidR="006711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5D">
        <w:rPr>
          <w:rFonts w:ascii="Times New Roman" w:hAnsi="Times New Roman" w:cs="Times New Roman"/>
          <w:bCs/>
          <w:sz w:val="28"/>
          <w:szCs w:val="28"/>
        </w:rPr>
        <w:t>25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</w:p>
    <w:p w14:paraId="468F7840" w14:textId="23FF6911" w:rsidR="001545D6" w:rsidRDefault="001545D6" w:rsidP="001545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хутор Упорный </w:t>
      </w:r>
    </w:p>
    <w:p w14:paraId="20B08F3D" w14:textId="77777777" w:rsidR="001545D6" w:rsidRDefault="001545D6" w:rsidP="00BE7F01">
      <w:pPr>
        <w:pStyle w:val="1"/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073D02F" w14:textId="1602CA3E" w:rsidR="001545D6" w:rsidRDefault="00BE7F01" w:rsidP="001545D6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 внесении изменений в постановление администрации Упорненского сельского поселения Павловского района от 24 мая 2022 года № 46 «</w:t>
      </w:r>
      <w:r w:rsidR="001545D6">
        <w:rPr>
          <w:rFonts w:ascii="Times New Roman" w:eastAsiaTheme="minorEastAsia" w:hAnsi="Times New Roman" w:cs="Times New Roman"/>
          <w:sz w:val="28"/>
          <w:szCs w:val="28"/>
        </w:rPr>
        <w:t>Об утверждении Инструкции о порядке рассмотрения обращений граждан</w:t>
      </w:r>
    </w:p>
    <w:p w14:paraId="66065751" w14:textId="77777777" w:rsidR="001545D6" w:rsidRDefault="001545D6" w:rsidP="001545D6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администрации Упорненского сельского  поселения </w:t>
      </w:r>
    </w:p>
    <w:p w14:paraId="1C5099C4" w14:textId="5647F997" w:rsidR="001545D6" w:rsidRDefault="001545D6" w:rsidP="001545D6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Павловского района</w:t>
      </w:r>
      <w:r w:rsidR="00BE7F01">
        <w:rPr>
          <w:rFonts w:ascii="Times New Roman" w:eastAsiaTheme="minorEastAsia" w:hAnsi="Times New Roman" w:cs="Times New Roman"/>
          <w:sz w:val="28"/>
          <w:szCs w:val="28"/>
        </w:rPr>
        <w:t>»</w:t>
      </w:r>
    </w:p>
    <w:p w14:paraId="5B27B7CA" w14:textId="77777777" w:rsidR="001545D6" w:rsidRDefault="001545D6" w:rsidP="001545D6">
      <w:pPr>
        <w:rPr>
          <w:rFonts w:ascii="Times New Roman" w:hAnsi="Times New Roman" w:cs="Times New Roman"/>
          <w:sz w:val="28"/>
          <w:szCs w:val="28"/>
        </w:rPr>
      </w:pPr>
    </w:p>
    <w:p w14:paraId="0581DF71" w14:textId="7720B8D7" w:rsidR="00BE7F01" w:rsidRPr="00BE7F01" w:rsidRDefault="00BE7F01" w:rsidP="00BE7F01">
      <w:pPr>
        <w:widowControl/>
        <w:autoSpaceDE/>
        <w:autoSpaceDN/>
        <w:adjustRightInd/>
        <w:spacing w:line="249" w:lineRule="auto"/>
        <w:ind w:left="-15" w:firstLine="709"/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</w:pP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На основании статьи 3 Закона Краснодарского края от 28 июня 2007 г. № 1270-КЗ «О дополнительных гарантиях реализации права граждан на обращение в Краснодарском крае» (в ред. от 09.07.2013),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Упорненского сельского поселения Павловского района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, п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 </w:t>
      </w:r>
      <w:r w:rsidRPr="00BE7F01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ю: </w:t>
      </w:r>
    </w:p>
    <w:p w14:paraId="4CB798FC" w14:textId="609DCFE5" w:rsidR="001545D6" w:rsidRDefault="001545D6" w:rsidP="00154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E7F01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Упорненского сельского поселения Павловского района от 24 мая 2022 года № 46 «Об у</w:t>
      </w:r>
      <w:r>
        <w:rPr>
          <w:rFonts w:ascii="Times New Roman" w:hAnsi="Times New Roman" w:cs="Times New Roman"/>
          <w:sz w:val="28"/>
          <w:szCs w:val="28"/>
        </w:rPr>
        <w:t>твер</w:t>
      </w:r>
      <w:r w:rsidR="00BE7F01">
        <w:rPr>
          <w:rFonts w:ascii="Times New Roman" w:hAnsi="Times New Roman" w:cs="Times New Roman"/>
          <w:sz w:val="28"/>
          <w:szCs w:val="28"/>
        </w:rPr>
        <w:t xml:space="preserve">ждении </w:t>
      </w:r>
      <w:r>
        <w:rPr>
          <w:rFonts w:ascii="Times New Roman" w:hAnsi="Times New Roman" w:cs="Times New Roman"/>
          <w:sz w:val="28"/>
          <w:szCs w:val="28"/>
        </w:rPr>
        <w:t>Инструкци</w:t>
      </w:r>
      <w:r w:rsidR="00BE7F0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 порядке рассмотрения обращений граждан в администрации Упорненского сельского поселения Павловского района</w:t>
      </w:r>
      <w:r w:rsidR="00BE7F01">
        <w:rPr>
          <w:rFonts w:ascii="Times New Roman" w:hAnsi="Times New Roman" w:cs="Times New Roman"/>
          <w:sz w:val="28"/>
          <w:szCs w:val="28"/>
        </w:rPr>
        <w:t>» (далее – Инструкция) дополнив пункт 2.3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F01">
        <w:rPr>
          <w:rFonts w:ascii="Times New Roman" w:hAnsi="Times New Roman" w:cs="Times New Roman"/>
          <w:sz w:val="28"/>
          <w:szCs w:val="28"/>
        </w:rPr>
        <w:t xml:space="preserve">Инструкции </w:t>
      </w:r>
      <w:r w:rsidR="00C31C4C">
        <w:rPr>
          <w:rFonts w:ascii="Times New Roman" w:hAnsi="Times New Roman" w:cs="Times New Roman"/>
          <w:sz w:val="28"/>
          <w:szCs w:val="28"/>
        </w:rPr>
        <w:t>подпунктом 2.3.7. следующего содержания:</w:t>
      </w:r>
    </w:p>
    <w:p w14:paraId="292B5B78" w14:textId="7702F3E7" w:rsidR="00C31C4C" w:rsidRPr="00C31C4C" w:rsidRDefault="00C31C4C" w:rsidP="00154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«2.3.7. </w:t>
      </w:r>
      <w:r w:rsidRPr="00C31C4C">
        <w:rPr>
          <w:sz w:val="28"/>
          <w:szCs w:val="28"/>
        </w:rPr>
        <w:t xml:space="preserve">обращения участников специальной военной операции и членов их семей по вопросам оказания социальной помощи и мер поддержки в пределах компетенции администрации </w:t>
      </w:r>
      <w:r>
        <w:rPr>
          <w:sz w:val="28"/>
          <w:szCs w:val="28"/>
        </w:rPr>
        <w:t>Упорненского сельского поселения Павловского района</w:t>
      </w:r>
      <w:r w:rsidRPr="00C31C4C">
        <w:rPr>
          <w:sz w:val="28"/>
          <w:szCs w:val="28"/>
        </w:rPr>
        <w:t xml:space="preserve"> рассматриваются в срок не более 15 рабочих дней со дня регистрации таких обращений, если иные сроки не установлены федеральным и региональным законодательством».</w:t>
      </w:r>
    </w:p>
    <w:p w14:paraId="4995911E" w14:textId="3F95F708" w:rsidR="00C31C4C" w:rsidRPr="00C31C4C" w:rsidRDefault="00C31C4C" w:rsidP="00C31C4C">
      <w:pPr>
        <w:tabs>
          <w:tab w:val="left" w:pos="720"/>
        </w:tabs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Опубликовать настоящее постановление в сетевом издании: Официальный сайт администрации </w:t>
      </w:r>
      <w:r w:rsidRPr="00C31C4C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муниципального образования Павловский район, в информационно-телекоммуникационной сети Интернет: 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pavl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</w:rPr>
        <w:t>23.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ru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разместить на официальном сайте Упорненского сельского поселения Павловского района 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https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</w:rPr>
        <w:t>://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upornenskoesp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ru</w:t>
      </w:r>
      <w:r w:rsidRPr="00C31C4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58D7F8EE" w14:textId="77777777" w:rsidR="00C31C4C" w:rsidRPr="00C31C4C" w:rsidRDefault="00C31C4C" w:rsidP="00C31C4C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</w:pPr>
      <w:r w:rsidRPr="00C31C4C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>3. Контроль за исполнением настоящего постановления оставляю за собой.</w:t>
      </w:r>
    </w:p>
    <w:p w14:paraId="70759F85" w14:textId="77777777" w:rsidR="00C31C4C" w:rsidRPr="00C31C4C" w:rsidRDefault="00C31C4C" w:rsidP="00C31C4C">
      <w:pPr>
        <w:widowControl/>
        <w:autoSpaceDE/>
        <w:autoSpaceDN/>
        <w:adjustRightInd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31C4C">
        <w:rPr>
          <w:rFonts w:ascii="Times New Roman" w:eastAsia="Times New Roman" w:hAnsi="Times New Roman" w:cs="Times New Roman"/>
          <w:color w:val="000000"/>
          <w:sz w:val="28"/>
          <w:szCs w:val="22"/>
          <w:lang w:eastAsia="en-US"/>
        </w:rPr>
        <w:t xml:space="preserve">4. Постановление вступает в силу после его официального обнародования. </w:t>
      </w:r>
    </w:p>
    <w:p w14:paraId="35A95B31" w14:textId="77777777" w:rsidR="00C31C4C" w:rsidRDefault="00C31C4C" w:rsidP="00C31C4C">
      <w:pPr>
        <w:ind w:firstLine="0"/>
      </w:pPr>
    </w:p>
    <w:p w14:paraId="7CB849FA" w14:textId="77777777" w:rsidR="00C31C4C" w:rsidRDefault="00C31C4C" w:rsidP="00C31C4C">
      <w:pPr>
        <w:ind w:firstLine="0"/>
      </w:pPr>
    </w:p>
    <w:p w14:paraId="68BDA54A" w14:textId="77777777" w:rsidR="00C31C4C" w:rsidRDefault="00C31C4C" w:rsidP="00C31C4C">
      <w:pPr>
        <w:ind w:firstLine="0"/>
      </w:pPr>
    </w:p>
    <w:p w14:paraId="60486D4B" w14:textId="7E93DA2F" w:rsidR="00C31C4C" w:rsidRPr="00C31C4C" w:rsidRDefault="00C31C4C" w:rsidP="00C31C4C">
      <w:pPr>
        <w:ind w:firstLine="0"/>
        <w:rPr>
          <w:sz w:val="28"/>
          <w:szCs w:val="28"/>
        </w:rPr>
      </w:pPr>
      <w:r w:rsidRPr="00C31C4C">
        <w:rPr>
          <w:sz w:val="28"/>
          <w:szCs w:val="28"/>
        </w:rPr>
        <w:t>Глава Упорненского сельского</w:t>
      </w:r>
    </w:p>
    <w:p w14:paraId="1CE10955" w14:textId="29908D19" w:rsidR="00C31C4C" w:rsidRPr="00C31C4C" w:rsidRDefault="00C31C4C" w:rsidP="00C31C4C">
      <w:pPr>
        <w:ind w:firstLine="0"/>
        <w:rPr>
          <w:sz w:val="28"/>
          <w:szCs w:val="28"/>
        </w:rPr>
      </w:pPr>
      <w:r w:rsidRPr="00C31C4C">
        <w:rPr>
          <w:sz w:val="28"/>
          <w:szCs w:val="28"/>
        </w:rPr>
        <w:t>поселения Павловского района</w:t>
      </w:r>
      <w:r>
        <w:rPr>
          <w:sz w:val="28"/>
          <w:szCs w:val="28"/>
        </w:rPr>
        <w:t xml:space="preserve">                                                          М.А.Гладких</w:t>
      </w:r>
    </w:p>
    <w:p w14:paraId="67F44B0D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21F01D06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139626DB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025D5177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510AF4A8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2C58B43D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62076585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50CE8598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1DE7EFBD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65E4DF21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1850DB0B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p w14:paraId="70EFF79B" w14:textId="77777777" w:rsidR="001545D6" w:rsidRDefault="001545D6" w:rsidP="001545D6">
      <w:pPr>
        <w:pStyle w:val="3"/>
        <w:rPr>
          <w:rFonts w:ascii="Times New Roman" w:eastAsiaTheme="minorEastAsia" w:hAnsi="Times New Roman" w:cs="Times New Roman"/>
          <w:sz w:val="28"/>
          <w:szCs w:val="28"/>
        </w:rPr>
      </w:pPr>
    </w:p>
    <w:sectPr w:rsidR="001545D6" w:rsidSect="001545D6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41"/>
    <w:rsid w:val="001545D6"/>
    <w:rsid w:val="001D4A34"/>
    <w:rsid w:val="00260200"/>
    <w:rsid w:val="002956E2"/>
    <w:rsid w:val="00416339"/>
    <w:rsid w:val="00442756"/>
    <w:rsid w:val="00612F2E"/>
    <w:rsid w:val="006711C4"/>
    <w:rsid w:val="006A251F"/>
    <w:rsid w:val="006A34B9"/>
    <w:rsid w:val="006E3569"/>
    <w:rsid w:val="007774A6"/>
    <w:rsid w:val="007B0358"/>
    <w:rsid w:val="007C3178"/>
    <w:rsid w:val="007D3913"/>
    <w:rsid w:val="008575F6"/>
    <w:rsid w:val="008D4A5D"/>
    <w:rsid w:val="008D7519"/>
    <w:rsid w:val="00917F2E"/>
    <w:rsid w:val="00953B17"/>
    <w:rsid w:val="009E7563"/>
    <w:rsid w:val="00A07429"/>
    <w:rsid w:val="00BB2929"/>
    <w:rsid w:val="00BE7F01"/>
    <w:rsid w:val="00C31C4C"/>
    <w:rsid w:val="00C40D0B"/>
    <w:rsid w:val="00D62D41"/>
    <w:rsid w:val="00F451FF"/>
    <w:rsid w:val="00F94FCE"/>
    <w:rsid w:val="00FE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C548"/>
  <w15:chartTrackingRefBased/>
  <w15:docId w15:val="{9A515882-A231-4A92-8B7C-ABA894BEB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5D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45D6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5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unhideWhenUsed/>
    <w:qFormat/>
    <w:rsid w:val="001545D6"/>
    <w:pPr>
      <w:keepNext w:val="0"/>
      <w:keepLines w:val="0"/>
      <w:spacing w:before="108" w:after="108"/>
      <w:ind w:firstLine="0"/>
      <w:jc w:val="center"/>
      <w:outlineLvl w:val="2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45D6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45D6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545D6"/>
    <w:rPr>
      <w:rFonts w:ascii="Times New Roman" w:hAnsi="Times New Roman" w:cs="Times New Roman" w:hint="default"/>
      <w:b/>
      <w:bCs/>
    </w:rPr>
  </w:style>
  <w:style w:type="paragraph" w:customStyle="1" w:styleId="a4">
    <w:name w:val="Нормальный (таблица)"/>
    <w:basedOn w:val="a"/>
    <w:next w:val="a"/>
    <w:uiPriority w:val="99"/>
    <w:rsid w:val="001545D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1545D6"/>
    <w:pPr>
      <w:ind w:firstLine="0"/>
      <w:jc w:val="left"/>
    </w:pPr>
  </w:style>
  <w:style w:type="character" w:customStyle="1" w:styleId="a6">
    <w:name w:val="Гипертекстовая ссылка"/>
    <w:basedOn w:val="a0"/>
    <w:uiPriority w:val="99"/>
    <w:rsid w:val="001545D6"/>
    <w:rPr>
      <w:rFonts w:ascii="Times New Roman" w:hAnsi="Times New Roman" w:cs="Times New Roman" w:hint="default"/>
      <w:b/>
      <w:bCs w:val="0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1545D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C31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0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</dc:creator>
  <cp:keywords/>
  <dc:description/>
  <cp:lastModifiedBy>Upor</cp:lastModifiedBy>
  <cp:revision>10</cp:revision>
  <cp:lastPrinted>2026-04-09T08:30:00Z</cp:lastPrinted>
  <dcterms:created xsi:type="dcterms:W3CDTF">2022-05-19T12:27:00Z</dcterms:created>
  <dcterms:modified xsi:type="dcterms:W3CDTF">2026-04-09T08:33:00Z</dcterms:modified>
</cp:coreProperties>
</file>