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4A" w:rsidRPr="00B239C0" w:rsidRDefault="008F0FD3" w:rsidP="00B239C0">
      <w:pPr>
        <w:pStyle w:val="pMsoNormal"/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239C0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="00EF52FF" w:rsidRPr="00B239C0">
        <w:rPr>
          <w:rFonts w:ascii="Times New Roman" w:eastAsia="Times New Roman" w:hAnsi="Times New Roman" w:cs="Times New Roman"/>
          <w:b/>
          <w:bCs/>
          <w:lang w:val="ru-RU"/>
        </w:rPr>
        <w:t>Лот № 2</w:t>
      </w:r>
      <w:r w:rsidRPr="00B239C0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="00EF52FF" w:rsidRPr="00B239C0">
        <w:rPr>
          <w:rFonts w:ascii="Times New Roman" w:eastAsia="Times New Roman" w:hAnsi="Times New Roman" w:cs="Times New Roman"/>
          <w:b/>
          <w:bCs/>
          <w:lang w:val="ru-RU"/>
        </w:rPr>
        <w:t>от 23.04.2026 г.</w:t>
      </w:r>
      <w:r w:rsidRPr="00B239C0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EF52FF" w:rsidRPr="00B239C0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EF52FF" w:rsidRPr="00B239C0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B239C0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B239C0">
        <w:rPr>
          <w:rFonts w:ascii="Times New Roman" w:eastAsia="Times New Roman" w:hAnsi="Times New Roman" w:cs="Times New Roman"/>
          <w:bCs/>
        </w:rPr>
        <w:t>http</w:t>
      </w:r>
      <w:r w:rsidRPr="00B239C0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B239C0">
        <w:rPr>
          <w:rFonts w:ascii="Times New Roman" w:eastAsia="Times New Roman" w:hAnsi="Times New Roman" w:cs="Times New Roman"/>
          <w:bCs/>
        </w:rPr>
        <w:t>utp</w:t>
      </w:r>
      <w:proofErr w:type="spellEnd"/>
      <w:r w:rsidRPr="00B239C0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B239C0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B239C0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B239C0">
        <w:rPr>
          <w:rFonts w:ascii="Times New Roman" w:eastAsia="Times New Roman" w:hAnsi="Times New Roman" w:cs="Times New Roman"/>
          <w:bCs/>
        </w:rPr>
        <w:t>ast</w:t>
      </w:r>
      <w:proofErr w:type="spellEnd"/>
      <w:r w:rsidRPr="00B239C0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B239C0">
        <w:rPr>
          <w:rFonts w:ascii="Times New Roman" w:eastAsia="Times New Roman" w:hAnsi="Times New Roman" w:cs="Times New Roman"/>
          <w:bCs/>
        </w:rPr>
        <w:t>ru</w:t>
      </w:r>
      <w:proofErr w:type="spellEnd"/>
      <w:r w:rsidRPr="00B239C0">
        <w:rPr>
          <w:rFonts w:ascii="Times New Roman" w:eastAsia="Times New Roman" w:hAnsi="Times New Roman" w:cs="Times New Roman"/>
          <w:bCs/>
          <w:lang w:val="ru-RU"/>
        </w:rPr>
        <w:t>/</w:t>
      </w:r>
      <w:r w:rsidRPr="00B239C0">
        <w:rPr>
          <w:rFonts w:ascii="Times New Roman" w:eastAsia="Times New Roman" w:hAnsi="Times New Roman" w:cs="Times New Roman"/>
          <w:bCs/>
        </w:rPr>
        <w:t>AP</w:t>
      </w: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>Наименование процедуры: о</w:t>
      </w:r>
      <w:r w:rsidRPr="00B239C0">
        <w:rPr>
          <w:rFonts w:ascii="Times New Roman" w:eastAsia="Times New Roman" w:hAnsi="Times New Roman" w:cs="Times New Roman"/>
          <w:bCs/>
        </w:rPr>
        <w:t> </w:t>
      </w:r>
      <w:r w:rsidRPr="00B239C0">
        <w:rPr>
          <w:rFonts w:ascii="Times New Roman" w:eastAsia="Times New Roman" w:hAnsi="Times New Roman" w:cs="Times New Roman"/>
          <w:bCs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B239C0">
        <w:rPr>
          <w:rFonts w:ascii="Times New Roman" w:eastAsia="Times New Roman" w:hAnsi="Times New Roman" w:cs="Times New Roman"/>
          <w:bCs/>
        </w:rPr>
        <w:t>SBR</w:t>
      </w:r>
      <w:r w:rsidRPr="00B239C0">
        <w:rPr>
          <w:rFonts w:ascii="Times New Roman" w:eastAsia="Times New Roman" w:hAnsi="Times New Roman" w:cs="Times New Roman"/>
          <w:bCs/>
          <w:lang w:val="ru-RU"/>
        </w:rPr>
        <w:t>012-2604010136</w:t>
      </w:r>
    </w:p>
    <w:p w:rsidR="00EF52FF" w:rsidRPr="00B239C0" w:rsidRDefault="008F0FD3" w:rsidP="00B239C0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</w:p>
    <w:p w:rsidR="00257E4A" w:rsidRPr="00B239C0" w:rsidRDefault="00EF52FF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>Лот № 2 – земельный участок площадью 1167 кв. метров, с кадастровым номером 23:24:0000000:2183,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Атаманская, улица Крупской, земельный участок 44 (далее - Лот № 2)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1639.17 руб. 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>Дата и время начала торгов: 22.04.2026 10:00:00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23.04.2026 01:24:49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hAnsi="Times New Roman" w:cs="Times New Roman"/>
          <w:bCs/>
          <w:lang w:val="ru-RU"/>
        </w:rPr>
        <w:br/>
      </w: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66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86"/>
        <w:gridCol w:w="3407"/>
        <w:gridCol w:w="1330"/>
        <w:gridCol w:w="1250"/>
        <w:gridCol w:w="1254"/>
        <w:gridCol w:w="741"/>
      </w:tblGrid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>ИНН и КПП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9C0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Дата последнего предложения о цене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7481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366109644307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1070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E4082E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366402301936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9614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381250264631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9622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366201773110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2964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352527446700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632140578721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3002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561214357210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Киселев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Ян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Константинович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381296877140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E4082E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382002995900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257E4A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3557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E4082E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Колесник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Глеб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Вадимович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234607440149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24901.31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23.04.2026 01:14:49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4165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410105754789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24852.13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23.04.2026 01:13:05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2493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Наталья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234802116178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23032.47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22.04.2026 22:43:54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6960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645500656881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19786.59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22.04.2026 20:15:30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8512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E4082E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071304174157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16983.33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22.04.2026 16:25:11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9372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E4082E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Гультяев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602504866631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15507.93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22.04.2026 15:52:05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E4082E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Гончаров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234601494003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14425.97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22.04.2026 15:19:55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9266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Галяутдинова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Гульфия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Раисовна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661902043055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13540.73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22.04.2026 14:39:00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lastRenderedPageBreak/>
              <w:t>9170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561000897507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4934.23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22.04.2026 10:24:32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632138132697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2967.03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22.04.2026 10:17:20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257E4A" w:rsidRPr="00B239C0" w:rsidTr="00B239C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1994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E4082E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B239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9C0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910810384719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2130.97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22.04.2026 10:13:24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E4A" w:rsidRPr="00B239C0" w:rsidRDefault="008F0FD3" w:rsidP="00B239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9C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</w:tbl>
    <w:p w:rsidR="0016346B" w:rsidRDefault="0016346B" w:rsidP="00B239C0">
      <w:pPr>
        <w:pStyle w:val="pMso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E4082E" w:rsidRPr="00B239C0" w:rsidRDefault="008F0FD3" w:rsidP="00B239C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E4082E" w:rsidRPr="00B239C0">
        <w:rPr>
          <w:rFonts w:ascii="Times New Roman" w:hAnsi="Times New Roman" w:cs="Times New Roman"/>
          <w:bCs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Новиков Дмитрий Александрович, Семёнов Роман Георгиевич, </w:t>
      </w:r>
      <w:proofErr w:type="spellStart"/>
      <w:r w:rsidR="00E4082E" w:rsidRPr="00B239C0">
        <w:rPr>
          <w:rFonts w:ascii="Times New Roman" w:hAnsi="Times New Roman" w:cs="Times New Roman"/>
          <w:bCs/>
          <w:lang w:val="ru-RU"/>
        </w:rPr>
        <w:t>Жиляков</w:t>
      </w:r>
      <w:proofErr w:type="spellEnd"/>
      <w:r w:rsidR="00E4082E" w:rsidRPr="00B239C0">
        <w:rPr>
          <w:rFonts w:ascii="Times New Roman" w:hAnsi="Times New Roman" w:cs="Times New Roman"/>
          <w:bCs/>
          <w:lang w:val="ru-RU"/>
        </w:rPr>
        <w:t xml:space="preserve"> Сергей Александрович, Костыгов Лев Олегович, Славкин Денис Викторович, </w:t>
      </w:r>
      <w:proofErr w:type="spellStart"/>
      <w:r w:rsidR="00E4082E" w:rsidRPr="00B239C0">
        <w:rPr>
          <w:rFonts w:ascii="Times New Roman" w:hAnsi="Times New Roman" w:cs="Times New Roman"/>
          <w:bCs/>
          <w:lang w:val="ru-RU"/>
        </w:rPr>
        <w:t>Прудаев</w:t>
      </w:r>
      <w:proofErr w:type="spellEnd"/>
      <w:r w:rsidR="00E4082E" w:rsidRPr="00B239C0">
        <w:rPr>
          <w:rFonts w:ascii="Times New Roman" w:hAnsi="Times New Roman" w:cs="Times New Roman"/>
          <w:bCs/>
          <w:lang w:val="ru-RU"/>
        </w:rPr>
        <w:t xml:space="preserve"> Евгений Николаевич, Колесник Глеб Вадимович, </w:t>
      </w:r>
      <w:proofErr w:type="spellStart"/>
      <w:r w:rsidR="00E4082E" w:rsidRPr="00B239C0">
        <w:rPr>
          <w:rFonts w:ascii="Times New Roman" w:hAnsi="Times New Roman" w:cs="Times New Roman"/>
          <w:bCs/>
          <w:lang w:val="ru-RU"/>
        </w:rPr>
        <w:t>Мазуркевич</w:t>
      </w:r>
      <w:proofErr w:type="spellEnd"/>
      <w:r w:rsidR="00E4082E" w:rsidRPr="00B239C0">
        <w:rPr>
          <w:rFonts w:ascii="Times New Roman" w:hAnsi="Times New Roman" w:cs="Times New Roman"/>
          <w:bCs/>
          <w:lang w:val="ru-RU"/>
        </w:rPr>
        <w:t xml:space="preserve"> Александр Сергеевич, Ворона Наталья Геннадьевна, </w:t>
      </w:r>
      <w:proofErr w:type="spellStart"/>
      <w:r w:rsidR="00E4082E" w:rsidRPr="00B239C0">
        <w:rPr>
          <w:rFonts w:ascii="Times New Roman" w:hAnsi="Times New Roman" w:cs="Times New Roman"/>
          <w:bCs/>
          <w:lang w:val="ru-RU"/>
        </w:rPr>
        <w:t>Беглов</w:t>
      </w:r>
      <w:proofErr w:type="spellEnd"/>
      <w:r w:rsidR="00E4082E" w:rsidRPr="00B239C0">
        <w:rPr>
          <w:rFonts w:ascii="Times New Roman" w:hAnsi="Times New Roman" w:cs="Times New Roman"/>
          <w:bCs/>
          <w:lang w:val="ru-RU"/>
        </w:rPr>
        <w:t xml:space="preserve"> Михаил Владимирович, </w:t>
      </w:r>
      <w:proofErr w:type="spellStart"/>
      <w:r w:rsidR="00E4082E" w:rsidRPr="00B239C0">
        <w:rPr>
          <w:rFonts w:ascii="Times New Roman" w:hAnsi="Times New Roman" w:cs="Times New Roman"/>
          <w:bCs/>
          <w:lang w:val="ru-RU"/>
        </w:rPr>
        <w:t>Гиевская</w:t>
      </w:r>
      <w:proofErr w:type="spellEnd"/>
      <w:r w:rsidR="00E4082E" w:rsidRPr="00B239C0">
        <w:rPr>
          <w:rFonts w:ascii="Times New Roman" w:hAnsi="Times New Roman" w:cs="Times New Roman"/>
          <w:bCs/>
          <w:lang w:val="ru-RU"/>
        </w:rPr>
        <w:t xml:space="preserve"> Алиса Максимовна, </w:t>
      </w:r>
      <w:proofErr w:type="spellStart"/>
      <w:r w:rsidR="00E4082E" w:rsidRPr="00B239C0">
        <w:rPr>
          <w:rFonts w:ascii="Times New Roman" w:hAnsi="Times New Roman" w:cs="Times New Roman"/>
          <w:bCs/>
          <w:lang w:val="ru-RU"/>
        </w:rPr>
        <w:t>Гультяев</w:t>
      </w:r>
      <w:proofErr w:type="spellEnd"/>
      <w:r w:rsidR="00E4082E" w:rsidRPr="00B239C0">
        <w:rPr>
          <w:rFonts w:ascii="Times New Roman" w:hAnsi="Times New Roman" w:cs="Times New Roman"/>
          <w:bCs/>
          <w:lang w:val="ru-RU"/>
        </w:rPr>
        <w:t xml:space="preserve"> Владимир Игоревич, Гончаров Денис Андреевич, </w:t>
      </w:r>
      <w:proofErr w:type="spellStart"/>
      <w:r w:rsidR="00E4082E" w:rsidRPr="00B239C0">
        <w:rPr>
          <w:rFonts w:ascii="Times New Roman" w:hAnsi="Times New Roman" w:cs="Times New Roman"/>
          <w:bCs/>
          <w:lang w:val="ru-RU"/>
        </w:rPr>
        <w:t>Галяутдинова</w:t>
      </w:r>
      <w:proofErr w:type="spellEnd"/>
      <w:r w:rsidR="00E4082E" w:rsidRPr="00B239C0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E4082E" w:rsidRPr="00B239C0">
        <w:rPr>
          <w:rFonts w:ascii="Times New Roman" w:hAnsi="Times New Roman" w:cs="Times New Roman"/>
          <w:bCs/>
          <w:lang w:val="ru-RU"/>
        </w:rPr>
        <w:t>Гульфия</w:t>
      </w:r>
      <w:proofErr w:type="spellEnd"/>
      <w:r w:rsidR="00E4082E" w:rsidRPr="00B239C0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E4082E" w:rsidRPr="00B239C0">
        <w:rPr>
          <w:rFonts w:ascii="Times New Roman" w:hAnsi="Times New Roman" w:cs="Times New Roman"/>
          <w:bCs/>
          <w:lang w:val="ru-RU"/>
        </w:rPr>
        <w:t>Раисовна</w:t>
      </w:r>
      <w:proofErr w:type="spellEnd"/>
      <w:r w:rsidR="00E4082E" w:rsidRPr="00B239C0">
        <w:rPr>
          <w:rFonts w:ascii="Times New Roman" w:hAnsi="Times New Roman" w:cs="Times New Roman"/>
          <w:bCs/>
          <w:lang w:val="ru-RU"/>
        </w:rPr>
        <w:t xml:space="preserve">, Федоров Павел Николаевич, Субботина Юлия Александровна, </w:t>
      </w:r>
      <w:proofErr w:type="spellStart"/>
      <w:r w:rsidR="00E4082E" w:rsidRPr="00B239C0">
        <w:rPr>
          <w:rFonts w:ascii="Times New Roman" w:hAnsi="Times New Roman" w:cs="Times New Roman"/>
          <w:bCs/>
          <w:lang w:val="ru-RU"/>
        </w:rPr>
        <w:t>Божек</w:t>
      </w:r>
      <w:proofErr w:type="spellEnd"/>
      <w:r w:rsidR="00E4082E" w:rsidRPr="00B239C0">
        <w:rPr>
          <w:rFonts w:ascii="Times New Roman" w:hAnsi="Times New Roman" w:cs="Times New Roman"/>
          <w:bCs/>
          <w:lang w:val="ru-RU"/>
        </w:rPr>
        <w:t xml:space="preserve"> Денис Анатольевич.</w:t>
      </w:r>
    </w:p>
    <w:p w:rsidR="00E4082E" w:rsidRPr="00B239C0" w:rsidRDefault="00E4082E" w:rsidP="00B239C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hAnsi="Times New Roman" w:cs="Times New Roman"/>
          <w:bCs/>
          <w:lang w:val="ru-RU"/>
        </w:rPr>
        <w:t xml:space="preserve">Последнее предложение о повышении начальной цены предмета аукциона заявлено Колесник Глебом Вадимовичем и составило </w:t>
      </w:r>
      <w:r w:rsidR="008F0FD3" w:rsidRPr="00B239C0">
        <w:rPr>
          <w:rFonts w:ascii="Times New Roman" w:hAnsi="Times New Roman" w:cs="Times New Roman"/>
          <w:bCs/>
          <w:lang w:val="ru-RU"/>
        </w:rPr>
        <w:t>24 901</w:t>
      </w:r>
      <w:r w:rsidRPr="00B239C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239C0">
        <w:rPr>
          <w:rFonts w:ascii="Times New Roman" w:hAnsi="Times New Roman" w:cs="Times New Roman"/>
          <w:bCs/>
          <w:lang w:val="ru-RU"/>
        </w:rPr>
        <w:t>(</w:t>
      </w:r>
      <w:r w:rsidR="008F0FD3" w:rsidRPr="00B239C0">
        <w:rPr>
          <w:rFonts w:ascii="Times New Roman" w:hAnsi="Times New Roman" w:cs="Times New Roman"/>
          <w:bCs/>
          <w:lang w:val="ru-RU"/>
        </w:rPr>
        <w:t>двадцать четыре тысячи девятьсот один</w:t>
      </w:r>
      <w:r w:rsidRPr="00B239C0">
        <w:rPr>
          <w:rFonts w:ascii="Times New Roman" w:hAnsi="Times New Roman" w:cs="Times New Roman"/>
          <w:bCs/>
          <w:lang w:val="ru-RU"/>
        </w:rPr>
        <w:t>) рубл</w:t>
      </w:r>
      <w:r w:rsidR="008F0FD3" w:rsidRPr="00B239C0">
        <w:rPr>
          <w:rFonts w:ascii="Times New Roman" w:hAnsi="Times New Roman" w:cs="Times New Roman"/>
          <w:bCs/>
          <w:lang w:val="ru-RU"/>
        </w:rPr>
        <w:t>ь</w:t>
      </w:r>
      <w:r w:rsidRPr="00B239C0">
        <w:rPr>
          <w:rFonts w:ascii="Times New Roman" w:hAnsi="Times New Roman" w:cs="Times New Roman"/>
          <w:bCs/>
          <w:lang w:val="ru-RU"/>
        </w:rPr>
        <w:t xml:space="preserve"> </w:t>
      </w:r>
      <w:r w:rsidR="008F0FD3" w:rsidRPr="00B239C0">
        <w:rPr>
          <w:rFonts w:ascii="Times New Roman" w:hAnsi="Times New Roman" w:cs="Times New Roman"/>
          <w:bCs/>
          <w:lang w:val="ru-RU"/>
        </w:rPr>
        <w:t>31</w:t>
      </w:r>
      <w:r w:rsidRPr="00B239C0">
        <w:rPr>
          <w:rFonts w:ascii="Times New Roman" w:hAnsi="Times New Roman" w:cs="Times New Roman"/>
          <w:bCs/>
          <w:lang w:val="ru-RU"/>
        </w:rPr>
        <w:t xml:space="preserve"> копей</w:t>
      </w:r>
      <w:r w:rsidR="008F0FD3" w:rsidRPr="00B239C0">
        <w:rPr>
          <w:rFonts w:ascii="Times New Roman" w:hAnsi="Times New Roman" w:cs="Times New Roman"/>
          <w:bCs/>
          <w:lang w:val="ru-RU"/>
        </w:rPr>
        <w:t>ка</w:t>
      </w:r>
      <w:r w:rsidRPr="00B239C0">
        <w:rPr>
          <w:rFonts w:ascii="Times New Roman" w:hAnsi="Times New Roman" w:cs="Times New Roman"/>
          <w:bCs/>
          <w:lang w:val="ru-RU"/>
        </w:rPr>
        <w:t>.</w:t>
      </w:r>
    </w:p>
    <w:p w:rsidR="00E4082E" w:rsidRPr="00B239C0" w:rsidRDefault="00E4082E" w:rsidP="00B239C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hAnsi="Times New Roman" w:cs="Times New Roman"/>
          <w:bCs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="008F0FD3" w:rsidRPr="00B239C0">
        <w:rPr>
          <w:rFonts w:ascii="Times New Roman" w:hAnsi="Times New Roman" w:cs="Times New Roman"/>
          <w:bCs/>
          <w:lang w:val="ru-RU"/>
        </w:rPr>
        <w:t>Мазуркевич</w:t>
      </w:r>
      <w:proofErr w:type="spellEnd"/>
      <w:r w:rsidR="008F0FD3" w:rsidRPr="00B239C0">
        <w:rPr>
          <w:rFonts w:ascii="Times New Roman" w:hAnsi="Times New Roman" w:cs="Times New Roman"/>
          <w:bCs/>
          <w:lang w:val="ru-RU"/>
        </w:rPr>
        <w:t xml:space="preserve"> Александром Сергеевичем</w:t>
      </w:r>
      <w:r w:rsidRPr="00B239C0">
        <w:rPr>
          <w:rFonts w:ascii="Times New Roman" w:hAnsi="Times New Roman" w:cs="Times New Roman"/>
          <w:bCs/>
          <w:lang w:val="ru-RU"/>
        </w:rPr>
        <w:t xml:space="preserve"> и составило </w:t>
      </w:r>
      <w:r w:rsidR="008F0FD3" w:rsidRPr="00B239C0">
        <w:rPr>
          <w:rFonts w:ascii="Times New Roman" w:hAnsi="Times New Roman" w:cs="Times New Roman"/>
          <w:bCs/>
          <w:lang w:val="ru-RU"/>
        </w:rPr>
        <w:t>24 852</w:t>
      </w:r>
      <w:r w:rsidRPr="00B239C0">
        <w:rPr>
          <w:rFonts w:ascii="Times New Roman" w:hAnsi="Times New Roman" w:cs="Times New Roman"/>
          <w:bCs/>
          <w:lang w:val="ru-RU"/>
        </w:rPr>
        <w:t xml:space="preserve"> (</w:t>
      </w:r>
      <w:r w:rsidR="008F0FD3" w:rsidRPr="00B239C0">
        <w:rPr>
          <w:rFonts w:ascii="Times New Roman" w:hAnsi="Times New Roman" w:cs="Times New Roman"/>
          <w:bCs/>
          <w:lang w:val="ru-RU"/>
        </w:rPr>
        <w:t>двадцать четыре тысячи восемьсот пятьдесят два</w:t>
      </w:r>
      <w:r w:rsidRPr="00B239C0">
        <w:rPr>
          <w:rFonts w:ascii="Times New Roman" w:hAnsi="Times New Roman" w:cs="Times New Roman"/>
          <w:bCs/>
          <w:lang w:val="ru-RU"/>
        </w:rPr>
        <w:t>) рубл</w:t>
      </w:r>
      <w:r w:rsidR="008F0FD3" w:rsidRPr="00B239C0">
        <w:rPr>
          <w:rFonts w:ascii="Times New Roman" w:hAnsi="Times New Roman" w:cs="Times New Roman"/>
          <w:bCs/>
          <w:lang w:val="ru-RU"/>
        </w:rPr>
        <w:t>я</w:t>
      </w:r>
      <w:r w:rsidRPr="00B239C0">
        <w:rPr>
          <w:rFonts w:ascii="Times New Roman" w:hAnsi="Times New Roman" w:cs="Times New Roman"/>
          <w:bCs/>
          <w:lang w:val="ru-RU"/>
        </w:rPr>
        <w:t xml:space="preserve"> </w:t>
      </w:r>
      <w:r w:rsidR="008F0FD3" w:rsidRPr="00B239C0">
        <w:rPr>
          <w:rFonts w:ascii="Times New Roman" w:hAnsi="Times New Roman" w:cs="Times New Roman"/>
          <w:bCs/>
          <w:lang w:val="ru-RU"/>
        </w:rPr>
        <w:t>13</w:t>
      </w:r>
      <w:r w:rsidRPr="00B239C0">
        <w:rPr>
          <w:rFonts w:ascii="Times New Roman" w:hAnsi="Times New Roman" w:cs="Times New Roman"/>
          <w:bCs/>
          <w:lang w:val="ru-RU"/>
        </w:rPr>
        <w:t xml:space="preserve"> копеек.</w:t>
      </w:r>
    </w:p>
    <w:p w:rsidR="00E4082E" w:rsidRPr="00B239C0" w:rsidRDefault="00E4082E" w:rsidP="00B239C0">
      <w:pPr>
        <w:pStyle w:val="pMsoNormal"/>
        <w:spacing w:line="240" w:lineRule="auto"/>
        <w:jc w:val="center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hAnsi="Times New Roman" w:cs="Times New Roman"/>
          <w:bCs/>
          <w:lang w:val="ru-RU"/>
        </w:rPr>
        <w:t>РЕШИЛИ:</w:t>
      </w:r>
    </w:p>
    <w:p w:rsidR="00E4082E" w:rsidRPr="00B239C0" w:rsidRDefault="00E4082E" w:rsidP="00B239C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hAnsi="Times New Roman" w:cs="Times New Roman"/>
          <w:bCs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8F0FD3" w:rsidRPr="00B239C0">
        <w:rPr>
          <w:rFonts w:ascii="Times New Roman" w:hAnsi="Times New Roman" w:cs="Times New Roman"/>
          <w:bCs/>
          <w:lang w:val="ru-RU"/>
        </w:rPr>
        <w:t>2</w:t>
      </w:r>
      <w:r w:rsidRPr="00B239C0">
        <w:rPr>
          <w:rFonts w:ascii="Times New Roman" w:hAnsi="Times New Roman" w:cs="Times New Roman"/>
          <w:bCs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E4082E" w:rsidRPr="00B239C0" w:rsidRDefault="00E4082E" w:rsidP="00B239C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hAnsi="Times New Roman" w:cs="Times New Roman"/>
          <w:bCs/>
          <w:lang w:val="ru-RU"/>
        </w:rPr>
        <w:t xml:space="preserve">2. Признать, что наибольший размер ежегодной арендной платы в размере </w:t>
      </w:r>
      <w:r w:rsidR="008F0FD3" w:rsidRPr="00B239C0">
        <w:rPr>
          <w:rFonts w:ascii="Times New Roman" w:hAnsi="Times New Roman" w:cs="Times New Roman"/>
          <w:bCs/>
          <w:lang w:val="ru-RU"/>
        </w:rPr>
        <w:t>24 901</w:t>
      </w:r>
      <w:r w:rsidR="008F0FD3" w:rsidRPr="00B239C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F0FD3" w:rsidRPr="00B239C0">
        <w:rPr>
          <w:rFonts w:ascii="Times New Roman" w:hAnsi="Times New Roman" w:cs="Times New Roman"/>
          <w:bCs/>
          <w:lang w:val="ru-RU"/>
        </w:rPr>
        <w:t>(двадцать четыре тысячи девятьсот один) рубль 31 копейка</w:t>
      </w:r>
      <w:r w:rsidRPr="00B239C0">
        <w:rPr>
          <w:rFonts w:ascii="Times New Roman" w:hAnsi="Times New Roman" w:cs="Times New Roman"/>
          <w:bCs/>
          <w:lang w:val="ru-RU"/>
        </w:rPr>
        <w:t xml:space="preserve"> предложил участник - </w:t>
      </w:r>
      <w:r w:rsidR="008F0FD3" w:rsidRPr="00B239C0">
        <w:rPr>
          <w:rFonts w:ascii="Times New Roman" w:hAnsi="Times New Roman" w:cs="Times New Roman"/>
          <w:bCs/>
          <w:lang w:val="ru-RU"/>
        </w:rPr>
        <w:t>Колесник Глеб Вадимович</w:t>
      </w:r>
      <w:r w:rsidRPr="00B239C0">
        <w:rPr>
          <w:rFonts w:ascii="Times New Roman" w:hAnsi="Times New Roman" w:cs="Times New Roman"/>
          <w:bCs/>
          <w:lang w:val="ru-RU"/>
        </w:rPr>
        <w:t xml:space="preserve">. </w:t>
      </w:r>
    </w:p>
    <w:p w:rsidR="00E4082E" w:rsidRPr="00B239C0" w:rsidRDefault="00E4082E" w:rsidP="00B239C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hAnsi="Times New Roman" w:cs="Times New Roman"/>
          <w:bCs/>
          <w:lang w:val="ru-RU"/>
        </w:rPr>
        <w:t xml:space="preserve">3. Признать победителем </w:t>
      </w:r>
      <w:r w:rsidR="008F0FD3" w:rsidRPr="00B239C0">
        <w:rPr>
          <w:rFonts w:ascii="Times New Roman" w:hAnsi="Times New Roman" w:cs="Times New Roman"/>
          <w:bCs/>
          <w:lang w:val="ru-RU"/>
        </w:rPr>
        <w:t>Колесник Глеба Вадимовича</w:t>
      </w:r>
      <w:r w:rsidRPr="00B239C0">
        <w:rPr>
          <w:rFonts w:ascii="Times New Roman" w:hAnsi="Times New Roman" w:cs="Times New Roman"/>
          <w:bCs/>
          <w:lang w:val="ru-RU"/>
        </w:rPr>
        <w:t>, сделавшего последнее предложение о цене предмета аукциона – размер ежегодной арендной платы за лот</w:t>
      </w:r>
      <w:r w:rsidR="008F0FD3" w:rsidRPr="00B239C0">
        <w:rPr>
          <w:rFonts w:ascii="Times New Roman" w:hAnsi="Times New Roman" w:cs="Times New Roman"/>
          <w:bCs/>
          <w:lang w:val="ru-RU"/>
        </w:rPr>
        <w:t xml:space="preserve"> </w:t>
      </w:r>
      <w:r w:rsidRPr="00B239C0">
        <w:rPr>
          <w:rFonts w:ascii="Times New Roman" w:hAnsi="Times New Roman" w:cs="Times New Roman"/>
          <w:bCs/>
          <w:lang w:val="ru-RU"/>
        </w:rPr>
        <w:t xml:space="preserve">№ </w:t>
      </w:r>
      <w:r w:rsidR="008F0FD3" w:rsidRPr="00B239C0">
        <w:rPr>
          <w:rFonts w:ascii="Times New Roman" w:hAnsi="Times New Roman" w:cs="Times New Roman"/>
          <w:bCs/>
          <w:lang w:val="ru-RU"/>
        </w:rPr>
        <w:t>2</w:t>
      </w:r>
      <w:r w:rsidRPr="00B239C0">
        <w:rPr>
          <w:rFonts w:ascii="Times New Roman" w:hAnsi="Times New Roman" w:cs="Times New Roman"/>
          <w:bCs/>
          <w:lang w:val="ru-RU"/>
        </w:rPr>
        <w:t xml:space="preserve">, которое составляет </w:t>
      </w:r>
      <w:r w:rsidR="008F0FD3" w:rsidRPr="00B239C0">
        <w:rPr>
          <w:rFonts w:ascii="Times New Roman" w:hAnsi="Times New Roman" w:cs="Times New Roman"/>
          <w:bCs/>
          <w:lang w:val="ru-RU"/>
        </w:rPr>
        <w:t>24 901</w:t>
      </w:r>
      <w:r w:rsidR="008F0FD3" w:rsidRPr="00B239C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F0FD3" w:rsidRPr="00B239C0">
        <w:rPr>
          <w:rFonts w:ascii="Times New Roman" w:hAnsi="Times New Roman" w:cs="Times New Roman"/>
          <w:bCs/>
          <w:lang w:val="ru-RU"/>
        </w:rPr>
        <w:t>(двадцать четыре тысячи девятьсот один) рубль 31 копейку</w:t>
      </w:r>
      <w:r w:rsidRPr="00B239C0">
        <w:rPr>
          <w:rFonts w:ascii="Times New Roman" w:hAnsi="Times New Roman" w:cs="Times New Roman"/>
          <w:bCs/>
          <w:lang w:val="ru-RU"/>
        </w:rPr>
        <w:t>.</w:t>
      </w:r>
    </w:p>
    <w:p w:rsidR="00E4082E" w:rsidRPr="00B239C0" w:rsidRDefault="00E4082E" w:rsidP="00B239C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hAnsi="Times New Roman" w:cs="Times New Roman"/>
          <w:bCs/>
          <w:lang w:val="ru-RU"/>
        </w:rPr>
        <w:t xml:space="preserve">4. Заключить с победителем аукциона </w:t>
      </w:r>
      <w:r w:rsidR="008F0FD3" w:rsidRPr="00B239C0">
        <w:rPr>
          <w:rFonts w:ascii="Times New Roman" w:hAnsi="Times New Roman" w:cs="Times New Roman"/>
          <w:bCs/>
          <w:lang w:val="ru-RU"/>
        </w:rPr>
        <w:t>Колесник Глебом Вадимовичем</w:t>
      </w:r>
      <w:r w:rsidRPr="00B239C0">
        <w:rPr>
          <w:rFonts w:ascii="Times New Roman" w:hAnsi="Times New Roman" w:cs="Times New Roman"/>
          <w:bCs/>
          <w:lang w:val="ru-RU"/>
        </w:rPr>
        <w:t xml:space="preserve"> договор аренды на земельный участок лот № </w:t>
      </w:r>
      <w:r w:rsidR="008F0FD3" w:rsidRPr="00B239C0">
        <w:rPr>
          <w:rFonts w:ascii="Times New Roman" w:hAnsi="Times New Roman" w:cs="Times New Roman"/>
          <w:bCs/>
          <w:lang w:val="ru-RU"/>
        </w:rPr>
        <w:t>2</w:t>
      </w:r>
      <w:r w:rsidRPr="00B239C0">
        <w:rPr>
          <w:rFonts w:ascii="Times New Roman" w:hAnsi="Times New Roman" w:cs="Times New Roman"/>
          <w:bCs/>
          <w:lang w:val="ru-RU"/>
        </w:rPr>
        <w:t xml:space="preserve"> сроком на 20 лет с размером ежегодной арендной платы </w:t>
      </w:r>
      <w:r w:rsidR="008F0FD3" w:rsidRPr="00B239C0">
        <w:rPr>
          <w:rFonts w:ascii="Times New Roman" w:hAnsi="Times New Roman" w:cs="Times New Roman"/>
          <w:bCs/>
          <w:lang w:val="ru-RU"/>
        </w:rPr>
        <w:t>24 901</w:t>
      </w:r>
      <w:r w:rsidR="008F0FD3" w:rsidRPr="00B239C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F0FD3" w:rsidRPr="00B239C0">
        <w:rPr>
          <w:rFonts w:ascii="Times New Roman" w:hAnsi="Times New Roman" w:cs="Times New Roman"/>
          <w:bCs/>
          <w:lang w:val="ru-RU"/>
        </w:rPr>
        <w:t>(двадцать четыре тысячи девятьсот один) рубль 31 копейка</w:t>
      </w:r>
      <w:r w:rsidRPr="00B239C0">
        <w:rPr>
          <w:rFonts w:ascii="Times New Roman" w:hAnsi="Times New Roman" w:cs="Times New Roman"/>
          <w:bCs/>
          <w:lang w:val="ru-RU"/>
        </w:rPr>
        <w:t xml:space="preserve">. </w:t>
      </w:r>
    </w:p>
    <w:p w:rsidR="00E4082E" w:rsidRPr="00B239C0" w:rsidRDefault="00E4082E" w:rsidP="00B239C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hAnsi="Times New Roman" w:cs="Times New Roman"/>
          <w:bCs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E4082E" w:rsidRPr="00B239C0" w:rsidRDefault="00E4082E" w:rsidP="00B239C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hAnsi="Times New Roman" w:cs="Times New Roman"/>
          <w:bCs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</w:t>
      </w:r>
      <w:bookmarkStart w:id="0" w:name="_GoBack"/>
      <w:bookmarkEnd w:id="0"/>
      <w:r w:rsidRPr="00B239C0">
        <w:rPr>
          <w:rFonts w:ascii="Times New Roman" w:hAnsi="Times New Roman" w:cs="Times New Roman"/>
          <w:bCs/>
          <w:lang w:val="ru-RU"/>
        </w:rPr>
        <w:t>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257E4A" w:rsidRPr="00B239C0" w:rsidRDefault="00E4082E" w:rsidP="00B239C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hAnsi="Times New Roman" w:cs="Times New Roman"/>
          <w:bCs/>
          <w:lang w:val="ru-RU"/>
        </w:rPr>
        <w:br/>
      </w: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B239C0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B239C0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B239C0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257E4A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B239C0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A77B3E" w:rsidRPr="00B239C0" w:rsidRDefault="008F0FD3" w:rsidP="00B239C0">
      <w:pPr>
        <w:pStyle w:val="pMsoNormal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B239C0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B239C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239C0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B239C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239C0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B239C0">
        <w:rPr>
          <w:rFonts w:ascii="Times New Roman" w:eastAsia="Times New Roman" w:hAnsi="Times New Roman" w:cs="Times New Roman"/>
          <w:bCs/>
        </w:rPr>
        <w:t xml:space="preserve"> ___________________ </w:t>
      </w:r>
    </w:p>
    <w:sectPr w:rsidR="00A77B3E" w:rsidRPr="00B239C0" w:rsidSect="0016346B">
      <w:pgSz w:w="11906" w:h="16838"/>
      <w:pgMar w:top="851" w:right="849" w:bottom="851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6346B"/>
    <w:rsid w:val="00257E4A"/>
    <w:rsid w:val="008F0FD3"/>
    <w:rsid w:val="00A77B3E"/>
    <w:rsid w:val="00B239C0"/>
    <w:rsid w:val="00CA2A55"/>
    <w:rsid w:val="00E4082E"/>
    <w:rsid w:val="00E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8A9626-D353-47E4-9ED5-1A24D905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1634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63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4</cp:revision>
  <cp:lastPrinted>2026-04-23T11:51:00Z</cp:lastPrinted>
  <dcterms:created xsi:type="dcterms:W3CDTF">2026-04-23T07:34:00Z</dcterms:created>
  <dcterms:modified xsi:type="dcterms:W3CDTF">2026-04-23T11:51:00Z</dcterms:modified>
</cp:coreProperties>
</file>