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17" w:rsidRPr="000931F3" w:rsidRDefault="00930F61" w:rsidP="000931F3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0931F3" w:rsidRPr="000931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0931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1</w:t>
      </w:r>
      <w:r w:rsidR="000931F3" w:rsidRPr="000931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 22.07.2026г.</w:t>
      </w:r>
      <w:r w:rsidRPr="000931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931F3" w:rsidRPr="000931F3" w:rsidRDefault="000931F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0931F3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0931F3"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0931F3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0931F3"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D03C17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D03C17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D03C17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информационное сообщение о проведении эл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ектронного аукциона по продаже земельных участков, государственная собственность на которые не разграничена</w:t>
      </w:r>
    </w:p>
    <w:p w:rsidR="00D03C17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012-2607010124</w:t>
      </w:r>
    </w:p>
    <w:p w:rsidR="000931F3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0931F3" w:rsidRPr="000931F3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ru-RU" w:eastAsia="zh-CN"/>
        </w:rPr>
        <w:t xml:space="preserve">Лот № 1 – земельный участок </w:t>
      </w:r>
      <w:r w:rsidR="000931F3" w:rsidRPr="000931F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площадью 1961 кв. метр, с кадастровым номером 23:24:0204029:418,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Павловская, улица Карла Маркса, з/у 88</w:t>
      </w:r>
      <w:r w:rsidR="000931F3" w:rsidRPr="000931F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- Лот № 1).</w:t>
      </w:r>
    </w:p>
    <w:p w:rsidR="00D03C17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1019484.68 руб. </w:t>
      </w:r>
    </w:p>
    <w:p w:rsidR="00D03C17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22.07.2026 10:00:00</w:t>
      </w:r>
    </w:p>
    <w:p w:rsidR="00D03C17" w:rsidRPr="000931F3" w:rsidRDefault="00930F61" w:rsidP="000931F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22.07.2026 10:10:00</w:t>
      </w:r>
    </w:p>
    <w:p w:rsidR="00D03C17" w:rsidRPr="000931F3" w:rsidRDefault="00930F6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2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19"/>
        <w:gridCol w:w="2183"/>
        <w:gridCol w:w="1261"/>
        <w:gridCol w:w="1394"/>
        <w:gridCol w:w="1407"/>
        <w:gridCol w:w="837"/>
      </w:tblGrid>
      <w:tr w:rsidR="00D03C17" w:rsidRPr="000931F3" w:rsidTr="00930F6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ind w:left="132" w:right="1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0931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</w:t>
            </w:r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09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03C17" w:rsidRPr="000931F3" w:rsidTr="00930F6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3964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C17" w:rsidRPr="000931F3" w:rsidRDefault="000931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D03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D03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D03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C17" w:rsidRPr="000931F3" w:rsidTr="00930F6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8722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930F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C17" w:rsidRPr="000931F3" w:rsidRDefault="000931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D03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D03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C17" w:rsidRPr="000931F3" w:rsidRDefault="00D03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31F3" w:rsidRDefault="000931F3" w:rsidP="000931F3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31F3" w:rsidRPr="000931F3" w:rsidRDefault="000931F3" w:rsidP="000931F3">
      <w:pPr>
        <w:pStyle w:val="pMsoNormal"/>
        <w:spacing w:line="240" w:lineRule="auto"/>
        <w:ind w:right="-61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журнала хода 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торгов в Едином торговом зале в ходе торговой сессии 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отсутствовали 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участники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допущенные к процедуре проведения аукциона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0931F3" w:rsidRPr="000931F3" w:rsidRDefault="000931F3" w:rsidP="000931F3">
      <w:pPr>
        <w:pStyle w:val="pMsoNormal"/>
        <w:spacing w:line="240" w:lineRule="auto"/>
        <w:ind w:right="-61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связи с отсутствием </w:t>
      </w:r>
      <w:r w:rsidR="00930F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участников</w:t>
      </w:r>
      <w:r w:rsidR="00930F61"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допущенны</w:t>
      </w:r>
      <w:r w:rsidR="00930F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</w:t>
      </w:r>
      <w:r w:rsidR="00930F61"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 процедуре проведения аукциона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признать аукцион по лоту № 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 состоявшимся. </w:t>
      </w:r>
    </w:p>
    <w:p w:rsidR="000931F3" w:rsidRPr="000931F3" w:rsidRDefault="000931F3" w:rsidP="000931F3">
      <w:pPr>
        <w:widowControl w:val="0"/>
        <w:autoSpaceDE w:val="0"/>
        <w:autoSpaceDN w:val="0"/>
        <w:adjustRightInd w:val="0"/>
        <w:ind w:right="-613" w:firstLine="709"/>
        <w:jc w:val="both"/>
        <w:rPr>
          <w:lang w:val="ru-RU"/>
        </w:rPr>
      </w:pPr>
    </w:p>
    <w:p w:rsidR="000931F3" w:rsidRPr="000931F3" w:rsidRDefault="000931F3" w:rsidP="000931F3">
      <w:pPr>
        <w:widowControl w:val="0"/>
        <w:autoSpaceDE w:val="0"/>
        <w:autoSpaceDN w:val="0"/>
        <w:adjustRightInd w:val="0"/>
        <w:ind w:right="-613" w:firstLine="709"/>
        <w:jc w:val="both"/>
        <w:rPr>
          <w:lang w:val="ru-RU"/>
        </w:rPr>
      </w:pPr>
      <w:r w:rsidRPr="000931F3">
        <w:rPr>
          <w:lang w:val="ru-RU"/>
        </w:rPr>
        <w:t>Возражений и предложений от членов комиссии не поступало.</w:t>
      </w:r>
    </w:p>
    <w:p w:rsidR="000931F3" w:rsidRPr="000931F3" w:rsidRDefault="000931F3" w:rsidP="000931F3">
      <w:pPr>
        <w:pStyle w:val="pMsoNormal"/>
        <w:spacing w:after="200" w:line="240" w:lineRule="auto"/>
        <w:ind w:right="-6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0931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район.</w:t>
      </w:r>
      <w:r w:rsidRPr="000931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D03C17" w:rsidRPr="000931F3" w:rsidRDefault="00930F6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D03C17" w:rsidRPr="000931F3" w:rsidRDefault="00930F6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Бондаренко Игорь Борисович _</w:t>
      </w: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 </w:t>
      </w:r>
    </w:p>
    <w:p w:rsidR="00D03C17" w:rsidRPr="000931F3" w:rsidRDefault="00930F6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D03C17" w:rsidRPr="000931F3" w:rsidRDefault="00930F6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D03C17" w:rsidRPr="000931F3" w:rsidRDefault="00930F6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D03C17" w:rsidRPr="000931F3" w:rsidRDefault="00930F6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A77B3E" w:rsidRPr="000931F3" w:rsidRDefault="00930F61" w:rsidP="000931F3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09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sectPr w:rsidR="00A77B3E" w:rsidRPr="000931F3" w:rsidSect="000931F3">
      <w:pgSz w:w="11906" w:h="16838"/>
      <w:pgMar w:top="851" w:right="1440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931F3"/>
    <w:rsid w:val="00930F61"/>
    <w:rsid w:val="00A77B3E"/>
    <w:rsid w:val="00CA2A55"/>
    <w:rsid w:val="00D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DE7564-D625-414A-B221-ABE7E1C4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2026-07-22T08:41:00Z</dcterms:created>
  <dcterms:modified xsi:type="dcterms:W3CDTF">2026-07-22T08:52:00Z</dcterms:modified>
</cp:coreProperties>
</file>