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E9A" w:rsidRPr="00621A72" w:rsidRDefault="00621A72">
      <w:pPr>
        <w:pStyle w:val="pMsoNormal"/>
        <w:jc w:val="center"/>
        <w:rPr>
          <w:lang w:val="ru-RU"/>
        </w:rPr>
      </w:pPr>
      <w:r w:rsidRPr="00621A7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464E9A" w:rsidRPr="00621A72" w:rsidRDefault="00621A72" w:rsidP="00621A72">
      <w:pPr>
        <w:pStyle w:val="pMsoNormal"/>
        <w:jc w:val="center"/>
        <w:rPr>
          <w:lang w:val="ru-RU"/>
        </w:rPr>
      </w:pPr>
      <w:r w:rsidRPr="00621A72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3 от 23.03.2026г. </w:t>
      </w:r>
    </w:p>
    <w:p w:rsidR="00464E9A" w:rsidRPr="00621A72" w:rsidRDefault="00621A72" w:rsidP="00621A72">
      <w:pPr>
        <w:pStyle w:val="pMsoNormal"/>
        <w:shd w:val="clear" w:color="auto" w:fill="FFFFFF"/>
        <w:spacing w:before="240" w:after="200" w:line="240" w:lineRule="auto"/>
        <w:ind w:right="-613"/>
      </w:pPr>
      <w:r w:rsidRPr="00621A72">
        <w:rPr>
          <w:rFonts w:ascii="Times New Roman" w:eastAsia="Times New Roman" w:hAnsi="Times New Roman" w:cs="Times New Roman"/>
          <w:bCs/>
          <w:color w:val="000000"/>
        </w:rPr>
        <w:t xml:space="preserve">1. </w:t>
      </w:r>
      <w:proofErr w:type="spellStart"/>
      <w:r w:rsidRPr="00621A72">
        <w:rPr>
          <w:rFonts w:ascii="Times New Roman" w:eastAsia="Times New Roman" w:hAnsi="Times New Roman" w:cs="Times New Roman"/>
          <w:bCs/>
          <w:color w:val="000000"/>
        </w:rPr>
        <w:t>Сведения</w:t>
      </w:r>
      <w:proofErr w:type="spellEnd"/>
      <w:r w:rsidRPr="00621A72">
        <w:rPr>
          <w:rFonts w:ascii="Times New Roman" w:eastAsia="Times New Roman" w:hAnsi="Times New Roman" w:cs="Times New Roman"/>
          <w:bCs/>
          <w:color w:val="000000"/>
        </w:rPr>
        <w:t xml:space="preserve"> о </w:t>
      </w:r>
      <w:proofErr w:type="spellStart"/>
      <w:r w:rsidRPr="00621A72">
        <w:rPr>
          <w:rFonts w:ascii="Times New Roman" w:eastAsia="Times New Roman" w:hAnsi="Times New Roman" w:cs="Times New Roman"/>
          <w:bCs/>
          <w:color w:val="000000"/>
        </w:rPr>
        <w:t>процедуре</w:t>
      </w:r>
      <w:proofErr w:type="spellEnd"/>
      <w:r w:rsidRPr="00621A72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464E9A" w:rsidRPr="00621A72" w:rsidRDefault="00621A72" w:rsidP="00621A72">
      <w:pPr>
        <w:pStyle w:val="pMsoNormal"/>
        <w:spacing w:line="240" w:lineRule="auto"/>
        <w:ind w:right="-613"/>
        <w:jc w:val="both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>Наименование процедуры: информационное сообщение о проведении электронного аукциона по продаже земельных участков, государственная собственность на которые не разграничена</w:t>
      </w:r>
    </w:p>
    <w:p w:rsidR="00464E9A" w:rsidRPr="00621A72" w:rsidRDefault="00621A72" w:rsidP="00621A72">
      <w:pPr>
        <w:pStyle w:val="pMsoNormal"/>
        <w:spacing w:line="240" w:lineRule="auto"/>
        <w:ind w:right="-613"/>
        <w:jc w:val="both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Номер процедуры и лота: </w:t>
      </w:r>
      <w:r w:rsidRPr="00621A72">
        <w:rPr>
          <w:rFonts w:ascii="Times New Roman" w:eastAsia="Times New Roman" w:hAnsi="Times New Roman" w:cs="Times New Roman"/>
        </w:rPr>
        <w:t>SBR</w:t>
      </w:r>
      <w:r w:rsidRPr="00621A72">
        <w:rPr>
          <w:rFonts w:ascii="Times New Roman" w:eastAsia="Times New Roman" w:hAnsi="Times New Roman" w:cs="Times New Roman"/>
          <w:lang w:val="ru-RU"/>
        </w:rPr>
        <w:t>012-2603050084.3</w:t>
      </w:r>
    </w:p>
    <w:p w:rsidR="00464E9A" w:rsidRPr="00621A72" w:rsidRDefault="00621A72" w:rsidP="00621A72">
      <w:pPr>
        <w:pStyle w:val="pMsoNormal"/>
        <w:spacing w:line="240" w:lineRule="auto"/>
        <w:ind w:right="-613"/>
        <w:jc w:val="both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>Номер извещения в ГИС Торги: 21000010660000000095</w:t>
      </w:r>
    </w:p>
    <w:p w:rsidR="00464E9A" w:rsidRPr="00916B48" w:rsidRDefault="00621A72" w:rsidP="00621A72">
      <w:pPr>
        <w:pStyle w:val="pMsoNormal"/>
        <w:shd w:val="clear" w:color="auto" w:fill="FFFFFF"/>
        <w:spacing w:before="240" w:after="200" w:line="240" w:lineRule="auto"/>
        <w:ind w:right="-613"/>
        <w:rPr>
          <w:lang w:val="ru-RU"/>
        </w:rPr>
      </w:pPr>
      <w:r w:rsidRPr="00916B48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2. Сведения об организаторе и операторе </w:t>
      </w:r>
    </w:p>
    <w:p w:rsidR="00621A72" w:rsidRPr="00621A72" w:rsidRDefault="00621A72" w:rsidP="00621A72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621A72">
        <w:rPr>
          <w:rFonts w:ascii="Times New Roman" w:eastAsia="Times New Roman" w:hAnsi="Times New Roman" w:cs="Times New Roman"/>
          <w:lang w:val="ru-RU"/>
        </w:rPr>
        <w:t>ст-ца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 xml:space="preserve"> Павловская, ул. Пушкина, д.260) </w:t>
      </w:r>
    </w:p>
    <w:p w:rsidR="00464E9A" w:rsidRPr="00621A72" w:rsidRDefault="00621A72" w:rsidP="00621A72">
      <w:pPr>
        <w:pStyle w:val="pMsoNormal"/>
        <w:spacing w:line="240" w:lineRule="auto"/>
        <w:ind w:right="-613"/>
        <w:jc w:val="both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464E9A" w:rsidRPr="00621A72" w:rsidRDefault="00621A72" w:rsidP="00621A72">
      <w:pPr>
        <w:pStyle w:val="pMsoNormal"/>
        <w:spacing w:after="200" w:line="240" w:lineRule="auto"/>
        <w:ind w:right="-613"/>
        <w:jc w:val="both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621A72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464E9A" w:rsidRPr="00621A72" w:rsidRDefault="00621A72" w:rsidP="00621A72">
      <w:pPr>
        <w:pStyle w:val="pMsoNormal"/>
        <w:spacing w:after="200" w:line="240" w:lineRule="auto"/>
        <w:ind w:right="-613"/>
        <w:jc w:val="both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621A72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621A72">
        <w:rPr>
          <w:rFonts w:ascii="Times New Roman" w:eastAsia="Times New Roman" w:hAnsi="Times New Roman" w:cs="Times New Roman"/>
          <w:lang w:val="ru-RU"/>
        </w:rPr>
        <w:t xml:space="preserve"> </w:t>
      </w:r>
      <w:r w:rsidRPr="00621A72">
        <w:rPr>
          <w:rFonts w:ascii="Times New Roman" w:eastAsia="Times New Roman" w:hAnsi="Times New Roman" w:cs="Times New Roman"/>
        </w:rPr>
        <w:t>https</w:t>
      </w:r>
      <w:r w:rsidRPr="00621A72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621A72">
        <w:rPr>
          <w:rFonts w:ascii="Times New Roman" w:eastAsia="Times New Roman" w:hAnsi="Times New Roman" w:cs="Times New Roman"/>
        </w:rPr>
        <w:t>utp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621A72">
        <w:rPr>
          <w:rFonts w:ascii="Times New Roman" w:eastAsia="Times New Roman" w:hAnsi="Times New Roman" w:cs="Times New Roman"/>
        </w:rPr>
        <w:t>sberbank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621A72">
        <w:rPr>
          <w:rFonts w:ascii="Times New Roman" w:eastAsia="Times New Roman" w:hAnsi="Times New Roman" w:cs="Times New Roman"/>
        </w:rPr>
        <w:t>ast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621A72">
        <w:rPr>
          <w:rFonts w:ascii="Times New Roman" w:eastAsia="Times New Roman" w:hAnsi="Times New Roman" w:cs="Times New Roman"/>
        </w:rPr>
        <w:t>ru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>/</w:t>
      </w:r>
      <w:r w:rsidRPr="00621A72">
        <w:rPr>
          <w:rFonts w:ascii="Times New Roman" w:eastAsia="Times New Roman" w:hAnsi="Times New Roman" w:cs="Times New Roman"/>
        </w:rPr>
        <w:t>AP</w:t>
      </w:r>
      <w:r w:rsidRPr="00621A7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464E9A" w:rsidRPr="00621A72" w:rsidRDefault="00621A72" w:rsidP="00621A72">
      <w:pPr>
        <w:pStyle w:val="pMsoNormal"/>
        <w:shd w:val="clear" w:color="auto" w:fill="FFFFFF"/>
        <w:spacing w:before="240" w:after="200" w:line="240" w:lineRule="auto"/>
        <w:ind w:right="-613"/>
        <w:rPr>
          <w:lang w:val="ru-RU"/>
        </w:rPr>
      </w:pPr>
      <w:r w:rsidRPr="00621A72">
        <w:rPr>
          <w:rFonts w:ascii="Times New Roman" w:eastAsia="Times New Roman" w:hAnsi="Times New Roman" w:cs="Times New Roman"/>
          <w:bCs/>
          <w:color w:val="000000"/>
          <w:lang w:val="ru-RU"/>
        </w:rPr>
        <w:t xml:space="preserve">3. Лоты </w:t>
      </w:r>
    </w:p>
    <w:p w:rsidR="00621A72" w:rsidRPr="00621A72" w:rsidRDefault="00621A72" w:rsidP="00621A72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621A72" w:rsidRPr="00621A72" w:rsidRDefault="00621A72" w:rsidP="00621A72">
      <w:pPr>
        <w:widowControl w:val="0"/>
        <w:snapToGrid w:val="0"/>
        <w:ind w:right="-613"/>
        <w:jc w:val="both"/>
        <w:rPr>
          <w:rFonts w:eastAsia="SimSun"/>
          <w:bCs/>
          <w:sz w:val="22"/>
          <w:szCs w:val="22"/>
          <w:lang w:val="ru-RU" w:eastAsia="zh-CN"/>
        </w:rPr>
      </w:pPr>
      <w:r w:rsidRPr="00621A72">
        <w:rPr>
          <w:rFonts w:eastAsia="SimSun"/>
          <w:bCs/>
          <w:sz w:val="22"/>
          <w:szCs w:val="22"/>
          <w:lang w:val="ru-RU" w:eastAsia="zh-CN"/>
        </w:rPr>
        <w:t xml:space="preserve">Лот № 3 – </w:t>
      </w:r>
      <w:r w:rsidRPr="00621A72">
        <w:rPr>
          <w:color w:val="000000" w:themeColor="text1"/>
          <w:sz w:val="22"/>
          <w:szCs w:val="22"/>
          <w:lang w:val="ru-RU"/>
        </w:rPr>
        <w:t>земельный участок площадью 1101 кв. метр, с кадастровым номером 23:24:0803001:597,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поселок Набережный, улица Энгельса, 22 (далее – Лот № 3)</w:t>
      </w:r>
      <w:r w:rsidRPr="00621A72">
        <w:rPr>
          <w:rFonts w:eastAsia="SimSun"/>
          <w:bCs/>
          <w:sz w:val="22"/>
          <w:szCs w:val="22"/>
          <w:lang w:val="ru-RU" w:eastAsia="zh-CN"/>
        </w:rPr>
        <w:t>.</w:t>
      </w:r>
    </w:p>
    <w:p w:rsidR="00464E9A" w:rsidRPr="00621A72" w:rsidRDefault="00621A72" w:rsidP="00621A72">
      <w:pPr>
        <w:pStyle w:val="pMsoNormal"/>
        <w:spacing w:line="240" w:lineRule="auto"/>
        <w:ind w:right="-613"/>
        <w:jc w:val="both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Начальная цена лота: 80835.42 руб. </w:t>
      </w:r>
    </w:p>
    <w:p w:rsidR="00464E9A" w:rsidRPr="00621A72" w:rsidRDefault="00621A72" w:rsidP="00621A72">
      <w:pPr>
        <w:pStyle w:val="pMsoNormal"/>
        <w:ind w:right="-613"/>
        <w:rPr>
          <w:lang w:val="ru-RU"/>
        </w:rPr>
      </w:pPr>
      <w:r w:rsidRPr="00621A72">
        <w:rPr>
          <w:lang w:val="ru-RU"/>
        </w:rPr>
        <w:br/>
      </w:r>
      <w:r w:rsidRPr="00621A72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от претендентов не было подано ни одной заявки. </w:t>
      </w:r>
    </w:p>
    <w:p w:rsidR="00464E9A" w:rsidRPr="00621A72" w:rsidRDefault="00621A72">
      <w:pPr>
        <w:pStyle w:val="pMsoNormal"/>
      </w:pPr>
      <w:r w:rsidRPr="00621A72">
        <w:rPr>
          <w:lang w:val="ru-RU"/>
        </w:rPr>
        <w:br/>
      </w:r>
      <w:proofErr w:type="spellStart"/>
      <w:r w:rsidRPr="00621A72">
        <w:rPr>
          <w:rFonts w:ascii="Times New Roman" w:eastAsia="Times New Roman" w:hAnsi="Times New Roman" w:cs="Times New Roman"/>
        </w:rPr>
        <w:t>Отозванные</w:t>
      </w:r>
      <w:proofErr w:type="spellEnd"/>
      <w:r w:rsidRPr="00621A7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21A72">
        <w:rPr>
          <w:rFonts w:ascii="Times New Roman" w:eastAsia="Times New Roman" w:hAnsi="Times New Roman" w:cs="Times New Roman"/>
        </w:rPr>
        <w:t>заявки</w:t>
      </w:r>
      <w:proofErr w:type="spellEnd"/>
      <w:r w:rsidRPr="00621A72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464E9A" w:rsidRPr="00916B48" w:rsidTr="00621A72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E9A" w:rsidRPr="00621A72" w:rsidRDefault="00621A7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E9A" w:rsidRPr="00621A72" w:rsidRDefault="00621A7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E9A" w:rsidRPr="00621A72" w:rsidRDefault="00621A72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  <w:proofErr w:type="spellEnd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регистрации</w:t>
            </w:r>
            <w:proofErr w:type="spellEnd"/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4E9A" w:rsidRPr="00621A72" w:rsidRDefault="00621A72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621A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621A72" w:rsidRPr="00621A72" w:rsidRDefault="00621A72" w:rsidP="00621A72">
      <w:pPr>
        <w:pStyle w:val="pMsoNormal"/>
        <w:spacing w:line="240" w:lineRule="auto"/>
        <w:ind w:right="-472" w:firstLine="709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621A72">
        <w:rPr>
          <w:rFonts w:ascii="Times New Roman" w:eastAsia="Times New Roman" w:hAnsi="Times New Roman" w:cs="Times New Roman"/>
          <w:bCs/>
          <w:lang w:val="ru-RU"/>
        </w:rPr>
        <w:t xml:space="preserve">В связи с отсутствием заявок от претендентов на участие в аукционе, признать аукцион по лоту № 3 не состоявшимся. </w:t>
      </w:r>
    </w:p>
    <w:p w:rsidR="00916B48" w:rsidRPr="00916B48" w:rsidRDefault="00916B48" w:rsidP="00916B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lang w:val="ru-RU"/>
        </w:rPr>
      </w:pPr>
      <w:bookmarkStart w:id="0" w:name="_GoBack"/>
      <w:bookmarkEnd w:id="0"/>
      <w:r w:rsidRPr="00916B48">
        <w:rPr>
          <w:lang w:val="ru-RU"/>
        </w:rPr>
        <w:t>Возражений и предложений от членов комиссии не поступало.</w:t>
      </w:r>
    </w:p>
    <w:p w:rsidR="00621A72" w:rsidRPr="00621A72" w:rsidRDefault="00621A72" w:rsidP="00621A72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lang w:val="ru-RU"/>
        </w:rPr>
      </w:pPr>
      <w:r w:rsidRPr="00621A72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  <w:r w:rsidRPr="00621A72">
        <w:rPr>
          <w:rFonts w:ascii="Times New Roman" w:hAnsi="Times New Roman" w:cs="Times New Roman"/>
          <w:bCs/>
          <w:lang w:val="ru-RU"/>
        </w:rPr>
        <w:t xml:space="preserve"> </w:t>
      </w:r>
    </w:p>
    <w:p w:rsidR="00464E9A" w:rsidRPr="00621A72" w:rsidRDefault="00464E9A">
      <w:pPr>
        <w:pStyle w:val="pMsoNormal"/>
        <w:rPr>
          <w:lang w:val="ru-RU"/>
        </w:rPr>
      </w:pPr>
    </w:p>
    <w:p w:rsidR="00464E9A" w:rsidRPr="00621A72" w:rsidRDefault="00621A72">
      <w:pPr>
        <w:pStyle w:val="pMsoNormal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464E9A" w:rsidRPr="00621A72" w:rsidRDefault="00621A72">
      <w:pPr>
        <w:pStyle w:val="pMsoNormal"/>
        <w:rPr>
          <w:lang w:val="ru-RU"/>
        </w:rPr>
      </w:pPr>
      <w:proofErr w:type="spellStart"/>
      <w:r w:rsidRPr="00621A72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464E9A" w:rsidRPr="00621A72" w:rsidRDefault="00621A72">
      <w:pPr>
        <w:pStyle w:val="pMsoNormal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464E9A" w:rsidRPr="00621A72" w:rsidRDefault="00621A72">
      <w:pPr>
        <w:pStyle w:val="pMsoNormal"/>
        <w:rPr>
          <w:lang w:val="ru-RU"/>
        </w:rPr>
      </w:pPr>
      <w:r w:rsidRPr="00621A72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464E9A" w:rsidRPr="00621A72" w:rsidRDefault="00621A72">
      <w:pPr>
        <w:pStyle w:val="pMsoNormal"/>
        <w:rPr>
          <w:lang w:val="ru-RU"/>
        </w:rPr>
      </w:pPr>
      <w:proofErr w:type="spellStart"/>
      <w:r w:rsidRPr="00621A72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464E9A" w:rsidRPr="00621A72" w:rsidRDefault="00621A72">
      <w:pPr>
        <w:pStyle w:val="pMsoNormal"/>
        <w:rPr>
          <w:lang w:val="ru-RU"/>
        </w:rPr>
      </w:pPr>
      <w:proofErr w:type="spellStart"/>
      <w:r w:rsidRPr="00621A72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621A72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464E9A" w:rsidRDefault="00621A72">
      <w:pPr>
        <w:pStyle w:val="pMsoNormal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64E9A"/>
    <w:rsid w:val="00621A72"/>
    <w:rsid w:val="00916B4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8D4834-3FB2-4797-8C52-A0F2CFC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Balloon Text"/>
    <w:basedOn w:val="a"/>
    <w:link w:val="a4"/>
    <w:semiHidden/>
    <w:unhideWhenUsed/>
    <w:rsid w:val="00916B4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1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cp:lastPrinted>2026-03-24T07:30:00Z</cp:lastPrinted>
  <dcterms:created xsi:type="dcterms:W3CDTF">2026-03-23T11:36:00Z</dcterms:created>
  <dcterms:modified xsi:type="dcterms:W3CDTF">2026-03-24T07:30:00Z</dcterms:modified>
</cp:coreProperties>
</file>