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4B" w:rsidRPr="00AF5A07" w:rsidRDefault="00F421D7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Протокол об итогах </w:t>
      </w:r>
    </w:p>
    <w:p w:rsidR="00D0764B" w:rsidRPr="00AF5A07" w:rsidRDefault="00F421D7">
      <w:pPr>
        <w:pStyle w:val="pMsoNormal"/>
        <w:spacing w:after="200"/>
        <w:jc w:val="center"/>
        <w:rPr>
          <w:rFonts w:ascii="Times New Roman" w:hAnsi="Times New Roman" w:cs="Times New Roman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№ 1 (Протокол об итогах. </w:t>
      </w:r>
      <w:proofErr w:type="spellStart"/>
      <w:r w:rsidRPr="00AF5A07">
        <w:rPr>
          <w:rFonts w:ascii="Times New Roman" w:eastAsia="Times New Roman" w:hAnsi="Times New Roman" w:cs="Times New Roman"/>
          <w:bCs/>
        </w:rPr>
        <w:t>Лот</w:t>
      </w:r>
      <w:proofErr w:type="spellEnd"/>
      <w:r w:rsidRPr="00AF5A07">
        <w:rPr>
          <w:rFonts w:ascii="Times New Roman" w:eastAsia="Times New Roman" w:hAnsi="Times New Roman" w:cs="Times New Roman"/>
          <w:bCs/>
        </w:rPr>
        <w:t xml:space="preserve"> 1)</w:t>
      </w:r>
      <w:r w:rsidRPr="00AF5A07">
        <w:rPr>
          <w:rFonts w:ascii="Times New Roman" w:hAnsi="Times New Roman" w:cs="Times New Roman"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D0764B" w:rsidRPr="00AF5A07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color w:val="000000"/>
              </w:rPr>
              <w:t>выбора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color w:val="000000"/>
              </w:rPr>
              <w:t>комиссии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color w:val="000000"/>
              </w:rPr>
              <w:t xml:space="preserve"> : 31.10.2025</w:t>
            </w:r>
          </w:p>
        </w:tc>
      </w:tr>
    </w:tbl>
    <w:p w:rsidR="00D0764B" w:rsidRPr="00AF5A07" w:rsidRDefault="00F421D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Управление </w:t>
      </w:r>
      <w:r w:rsidR="00AF5A07">
        <w:rPr>
          <w:rFonts w:ascii="Times New Roman" w:eastAsia="Times New Roman" w:hAnsi="Times New Roman" w:cs="Times New Roman"/>
          <w:bCs/>
          <w:lang w:val="ru-RU"/>
        </w:rPr>
        <w:t>муниципальным и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муществом </w:t>
      </w:r>
      <w:r w:rsidR="00AF5A07">
        <w:rPr>
          <w:rFonts w:ascii="Times New Roman" w:eastAsia="Times New Roman" w:hAnsi="Times New Roman" w:cs="Times New Roman"/>
          <w:bCs/>
          <w:lang w:val="ru-RU"/>
        </w:rPr>
        <w:t>а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дминистрации </w:t>
      </w:r>
      <w:r w:rsidR="00AF5A07">
        <w:rPr>
          <w:rFonts w:ascii="Times New Roman" w:eastAsia="Times New Roman" w:hAnsi="Times New Roman" w:cs="Times New Roman"/>
          <w:bCs/>
          <w:lang w:val="ru-RU"/>
        </w:rPr>
        <w:t>муниципального о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бразования Павловский </w:t>
      </w:r>
      <w:r w:rsidR="00AF5A07">
        <w:rPr>
          <w:rFonts w:ascii="Times New Roman" w:eastAsia="Times New Roman" w:hAnsi="Times New Roman" w:cs="Times New Roman"/>
          <w:bCs/>
          <w:lang w:val="ru-RU"/>
        </w:rPr>
        <w:t>р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>айон</w:t>
      </w:r>
    </w:p>
    <w:p w:rsidR="00D0764B" w:rsidRPr="00AF5A07" w:rsidRDefault="00F421D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Управление </w:t>
      </w:r>
      <w:r w:rsidR="00AF5A07">
        <w:rPr>
          <w:rFonts w:ascii="Times New Roman" w:eastAsia="Times New Roman" w:hAnsi="Times New Roman" w:cs="Times New Roman"/>
          <w:bCs/>
          <w:lang w:val="ru-RU"/>
        </w:rPr>
        <w:t>м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униципальным </w:t>
      </w:r>
      <w:r w:rsidR="00AF5A07">
        <w:rPr>
          <w:rFonts w:ascii="Times New Roman" w:eastAsia="Times New Roman" w:hAnsi="Times New Roman" w:cs="Times New Roman"/>
          <w:bCs/>
          <w:lang w:val="ru-RU"/>
        </w:rPr>
        <w:t>имуществом а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дминистрации </w:t>
      </w:r>
      <w:r w:rsidR="00AF5A07">
        <w:rPr>
          <w:rFonts w:ascii="Times New Roman" w:eastAsia="Times New Roman" w:hAnsi="Times New Roman" w:cs="Times New Roman"/>
          <w:bCs/>
          <w:lang w:val="ru-RU"/>
        </w:rPr>
        <w:t>муниципального о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 xml:space="preserve">бразования Павловский </w:t>
      </w:r>
      <w:r w:rsidR="00AF5A07">
        <w:rPr>
          <w:rFonts w:ascii="Times New Roman" w:eastAsia="Times New Roman" w:hAnsi="Times New Roman" w:cs="Times New Roman"/>
          <w:bCs/>
          <w:lang w:val="ru-RU"/>
        </w:rPr>
        <w:t>р</w:t>
      </w:r>
      <w:r w:rsidR="00AF5A07" w:rsidRPr="00AF5A07">
        <w:rPr>
          <w:rFonts w:ascii="Times New Roman" w:eastAsia="Times New Roman" w:hAnsi="Times New Roman" w:cs="Times New Roman"/>
          <w:bCs/>
          <w:lang w:val="ru-RU"/>
        </w:rPr>
        <w:t>айон</w:t>
      </w:r>
    </w:p>
    <w:p w:rsidR="00D0764B" w:rsidRPr="00AF5A07" w:rsidRDefault="00F421D7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AF5A07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AF5A07">
        <w:rPr>
          <w:rFonts w:ascii="Times New Roman" w:eastAsia="Times New Roman" w:hAnsi="Times New Roman" w:cs="Times New Roman"/>
          <w:bCs/>
        </w:rPr>
        <w:t>http</w:t>
      </w:r>
      <w:r w:rsidRPr="00AF5A07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AF5A07">
        <w:rPr>
          <w:rFonts w:ascii="Times New Roman" w:eastAsia="Times New Roman" w:hAnsi="Times New Roman" w:cs="Times New Roman"/>
          <w:bCs/>
        </w:rPr>
        <w:t>utp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AF5A07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AF5A07">
        <w:rPr>
          <w:rFonts w:ascii="Times New Roman" w:eastAsia="Times New Roman" w:hAnsi="Times New Roman" w:cs="Times New Roman"/>
          <w:bCs/>
        </w:rPr>
        <w:t>ast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AF5A07">
        <w:rPr>
          <w:rFonts w:ascii="Times New Roman" w:eastAsia="Times New Roman" w:hAnsi="Times New Roman" w:cs="Times New Roman"/>
          <w:bCs/>
        </w:rPr>
        <w:t>ru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>/</w:t>
      </w:r>
      <w:r w:rsidRPr="00AF5A07">
        <w:rPr>
          <w:rFonts w:ascii="Times New Roman" w:eastAsia="Times New Roman" w:hAnsi="Times New Roman" w:cs="Times New Roman"/>
          <w:bCs/>
        </w:rPr>
        <w:t>AP</w:t>
      </w: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D0764B" w:rsidRPr="00AF5A07" w:rsidRDefault="00F421D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D0764B" w:rsidRPr="00AF5A07" w:rsidRDefault="00F421D7" w:rsidP="00F421D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AF5A07">
        <w:rPr>
          <w:rFonts w:ascii="Times New Roman" w:eastAsia="Times New Roman" w:hAnsi="Times New Roman" w:cs="Times New Roman"/>
          <w:bCs/>
          <w:lang w:val="ru-RU"/>
        </w:rPr>
        <w:t>и</w:t>
      </w:r>
      <w:bookmarkStart w:id="0" w:name="_GoBack"/>
      <w:bookmarkEnd w:id="0"/>
      <w:r w:rsidRPr="00AF5A07">
        <w:rPr>
          <w:rFonts w:ascii="Times New Roman" w:eastAsia="Times New Roman" w:hAnsi="Times New Roman" w:cs="Times New Roman"/>
          <w:bCs/>
          <w:lang w:val="ru-RU"/>
        </w:rPr>
        <w:t>она по продаже на заключение договоров аренды земельных участков</w:t>
      </w:r>
    </w:p>
    <w:p w:rsidR="00D0764B" w:rsidRPr="00AF5A07" w:rsidRDefault="00F421D7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AF5A07">
        <w:rPr>
          <w:rFonts w:ascii="Times New Roman" w:eastAsia="Times New Roman" w:hAnsi="Times New Roman" w:cs="Times New Roman"/>
          <w:bCs/>
        </w:rPr>
        <w:t>SBR</w:t>
      </w:r>
      <w:r w:rsidRPr="00AF5A07">
        <w:rPr>
          <w:rFonts w:ascii="Times New Roman" w:eastAsia="Times New Roman" w:hAnsi="Times New Roman" w:cs="Times New Roman"/>
          <w:bCs/>
          <w:lang w:val="ru-RU"/>
        </w:rPr>
        <w:t>012-2510220121</w:t>
      </w:r>
    </w:p>
    <w:p w:rsidR="00AF5A07" w:rsidRPr="00AF5A07" w:rsidRDefault="00AF5A07" w:rsidP="00AF5A07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земельный участок </w:t>
      </w:r>
      <w:r w:rsidRPr="00AF5A07">
        <w:rPr>
          <w:rFonts w:ascii="Times New Roman" w:hAnsi="Times New Roman" w:cs="Times New Roman"/>
          <w:color w:val="000000" w:themeColor="text1"/>
          <w:lang w:val="ru-RU"/>
        </w:rPr>
        <w:t>площадью 3972 кв. метра, с кадастровым номером 23:24:0701003:640,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А (далее – лот № 5)</w:t>
      </w:r>
    </w:p>
    <w:p w:rsidR="00D0764B" w:rsidRPr="00AF5A07" w:rsidRDefault="00F421D7" w:rsidP="00AF5A07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2896.18 руб. </w:t>
      </w:r>
    </w:p>
    <w:p w:rsidR="00D0764B" w:rsidRPr="00AF5A07" w:rsidRDefault="00F421D7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>Дата и врем</w:t>
      </w:r>
      <w:r w:rsidRPr="00AF5A07">
        <w:rPr>
          <w:rFonts w:ascii="Times New Roman" w:eastAsia="Times New Roman" w:hAnsi="Times New Roman" w:cs="Times New Roman"/>
          <w:bCs/>
          <w:lang w:val="ru-RU"/>
        </w:rPr>
        <w:t>я начала торгов: 30.10.2025 10:00:00</w:t>
      </w:r>
    </w:p>
    <w:p w:rsidR="00D0764B" w:rsidRPr="00AF5A07" w:rsidRDefault="00F421D7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30.10.2025 20:26:55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hAnsi="Times New Roman" w:cs="Times New Roman"/>
          <w:bCs/>
          <w:lang w:val="ru-RU"/>
        </w:rPr>
        <w:br/>
      </w: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F5A0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Дата п</w:t>
            </w:r>
            <w:r w:rsidRPr="00AF5A07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AF5A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8999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5588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4919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Жирохова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352529156468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9341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7317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lastRenderedPageBreak/>
              <w:t>3666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Кореневская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Фаризет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Хасановна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380125286241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4609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Черечеча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F5A07" w:rsidRPr="00AF5A07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="00AF5A07"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F5A07" w:rsidRPr="00AF5A07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234608468108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49295.44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20:16:55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9736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Жирохов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352900849922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49208.55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20:15:25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Харин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Владислав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183114834320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48774.10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19:55:14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47731.42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19:18:46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5960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780713785351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38607.97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30.10.2025 </w:t>
            </w:r>
            <w:r w:rsidRPr="00AF5A07">
              <w:rPr>
                <w:rFonts w:ascii="Times New Roman" w:hAnsi="Times New Roman" w:cs="Times New Roman"/>
                <w:color w:val="000000"/>
              </w:rPr>
              <w:t>16:02:28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7705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9298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Алексеева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325703645637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37391.51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15:27:17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6550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Ерин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540806424580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36348.83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15:09:10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29484.52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12:57:26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7014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AF5A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18710.16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11:17:38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7828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Добрынин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381602807900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D0764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8424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Усанова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Михайловна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690504408515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9326.04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10:32:27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0764B" w:rsidRPr="00AF5A07" w:rsidTr="00AF5A0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6798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F5A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5A07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6980.01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30.10.2025 10:19:19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64B" w:rsidRPr="00AF5A07" w:rsidRDefault="00F421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A0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AF5A07">
        <w:rPr>
          <w:color w:val="000000"/>
          <w:sz w:val="22"/>
          <w:szCs w:val="22"/>
          <w:lang w:val="ru-RU"/>
        </w:rPr>
        <w:t xml:space="preserve"> Дубров Станислав Леонидович, Славкин Денис Викторович, Федоров Павел Николаевич, </w:t>
      </w:r>
      <w:proofErr w:type="spellStart"/>
      <w:r w:rsidRPr="00AF5A07">
        <w:rPr>
          <w:color w:val="000000"/>
          <w:sz w:val="22"/>
          <w:szCs w:val="22"/>
          <w:lang w:val="ru-RU"/>
        </w:rPr>
        <w:t>Черечеча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Анастасия Алексеевна, </w:t>
      </w:r>
      <w:proofErr w:type="spellStart"/>
      <w:r w:rsidRPr="00AF5A07">
        <w:rPr>
          <w:color w:val="000000"/>
          <w:sz w:val="22"/>
          <w:szCs w:val="22"/>
          <w:lang w:val="ru-RU"/>
        </w:rPr>
        <w:t>Жирохов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Николай Иванович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Харин Владислав Андреевич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AF5A07">
        <w:rPr>
          <w:color w:val="000000"/>
          <w:sz w:val="22"/>
          <w:szCs w:val="22"/>
          <w:lang w:val="ru-RU"/>
        </w:rPr>
        <w:t>Гиевская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Алиса Максимовна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AF5A07">
        <w:rPr>
          <w:color w:val="000000"/>
          <w:sz w:val="22"/>
          <w:szCs w:val="22"/>
          <w:lang w:val="ru-RU"/>
        </w:rPr>
        <w:t>Марудин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Павел Александрович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Алексеева Татьяна Игоревна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Костыгов Лев Олегович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Ерин Дмитрий Валерьевич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Кривцов Константин Егорович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AF5A07">
        <w:rPr>
          <w:color w:val="000000"/>
          <w:sz w:val="22"/>
          <w:szCs w:val="22"/>
          <w:lang w:val="ru-RU"/>
        </w:rPr>
        <w:t>Прудаев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Евгений Николаевич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Добрынин Александр Владимирович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Усанова Марина Михайловна</w:t>
      </w:r>
      <w:r w:rsidRPr="00AF5A07">
        <w:rPr>
          <w:color w:val="000000"/>
          <w:sz w:val="22"/>
          <w:szCs w:val="22"/>
          <w:lang w:val="ru-RU"/>
        </w:rPr>
        <w:t xml:space="preserve">, </w:t>
      </w:r>
      <w:r w:rsidRPr="00AF5A07">
        <w:rPr>
          <w:color w:val="000000"/>
          <w:sz w:val="22"/>
          <w:szCs w:val="22"/>
          <w:lang w:val="ru-RU"/>
        </w:rPr>
        <w:t>Семёнов Роман Георгиевич</w:t>
      </w:r>
    </w:p>
    <w:p w:rsidR="00AF5A07" w:rsidRPr="00AF5A07" w:rsidRDefault="00AF5A07" w:rsidP="00AF5A07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AF5A07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AF5A07">
        <w:rPr>
          <w:color w:val="000000"/>
          <w:sz w:val="22"/>
          <w:szCs w:val="22"/>
          <w:lang w:val="ru-RU"/>
        </w:rPr>
        <w:t>Черечеча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Анастасией Алексеевной</w:t>
      </w:r>
      <w:r w:rsidRPr="00AF5A07">
        <w:rPr>
          <w:color w:val="000000" w:themeColor="text1"/>
          <w:sz w:val="22"/>
          <w:szCs w:val="22"/>
          <w:lang w:val="ru-RU"/>
        </w:rPr>
        <w:t xml:space="preserve"> и составило </w:t>
      </w:r>
      <w:r w:rsidRPr="00AF5A07">
        <w:rPr>
          <w:bCs/>
          <w:sz w:val="22"/>
          <w:szCs w:val="22"/>
          <w:lang w:val="ru-RU"/>
        </w:rPr>
        <w:t>49</w:t>
      </w:r>
      <w:r w:rsidRPr="00AF5A07">
        <w:rPr>
          <w:bCs/>
          <w:sz w:val="22"/>
          <w:szCs w:val="22"/>
          <w:lang w:val="ru-RU"/>
        </w:rPr>
        <w:t xml:space="preserve"> </w:t>
      </w:r>
      <w:r w:rsidRPr="00AF5A07">
        <w:rPr>
          <w:bCs/>
          <w:sz w:val="22"/>
          <w:szCs w:val="22"/>
          <w:lang w:val="ru-RU"/>
        </w:rPr>
        <w:t>295</w:t>
      </w:r>
      <w:r w:rsidRPr="00AF5A07">
        <w:rPr>
          <w:color w:val="000000"/>
          <w:sz w:val="22"/>
          <w:szCs w:val="22"/>
          <w:lang w:val="ru-RU"/>
        </w:rPr>
        <w:t xml:space="preserve"> </w:t>
      </w:r>
      <w:r w:rsidRPr="00AF5A07">
        <w:rPr>
          <w:sz w:val="22"/>
          <w:szCs w:val="22"/>
          <w:lang w:val="ru-RU"/>
        </w:rPr>
        <w:t>(</w:t>
      </w:r>
      <w:r w:rsidRPr="00AF5A07">
        <w:rPr>
          <w:sz w:val="22"/>
          <w:szCs w:val="22"/>
          <w:lang w:val="ru-RU"/>
        </w:rPr>
        <w:t>сорок девять тысяч двести девяносто пять</w:t>
      </w:r>
      <w:r w:rsidRPr="00AF5A07">
        <w:rPr>
          <w:color w:val="000000" w:themeColor="text1"/>
          <w:sz w:val="22"/>
          <w:szCs w:val="22"/>
          <w:lang w:val="ru-RU"/>
        </w:rPr>
        <w:t>) рублей 44 копей</w:t>
      </w:r>
      <w:r w:rsidRPr="00AF5A07">
        <w:rPr>
          <w:color w:val="000000" w:themeColor="text1"/>
          <w:sz w:val="22"/>
          <w:szCs w:val="22"/>
          <w:lang w:val="ru-RU"/>
        </w:rPr>
        <w:t>к</w:t>
      </w:r>
      <w:r w:rsidRPr="00AF5A07">
        <w:rPr>
          <w:color w:val="000000" w:themeColor="text1"/>
          <w:sz w:val="22"/>
          <w:szCs w:val="22"/>
          <w:lang w:val="ru-RU"/>
        </w:rPr>
        <w:t>и</w:t>
      </w:r>
      <w:r w:rsidRPr="00AF5A07">
        <w:rPr>
          <w:color w:val="000000" w:themeColor="text1"/>
          <w:sz w:val="22"/>
          <w:szCs w:val="22"/>
          <w:lang w:val="ru-RU"/>
        </w:rPr>
        <w:t>.</w:t>
      </w:r>
    </w:p>
    <w:p w:rsidR="00AF5A07" w:rsidRPr="00AF5A07" w:rsidRDefault="00AF5A07" w:rsidP="00AF5A07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F5A07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</w:t>
      </w:r>
      <w:proofErr w:type="spellStart"/>
      <w:r w:rsidRPr="00AF5A07">
        <w:rPr>
          <w:rFonts w:ascii="Times New Roman" w:eastAsia="Times New Roman" w:hAnsi="Times New Roman" w:cs="Times New Roman"/>
          <w:bCs/>
          <w:lang w:val="ru-RU"/>
        </w:rPr>
        <w:t>Жирохов</w:t>
      </w:r>
      <w:r w:rsidRPr="00AF5A07">
        <w:rPr>
          <w:rFonts w:ascii="Times New Roman" w:eastAsia="Times New Roman" w:hAnsi="Times New Roman" w:cs="Times New Roman"/>
          <w:bCs/>
          <w:lang w:val="ru-RU"/>
        </w:rPr>
        <w:t>ым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Никола</w:t>
      </w:r>
      <w:r w:rsidRPr="00AF5A07">
        <w:rPr>
          <w:rFonts w:ascii="Times New Roman" w:eastAsia="Times New Roman" w:hAnsi="Times New Roman" w:cs="Times New Roman"/>
          <w:bCs/>
          <w:lang w:val="ru-RU"/>
        </w:rPr>
        <w:t>ем</w:t>
      </w: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Иванович</w:t>
      </w:r>
      <w:r w:rsidRPr="00AF5A07">
        <w:rPr>
          <w:rFonts w:ascii="Times New Roman" w:eastAsia="Times New Roman" w:hAnsi="Times New Roman" w:cs="Times New Roman"/>
          <w:bCs/>
          <w:lang w:val="ru-RU"/>
        </w:rPr>
        <w:t>ем</w:t>
      </w:r>
      <w:r w:rsidRPr="00AF5A0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AF5A07">
        <w:rPr>
          <w:rFonts w:ascii="Times New Roman" w:hAnsi="Times New Roman" w:cs="Times New Roman"/>
          <w:color w:val="000000" w:themeColor="text1"/>
          <w:lang w:val="ru-RU"/>
        </w:rPr>
        <w:t xml:space="preserve">и составило </w:t>
      </w:r>
      <w:r w:rsidRPr="00AF5A07">
        <w:rPr>
          <w:rFonts w:ascii="Times New Roman" w:eastAsia="Times New Roman" w:hAnsi="Times New Roman" w:cs="Times New Roman"/>
          <w:bCs/>
          <w:lang w:val="ru-RU"/>
        </w:rPr>
        <w:t>49</w:t>
      </w: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AF5A07">
        <w:rPr>
          <w:rFonts w:ascii="Times New Roman" w:eastAsia="Times New Roman" w:hAnsi="Times New Roman" w:cs="Times New Roman"/>
          <w:bCs/>
          <w:lang w:val="ru-RU"/>
        </w:rPr>
        <w:t>208</w:t>
      </w:r>
      <w:r w:rsidRPr="00AF5A0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F5A07">
        <w:rPr>
          <w:rFonts w:ascii="Times New Roman" w:hAnsi="Times New Roman" w:cs="Times New Roman"/>
          <w:color w:val="000000" w:themeColor="text1"/>
          <w:lang w:val="ru-RU"/>
        </w:rPr>
        <w:t>(</w:t>
      </w:r>
      <w:r w:rsidRPr="00AF5A07">
        <w:rPr>
          <w:rFonts w:ascii="Times New Roman" w:hAnsi="Times New Roman" w:cs="Times New Roman"/>
          <w:color w:val="000000" w:themeColor="text1"/>
          <w:lang w:val="ru-RU"/>
        </w:rPr>
        <w:t>сорок девять тысяч двести восемь) рублей 55</w:t>
      </w:r>
      <w:r w:rsidRPr="00AF5A07">
        <w:rPr>
          <w:rFonts w:ascii="Times New Roman" w:hAnsi="Times New Roman" w:cs="Times New Roman"/>
          <w:color w:val="000000" w:themeColor="text1"/>
          <w:lang w:val="ru-RU"/>
        </w:rPr>
        <w:t xml:space="preserve"> копеек.</w:t>
      </w:r>
    </w:p>
    <w:p w:rsidR="00AF5A07" w:rsidRPr="00AF5A07" w:rsidRDefault="00AF5A07" w:rsidP="00AF5A0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AF5A07" w:rsidRPr="00AF5A07" w:rsidRDefault="00AF5A07" w:rsidP="00AF5A07">
      <w:pPr>
        <w:ind w:firstLine="709"/>
        <w:jc w:val="center"/>
        <w:rPr>
          <w:sz w:val="22"/>
          <w:szCs w:val="22"/>
          <w:lang w:val="ru-RU"/>
        </w:rPr>
      </w:pPr>
      <w:r w:rsidRPr="00AF5A07">
        <w:rPr>
          <w:sz w:val="22"/>
          <w:szCs w:val="22"/>
          <w:lang w:val="ru-RU"/>
        </w:rPr>
        <w:t>РЕШИЛИ:</w:t>
      </w:r>
    </w:p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5,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AF5A07">
        <w:rPr>
          <w:bCs/>
          <w:sz w:val="22"/>
          <w:szCs w:val="22"/>
          <w:lang w:val="ru-RU"/>
        </w:rPr>
        <w:t>49 295</w:t>
      </w:r>
      <w:r w:rsidRPr="00AF5A07">
        <w:rPr>
          <w:color w:val="000000"/>
          <w:sz w:val="22"/>
          <w:szCs w:val="22"/>
          <w:lang w:val="ru-RU"/>
        </w:rPr>
        <w:t xml:space="preserve"> </w:t>
      </w:r>
      <w:r w:rsidRPr="00AF5A07">
        <w:rPr>
          <w:sz w:val="22"/>
          <w:szCs w:val="22"/>
          <w:lang w:val="ru-RU"/>
        </w:rPr>
        <w:t>(сорок девять тысяч двести девяносто пять</w:t>
      </w:r>
      <w:r w:rsidRPr="00AF5A07">
        <w:rPr>
          <w:color w:val="000000" w:themeColor="text1"/>
          <w:sz w:val="22"/>
          <w:szCs w:val="22"/>
          <w:lang w:val="ru-RU"/>
        </w:rPr>
        <w:t>) рублей 44 копейки</w:t>
      </w:r>
      <w:r w:rsidRPr="00AF5A07">
        <w:rPr>
          <w:color w:val="000000"/>
          <w:sz w:val="22"/>
          <w:szCs w:val="22"/>
          <w:lang w:val="ru-RU"/>
        </w:rPr>
        <w:t xml:space="preserve"> </w:t>
      </w:r>
      <w:r w:rsidRPr="00AF5A07">
        <w:rPr>
          <w:color w:val="000000"/>
          <w:sz w:val="22"/>
          <w:szCs w:val="22"/>
          <w:lang w:val="ru-RU"/>
        </w:rPr>
        <w:t xml:space="preserve">предложил участник - </w:t>
      </w:r>
      <w:proofErr w:type="spellStart"/>
      <w:r w:rsidRPr="00AF5A07">
        <w:rPr>
          <w:color w:val="000000"/>
          <w:sz w:val="22"/>
          <w:szCs w:val="22"/>
          <w:lang w:val="ru-RU"/>
        </w:rPr>
        <w:t>Черечеча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Анастасия Алексеевна.</w:t>
      </w:r>
    </w:p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Pr="00AF5A07">
        <w:rPr>
          <w:color w:val="000000"/>
          <w:sz w:val="22"/>
          <w:szCs w:val="22"/>
          <w:lang w:val="ru-RU"/>
        </w:rPr>
        <w:t>Черечеча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Анастасию Алексеевну, сделавшую последнее предложение о цене предмета аукциона – размер ежегодной арендной платы за лот № 5, которое составляет </w:t>
      </w:r>
      <w:r w:rsidRPr="00AF5A07">
        <w:rPr>
          <w:bCs/>
          <w:sz w:val="22"/>
          <w:szCs w:val="22"/>
          <w:lang w:val="ru-RU"/>
        </w:rPr>
        <w:t>49 295</w:t>
      </w:r>
      <w:r w:rsidRPr="00AF5A07">
        <w:rPr>
          <w:color w:val="000000"/>
          <w:sz w:val="22"/>
          <w:szCs w:val="22"/>
          <w:lang w:val="ru-RU"/>
        </w:rPr>
        <w:t xml:space="preserve"> </w:t>
      </w:r>
      <w:r w:rsidRPr="00AF5A07">
        <w:rPr>
          <w:sz w:val="22"/>
          <w:szCs w:val="22"/>
          <w:lang w:val="ru-RU"/>
        </w:rPr>
        <w:t>(сорок девять тысяч двести девяносто пять</w:t>
      </w:r>
      <w:r w:rsidRPr="00AF5A07">
        <w:rPr>
          <w:color w:val="000000" w:themeColor="text1"/>
          <w:sz w:val="22"/>
          <w:szCs w:val="22"/>
          <w:lang w:val="ru-RU"/>
        </w:rPr>
        <w:t>) рублей 44 копейки</w:t>
      </w:r>
      <w:r w:rsidRPr="00AF5A07">
        <w:rPr>
          <w:color w:val="000000"/>
          <w:sz w:val="22"/>
          <w:szCs w:val="22"/>
          <w:lang w:val="ru-RU"/>
        </w:rPr>
        <w:t>.</w:t>
      </w:r>
    </w:p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Pr="00AF5A07">
        <w:rPr>
          <w:color w:val="000000"/>
          <w:sz w:val="22"/>
          <w:szCs w:val="22"/>
          <w:lang w:val="ru-RU"/>
        </w:rPr>
        <w:t>Черечеча</w:t>
      </w:r>
      <w:proofErr w:type="spellEnd"/>
      <w:r w:rsidRPr="00AF5A07">
        <w:rPr>
          <w:color w:val="000000"/>
          <w:sz w:val="22"/>
          <w:szCs w:val="22"/>
          <w:lang w:val="ru-RU"/>
        </w:rPr>
        <w:t xml:space="preserve"> Анастасией Алексеевной договор аренды на земельный участок лот № 5 сроком на 20 лет с размером ежегодной арендной платы </w:t>
      </w:r>
      <w:r w:rsidRPr="00AF5A07">
        <w:rPr>
          <w:bCs/>
          <w:sz w:val="22"/>
          <w:szCs w:val="22"/>
          <w:lang w:val="ru-RU"/>
        </w:rPr>
        <w:t>49 295</w:t>
      </w:r>
      <w:r w:rsidRPr="00AF5A07">
        <w:rPr>
          <w:color w:val="000000"/>
          <w:sz w:val="22"/>
          <w:szCs w:val="22"/>
          <w:lang w:val="ru-RU"/>
        </w:rPr>
        <w:t xml:space="preserve"> </w:t>
      </w:r>
      <w:r w:rsidRPr="00AF5A07">
        <w:rPr>
          <w:sz w:val="22"/>
          <w:szCs w:val="22"/>
          <w:lang w:val="ru-RU"/>
        </w:rPr>
        <w:t>(сорок девять тысяч двести девяносто пять</w:t>
      </w:r>
      <w:r w:rsidRPr="00AF5A07">
        <w:rPr>
          <w:color w:val="000000" w:themeColor="text1"/>
          <w:sz w:val="22"/>
          <w:szCs w:val="22"/>
          <w:lang w:val="ru-RU"/>
        </w:rPr>
        <w:t>) рублей 44 копейки</w:t>
      </w:r>
      <w:r w:rsidRPr="00AF5A07">
        <w:rPr>
          <w:color w:val="000000"/>
          <w:sz w:val="22"/>
          <w:szCs w:val="22"/>
          <w:lang w:val="ru-RU"/>
        </w:rPr>
        <w:t xml:space="preserve">. </w:t>
      </w:r>
    </w:p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AF5A07" w:rsidRPr="00AF5A07" w:rsidRDefault="00AF5A07" w:rsidP="00AF5A0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F5A07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hAnsi="Times New Roman" w:cs="Times New Roman"/>
          <w:b/>
          <w:bCs/>
          <w:lang w:val="ru-RU"/>
        </w:rPr>
        <w:br/>
      </w: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AF5A07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AF5A07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</w:t>
      </w: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___________________ 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AF5A07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D0764B" w:rsidRPr="00AF5A07" w:rsidRDefault="00F421D7">
      <w:pPr>
        <w:pStyle w:val="pMsoNormal"/>
        <w:rPr>
          <w:rFonts w:ascii="Times New Roman" w:hAnsi="Times New Roman" w:cs="Times New Roman"/>
          <w:bCs/>
          <w:lang w:val="ru-RU"/>
        </w:rPr>
      </w:pPr>
      <w:r w:rsidRPr="00AF5A07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p w:rsidR="00A77B3E" w:rsidRPr="00AF5A07" w:rsidRDefault="00A77B3E">
      <w:pPr>
        <w:rPr>
          <w:sz w:val="22"/>
          <w:szCs w:val="22"/>
          <w:lang w:val="ru-RU"/>
        </w:rPr>
      </w:pPr>
    </w:p>
    <w:sectPr w:rsidR="00A77B3E" w:rsidRPr="00AF5A07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AF5A07"/>
    <w:rsid w:val="00CA2A55"/>
    <w:rsid w:val="00D0764B"/>
    <w:rsid w:val="00F4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FCA4A6-B685-47C5-AB81-70893FA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F421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42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cp:lastPrinted>2025-10-31T06:05:00Z</cp:lastPrinted>
  <dcterms:created xsi:type="dcterms:W3CDTF">2025-10-31T05:53:00Z</dcterms:created>
  <dcterms:modified xsi:type="dcterms:W3CDTF">2025-10-31T06:05:00Z</dcterms:modified>
</cp:coreProperties>
</file>