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F4" w:rsidRPr="009959E0" w:rsidRDefault="00B90E69" w:rsidP="009959E0">
      <w:pPr>
        <w:pStyle w:val="pMsoNormal"/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9959E0">
        <w:rPr>
          <w:rFonts w:ascii="Times New Roman" w:eastAsia="Times New Roman" w:hAnsi="Times New Roman" w:cs="Times New Roman"/>
          <w:b/>
          <w:bCs/>
          <w:lang w:val="ru-RU"/>
        </w:rPr>
        <w:t>Протокол об итогах</w:t>
      </w:r>
      <w:r w:rsidR="005805F6" w:rsidRPr="009959E0">
        <w:rPr>
          <w:rFonts w:ascii="Times New Roman" w:eastAsia="Times New Roman" w:hAnsi="Times New Roman" w:cs="Times New Roman"/>
          <w:b/>
          <w:bCs/>
          <w:lang w:val="ru-RU"/>
        </w:rPr>
        <w:t xml:space="preserve"> Лот № 7</w:t>
      </w:r>
      <w:r w:rsidRPr="009959E0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="005805F6" w:rsidRPr="009959E0">
        <w:rPr>
          <w:rFonts w:ascii="Times New Roman" w:eastAsia="Times New Roman" w:hAnsi="Times New Roman" w:cs="Times New Roman"/>
          <w:b/>
          <w:bCs/>
          <w:lang w:val="ru-RU"/>
        </w:rPr>
        <w:t>от 23.04.2026 г.</w:t>
      </w:r>
      <w:r w:rsidRPr="009959E0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5805F6" w:rsidRPr="009959E0" w:rsidRDefault="005805F6" w:rsidP="009959E0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5805F6" w:rsidRPr="009959E0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5805F6" w:rsidRPr="009959E0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9959E0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9959E0">
        <w:rPr>
          <w:rFonts w:ascii="Times New Roman" w:eastAsia="Times New Roman" w:hAnsi="Times New Roman" w:cs="Times New Roman"/>
          <w:bCs/>
        </w:rPr>
        <w:t>http</w:t>
      </w:r>
      <w:r w:rsidRPr="009959E0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9959E0">
        <w:rPr>
          <w:rFonts w:ascii="Times New Roman" w:eastAsia="Times New Roman" w:hAnsi="Times New Roman" w:cs="Times New Roman"/>
          <w:bCs/>
        </w:rPr>
        <w:t>utp</w:t>
      </w:r>
      <w:proofErr w:type="spellEnd"/>
      <w:r w:rsidRPr="009959E0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9959E0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9959E0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9959E0">
        <w:rPr>
          <w:rFonts w:ascii="Times New Roman" w:eastAsia="Times New Roman" w:hAnsi="Times New Roman" w:cs="Times New Roman"/>
          <w:bCs/>
        </w:rPr>
        <w:t>ast</w:t>
      </w:r>
      <w:proofErr w:type="spellEnd"/>
      <w:r w:rsidRPr="009959E0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9959E0">
        <w:rPr>
          <w:rFonts w:ascii="Times New Roman" w:eastAsia="Times New Roman" w:hAnsi="Times New Roman" w:cs="Times New Roman"/>
          <w:bCs/>
        </w:rPr>
        <w:t>ru</w:t>
      </w:r>
      <w:proofErr w:type="spellEnd"/>
      <w:r w:rsidRPr="009959E0">
        <w:rPr>
          <w:rFonts w:ascii="Times New Roman" w:eastAsia="Times New Roman" w:hAnsi="Times New Roman" w:cs="Times New Roman"/>
          <w:bCs/>
          <w:lang w:val="ru-RU"/>
        </w:rPr>
        <w:t>/</w:t>
      </w:r>
      <w:r w:rsidRPr="009959E0">
        <w:rPr>
          <w:rFonts w:ascii="Times New Roman" w:eastAsia="Times New Roman" w:hAnsi="Times New Roman" w:cs="Times New Roman"/>
          <w:bCs/>
        </w:rPr>
        <w:t>AP</w:t>
      </w:r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>Наименование процедуры: о</w:t>
      </w:r>
      <w:r w:rsidRPr="009959E0">
        <w:rPr>
          <w:rFonts w:ascii="Times New Roman" w:eastAsia="Times New Roman" w:hAnsi="Times New Roman" w:cs="Times New Roman"/>
          <w:bCs/>
        </w:rPr>
        <w:t> </w:t>
      </w:r>
      <w:r w:rsidRPr="009959E0">
        <w:rPr>
          <w:rFonts w:ascii="Times New Roman" w:eastAsia="Times New Roman" w:hAnsi="Times New Roman" w:cs="Times New Roman"/>
          <w:bCs/>
          <w:lang w:val="ru-RU"/>
        </w:rPr>
        <w:t>проведении электронного аукциона по продаже права на заключение договоров аренды земельных участков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9959E0">
        <w:rPr>
          <w:rFonts w:ascii="Times New Roman" w:eastAsia="Times New Roman" w:hAnsi="Times New Roman" w:cs="Times New Roman"/>
          <w:bCs/>
        </w:rPr>
        <w:t>SBR</w:t>
      </w:r>
      <w:r w:rsidRPr="009959E0">
        <w:rPr>
          <w:rFonts w:ascii="Times New Roman" w:eastAsia="Times New Roman" w:hAnsi="Times New Roman" w:cs="Times New Roman"/>
          <w:bCs/>
          <w:lang w:val="ru-RU"/>
        </w:rPr>
        <w:t>012-2604010136</w:t>
      </w:r>
    </w:p>
    <w:p w:rsidR="005805F6" w:rsidRPr="009959E0" w:rsidRDefault="00B90E69" w:rsidP="009959E0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>Наименование лота:</w:t>
      </w:r>
    </w:p>
    <w:p w:rsidR="00323AF4" w:rsidRPr="009959E0" w:rsidRDefault="005805F6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>Лот № 7</w:t>
      </w:r>
      <w:r w:rsidRPr="009959E0">
        <w:rPr>
          <w:rFonts w:ascii="Times New Roman" w:eastAsia="Times New Roman" w:hAnsi="Times New Roman" w:cs="Times New Roman"/>
          <w:b/>
          <w:bCs/>
          <w:lang w:val="ru-RU"/>
        </w:rPr>
        <w:t xml:space="preserve"> –</w:t>
      </w:r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 земельный участок площадью 2227 кв. метров, с кадастровым номером 23:24:0102001:406,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Атаманская, улица Заречная, з/у 56 В (далее - Лот № 7)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2720.17 руб. 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>Дата и время начала торгов: 22.04.2026 10:00:00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23.04.2026 09:21:37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hAnsi="Times New Roman" w:cs="Times New Roman"/>
          <w:bCs/>
          <w:lang w:val="ru-RU"/>
        </w:rPr>
        <w:br/>
      </w:r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756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86"/>
        <w:gridCol w:w="3124"/>
        <w:gridCol w:w="1701"/>
        <w:gridCol w:w="1250"/>
        <w:gridCol w:w="1254"/>
        <w:gridCol w:w="741"/>
      </w:tblGrid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>ИНН и КПП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959E0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>Дата последнего предложения о цене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2557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Попов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Даниил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Евгеньевич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366109644307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3819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5805F6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Новиков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366402301936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381250264631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4087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Жиляков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366201773110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5797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632140578721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1826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561000897507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2839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561214357210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2494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Киселев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Ян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Константинович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381296877140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2446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5805F6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382002995900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4464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Кривобоков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235504736650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5573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5805F6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Феофанов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Юрий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Эдуардович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230105026258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323AF4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8596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Калюжный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Дмитрий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234604761641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66131.14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23.04.2026 09:11:37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6292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Игнатова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Олеговна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234803255978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66049.53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23.04.2026 09:07:27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3870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645500656881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65886.31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23.04.2026 08:57:45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9032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Власова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Сергеевна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235203780511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57725.31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22.04.2026 22:10:39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9723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Ворона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Наталья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234802116178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56664.38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22.04.2026 21:23:03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8170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Борта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805F6" w:rsidRPr="009959E0">
              <w:rPr>
                <w:rFonts w:ascii="Times New Roman" w:hAnsi="Times New Roman" w:cs="Times New Roman"/>
                <w:color w:val="000000"/>
              </w:rPr>
              <w:t xml:space="preserve">Елена </w:t>
            </w:r>
            <w:proofErr w:type="spellStart"/>
            <w:r w:rsidR="005805F6" w:rsidRPr="009959E0">
              <w:rPr>
                <w:rFonts w:ascii="Times New Roman" w:hAnsi="Times New Roman" w:cs="Times New Roman"/>
                <w:color w:val="000000"/>
              </w:rPr>
              <w:t>Дмитриевна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775116009823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48340.16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22.04.2026 19:57:27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5884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231125366303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37404.42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22.04.2026 17:13:15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8143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5805F6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071304174157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15369.72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22.04.2026 11:29:33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1016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Сюсюкалов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237100202960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10065.07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22.04.2026 10:32:41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8758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Мазуркевич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410105754789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8269.65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22.04.2026 10:24:39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323AF4" w:rsidRPr="009959E0" w:rsidTr="00E641B0">
        <w:trPr>
          <w:cantSplit/>
          <w:trHeight w:val="10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2881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Субботина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Юлия</w:t>
            </w:r>
            <w:proofErr w:type="spellEnd"/>
            <w:r w:rsidRPr="009959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959E0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632138132697 / /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7290.33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22.04.2026 10:22:16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3AF4" w:rsidRPr="009959E0" w:rsidRDefault="00B90E69" w:rsidP="009959E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9E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</w:tbl>
    <w:p w:rsidR="005805F6" w:rsidRPr="009959E0" w:rsidRDefault="005805F6" w:rsidP="009959E0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5805F6" w:rsidRPr="009959E0" w:rsidRDefault="005805F6" w:rsidP="009959E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hAnsi="Times New Roman" w:cs="Times New Roman"/>
          <w:bCs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Новиков Дмитрий Александрович, Семёнов Роман Георгиевич, </w:t>
      </w:r>
      <w:proofErr w:type="spellStart"/>
      <w:r w:rsidRPr="009959E0">
        <w:rPr>
          <w:rFonts w:ascii="Times New Roman" w:hAnsi="Times New Roman" w:cs="Times New Roman"/>
          <w:bCs/>
          <w:lang w:val="ru-RU"/>
        </w:rPr>
        <w:t>Жиляков</w:t>
      </w:r>
      <w:proofErr w:type="spellEnd"/>
      <w:r w:rsidRPr="009959E0">
        <w:rPr>
          <w:rFonts w:ascii="Times New Roman" w:hAnsi="Times New Roman" w:cs="Times New Roman"/>
          <w:bCs/>
          <w:lang w:val="ru-RU"/>
        </w:rPr>
        <w:t xml:space="preserve"> Сергей Александрович, Славкин Денис Викторович, Федоров Павел Николаевич, </w:t>
      </w:r>
      <w:proofErr w:type="spellStart"/>
      <w:r w:rsidRPr="009959E0">
        <w:rPr>
          <w:rFonts w:ascii="Times New Roman" w:hAnsi="Times New Roman" w:cs="Times New Roman"/>
          <w:bCs/>
          <w:lang w:val="ru-RU"/>
        </w:rPr>
        <w:t>Прудаев</w:t>
      </w:r>
      <w:proofErr w:type="spellEnd"/>
      <w:r w:rsidRPr="009959E0">
        <w:rPr>
          <w:rFonts w:ascii="Times New Roman" w:hAnsi="Times New Roman" w:cs="Times New Roman"/>
          <w:bCs/>
          <w:lang w:val="ru-RU"/>
        </w:rPr>
        <w:t xml:space="preserve"> Евгений Николаевич, Феофанов Юрий Эдуардович, Калюжный Дмитрий Валерьевич, Игнатова Татьяна Олеговна, </w:t>
      </w:r>
      <w:proofErr w:type="spellStart"/>
      <w:r w:rsidRPr="009959E0">
        <w:rPr>
          <w:rFonts w:ascii="Times New Roman" w:hAnsi="Times New Roman" w:cs="Times New Roman"/>
          <w:bCs/>
          <w:lang w:val="ru-RU"/>
        </w:rPr>
        <w:t>Беглов</w:t>
      </w:r>
      <w:proofErr w:type="spellEnd"/>
      <w:r w:rsidRPr="009959E0">
        <w:rPr>
          <w:rFonts w:ascii="Times New Roman" w:hAnsi="Times New Roman" w:cs="Times New Roman"/>
          <w:bCs/>
          <w:lang w:val="ru-RU"/>
        </w:rPr>
        <w:t xml:space="preserve"> Михаил Владимирович, Власова Юлия Сергеевна, Ворона Наталья Геннадьевна, Борта Елена Дмитриевна, Гусева Оксана Георгиевна, </w:t>
      </w:r>
      <w:proofErr w:type="spellStart"/>
      <w:r w:rsidRPr="009959E0">
        <w:rPr>
          <w:rFonts w:ascii="Times New Roman" w:hAnsi="Times New Roman" w:cs="Times New Roman"/>
          <w:bCs/>
          <w:lang w:val="ru-RU"/>
        </w:rPr>
        <w:t>Гиевская</w:t>
      </w:r>
      <w:proofErr w:type="spellEnd"/>
      <w:r w:rsidRPr="009959E0">
        <w:rPr>
          <w:rFonts w:ascii="Times New Roman" w:hAnsi="Times New Roman" w:cs="Times New Roman"/>
          <w:bCs/>
          <w:lang w:val="ru-RU"/>
        </w:rPr>
        <w:t xml:space="preserve"> Алиса Максимовна, </w:t>
      </w:r>
      <w:proofErr w:type="spellStart"/>
      <w:r w:rsidRPr="009959E0">
        <w:rPr>
          <w:rFonts w:ascii="Times New Roman" w:hAnsi="Times New Roman" w:cs="Times New Roman"/>
          <w:bCs/>
          <w:lang w:val="ru-RU"/>
        </w:rPr>
        <w:t>Сюсюкалов</w:t>
      </w:r>
      <w:proofErr w:type="spellEnd"/>
      <w:r w:rsidRPr="009959E0">
        <w:rPr>
          <w:rFonts w:ascii="Times New Roman" w:hAnsi="Times New Roman" w:cs="Times New Roman"/>
          <w:bCs/>
          <w:lang w:val="ru-RU"/>
        </w:rPr>
        <w:t xml:space="preserve"> Александр Викторович, </w:t>
      </w:r>
      <w:proofErr w:type="spellStart"/>
      <w:r w:rsidRPr="009959E0">
        <w:rPr>
          <w:rFonts w:ascii="Times New Roman" w:hAnsi="Times New Roman" w:cs="Times New Roman"/>
          <w:bCs/>
          <w:lang w:val="ru-RU"/>
        </w:rPr>
        <w:t>Мазуркевич</w:t>
      </w:r>
      <w:proofErr w:type="spellEnd"/>
      <w:r w:rsidRPr="009959E0">
        <w:rPr>
          <w:rFonts w:ascii="Times New Roman" w:hAnsi="Times New Roman" w:cs="Times New Roman"/>
          <w:bCs/>
          <w:lang w:val="ru-RU"/>
        </w:rPr>
        <w:t xml:space="preserve"> Александр Сергеевич, Субботина Юлия Александровна.</w:t>
      </w:r>
    </w:p>
    <w:p w:rsidR="005805F6" w:rsidRPr="009959E0" w:rsidRDefault="005805F6" w:rsidP="009959E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hAnsi="Times New Roman" w:cs="Times New Roman"/>
          <w:bCs/>
          <w:lang w:val="ru-RU"/>
        </w:rPr>
        <w:t xml:space="preserve">Последнее предложение о повышении начальной цены предмета аукциона заявлено </w:t>
      </w:r>
      <w:r w:rsidR="00B90E69" w:rsidRPr="009959E0">
        <w:rPr>
          <w:rFonts w:ascii="Times New Roman" w:hAnsi="Times New Roman" w:cs="Times New Roman"/>
          <w:bCs/>
          <w:lang w:val="ru-RU"/>
        </w:rPr>
        <w:t>Калюжным Дмитрием Валерьевичем</w:t>
      </w:r>
      <w:r w:rsidRPr="009959E0">
        <w:rPr>
          <w:rFonts w:ascii="Times New Roman" w:hAnsi="Times New Roman" w:cs="Times New Roman"/>
          <w:bCs/>
          <w:lang w:val="ru-RU"/>
        </w:rPr>
        <w:t xml:space="preserve"> и составило </w:t>
      </w:r>
      <w:r w:rsidR="00B90E69" w:rsidRPr="009959E0">
        <w:rPr>
          <w:rFonts w:ascii="Times New Roman" w:hAnsi="Times New Roman" w:cs="Times New Roman"/>
          <w:bCs/>
          <w:lang w:val="ru-RU"/>
        </w:rPr>
        <w:t>66 131</w:t>
      </w:r>
      <w:r w:rsidRPr="009959E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959E0">
        <w:rPr>
          <w:rFonts w:ascii="Times New Roman" w:hAnsi="Times New Roman" w:cs="Times New Roman"/>
          <w:bCs/>
          <w:lang w:val="ru-RU"/>
        </w:rPr>
        <w:t>(</w:t>
      </w:r>
      <w:r w:rsidR="00B90E69" w:rsidRPr="009959E0">
        <w:rPr>
          <w:rFonts w:ascii="Times New Roman" w:hAnsi="Times New Roman" w:cs="Times New Roman"/>
          <w:bCs/>
          <w:lang w:val="ru-RU"/>
        </w:rPr>
        <w:t>шестьдесят шесть тысяч сто тридцать один</w:t>
      </w:r>
      <w:r w:rsidRPr="009959E0">
        <w:rPr>
          <w:rFonts w:ascii="Times New Roman" w:hAnsi="Times New Roman" w:cs="Times New Roman"/>
          <w:bCs/>
          <w:lang w:val="ru-RU"/>
        </w:rPr>
        <w:t>) рубл</w:t>
      </w:r>
      <w:r w:rsidR="00B90E69" w:rsidRPr="009959E0">
        <w:rPr>
          <w:rFonts w:ascii="Times New Roman" w:hAnsi="Times New Roman" w:cs="Times New Roman"/>
          <w:bCs/>
          <w:lang w:val="ru-RU"/>
        </w:rPr>
        <w:t>ь</w:t>
      </w:r>
      <w:r w:rsidRPr="009959E0">
        <w:rPr>
          <w:rFonts w:ascii="Times New Roman" w:hAnsi="Times New Roman" w:cs="Times New Roman"/>
          <w:bCs/>
          <w:lang w:val="ru-RU"/>
        </w:rPr>
        <w:t xml:space="preserve"> </w:t>
      </w:r>
      <w:r w:rsidR="00B90E69" w:rsidRPr="009959E0">
        <w:rPr>
          <w:rFonts w:ascii="Times New Roman" w:hAnsi="Times New Roman" w:cs="Times New Roman"/>
          <w:bCs/>
          <w:lang w:val="ru-RU"/>
        </w:rPr>
        <w:t>14</w:t>
      </w:r>
      <w:r w:rsidRPr="009959E0">
        <w:rPr>
          <w:rFonts w:ascii="Times New Roman" w:hAnsi="Times New Roman" w:cs="Times New Roman"/>
          <w:bCs/>
          <w:lang w:val="ru-RU"/>
        </w:rPr>
        <w:t xml:space="preserve"> копе</w:t>
      </w:r>
      <w:r w:rsidR="00B90E69" w:rsidRPr="009959E0">
        <w:rPr>
          <w:rFonts w:ascii="Times New Roman" w:hAnsi="Times New Roman" w:cs="Times New Roman"/>
          <w:bCs/>
          <w:lang w:val="ru-RU"/>
        </w:rPr>
        <w:t>ек</w:t>
      </w:r>
      <w:r w:rsidRPr="009959E0">
        <w:rPr>
          <w:rFonts w:ascii="Times New Roman" w:hAnsi="Times New Roman" w:cs="Times New Roman"/>
          <w:bCs/>
          <w:lang w:val="ru-RU"/>
        </w:rPr>
        <w:t>.</w:t>
      </w:r>
    </w:p>
    <w:p w:rsidR="005805F6" w:rsidRPr="009959E0" w:rsidRDefault="005805F6" w:rsidP="009959E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hAnsi="Times New Roman" w:cs="Times New Roman"/>
          <w:bCs/>
          <w:lang w:val="ru-RU"/>
        </w:rPr>
        <w:t xml:space="preserve">Предпоследнее предложение о цене предмета аукциона сделано участником –              </w:t>
      </w:r>
      <w:r w:rsidR="00B90E69" w:rsidRPr="009959E0">
        <w:rPr>
          <w:rFonts w:ascii="Times New Roman" w:hAnsi="Times New Roman" w:cs="Times New Roman"/>
          <w:bCs/>
          <w:lang w:val="ru-RU"/>
        </w:rPr>
        <w:t>Игнатовой Татьяной Олеговной</w:t>
      </w:r>
      <w:r w:rsidRPr="009959E0">
        <w:rPr>
          <w:rFonts w:ascii="Times New Roman" w:hAnsi="Times New Roman" w:cs="Times New Roman"/>
          <w:bCs/>
          <w:lang w:val="ru-RU"/>
        </w:rPr>
        <w:t xml:space="preserve"> и составило </w:t>
      </w:r>
      <w:r w:rsidR="00B90E69" w:rsidRPr="009959E0">
        <w:rPr>
          <w:rFonts w:ascii="Times New Roman" w:hAnsi="Times New Roman" w:cs="Times New Roman"/>
          <w:bCs/>
          <w:lang w:val="ru-RU"/>
        </w:rPr>
        <w:t>66 049</w:t>
      </w:r>
      <w:r w:rsidRPr="009959E0">
        <w:rPr>
          <w:rFonts w:ascii="Times New Roman" w:hAnsi="Times New Roman" w:cs="Times New Roman"/>
          <w:bCs/>
          <w:lang w:val="ru-RU"/>
        </w:rPr>
        <w:t xml:space="preserve"> (</w:t>
      </w:r>
      <w:r w:rsidR="00B90E69" w:rsidRPr="009959E0">
        <w:rPr>
          <w:rFonts w:ascii="Times New Roman" w:hAnsi="Times New Roman" w:cs="Times New Roman"/>
          <w:bCs/>
          <w:lang w:val="ru-RU"/>
        </w:rPr>
        <w:t>шестьдесят шесть тысяч сорок девять</w:t>
      </w:r>
      <w:r w:rsidRPr="009959E0">
        <w:rPr>
          <w:rFonts w:ascii="Times New Roman" w:hAnsi="Times New Roman" w:cs="Times New Roman"/>
          <w:bCs/>
          <w:lang w:val="ru-RU"/>
        </w:rPr>
        <w:t>) рубл</w:t>
      </w:r>
      <w:r w:rsidR="00B90E69" w:rsidRPr="009959E0">
        <w:rPr>
          <w:rFonts w:ascii="Times New Roman" w:hAnsi="Times New Roman" w:cs="Times New Roman"/>
          <w:bCs/>
          <w:lang w:val="ru-RU"/>
        </w:rPr>
        <w:t>ей</w:t>
      </w:r>
      <w:r w:rsidRPr="009959E0">
        <w:rPr>
          <w:rFonts w:ascii="Times New Roman" w:hAnsi="Times New Roman" w:cs="Times New Roman"/>
          <w:bCs/>
          <w:lang w:val="ru-RU"/>
        </w:rPr>
        <w:t xml:space="preserve"> </w:t>
      </w:r>
      <w:r w:rsidR="00B90E69" w:rsidRPr="009959E0">
        <w:rPr>
          <w:rFonts w:ascii="Times New Roman" w:hAnsi="Times New Roman" w:cs="Times New Roman"/>
          <w:bCs/>
          <w:lang w:val="ru-RU"/>
        </w:rPr>
        <w:t>53 копейки</w:t>
      </w:r>
      <w:r w:rsidRPr="009959E0">
        <w:rPr>
          <w:rFonts w:ascii="Times New Roman" w:hAnsi="Times New Roman" w:cs="Times New Roman"/>
          <w:bCs/>
          <w:lang w:val="ru-RU"/>
        </w:rPr>
        <w:t>.</w:t>
      </w:r>
    </w:p>
    <w:p w:rsidR="005805F6" w:rsidRPr="009959E0" w:rsidRDefault="005805F6" w:rsidP="009959E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</w:p>
    <w:p w:rsidR="005805F6" w:rsidRPr="009959E0" w:rsidRDefault="005805F6" w:rsidP="009959E0">
      <w:pPr>
        <w:pStyle w:val="pMsoNormal"/>
        <w:spacing w:line="240" w:lineRule="auto"/>
        <w:ind w:firstLine="720"/>
        <w:jc w:val="center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hAnsi="Times New Roman" w:cs="Times New Roman"/>
          <w:bCs/>
          <w:lang w:val="ru-RU"/>
        </w:rPr>
        <w:t>РЕШИЛИ:</w:t>
      </w:r>
    </w:p>
    <w:p w:rsidR="005805F6" w:rsidRPr="009959E0" w:rsidRDefault="005805F6" w:rsidP="009959E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hAnsi="Times New Roman" w:cs="Times New Roman"/>
          <w:bCs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B90E69" w:rsidRPr="009959E0">
        <w:rPr>
          <w:rFonts w:ascii="Times New Roman" w:hAnsi="Times New Roman" w:cs="Times New Roman"/>
          <w:bCs/>
          <w:lang w:val="ru-RU"/>
        </w:rPr>
        <w:t>7</w:t>
      </w:r>
      <w:r w:rsidRPr="009959E0">
        <w:rPr>
          <w:rFonts w:ascii="Times New Roman" w:hAnsi="Times New Roman" w:cs="Times New Roman"/>
          <w:bCs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5805F6" w:rsidRPr="009959E0" w:rsidRDefault="005805F6" w:rsidP="009959E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hAnsi="Times New Roman" w:cs="Times New Roman"/>
          <w:bCs/>
          <w:lang w:val="ru-RU"/>
        </w:rPr>
        <w:t xml:space="preserve">2. Признать, что наибольший размер ежегодной арендной платы в размере </w:t>
      </w:r>
      <w:r w:rsidR="00B90E69" w:rsidRPr="009959E0">
        <w:rPr>
          <w:rFonts w:ascii="Times New Roman" w:hAnsi="Times New Roman" w:cs="Times New Roman"/>
          <w:bCs/>
          <w:lang w:val="ru-RU"/>
        </w:rPr>
        <w:t>66 131</w:t>
      </w:r>
      <w:r w:rsidR="00B90E69" w:rsidRPr="009959E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90E69" w:rsidRPr="009959E0">
        <w:rPr>
          <w:rFonts w:ascii="Times New Roman" w:hAnsi="Times New Roman" w:cs="Times New Roman"/>
          <w:bCs/>
          <w:lang w:val="ru-RU"/>
        </w:rPr>
        <w:t>(шестьдесят шесть тысяч сто тридцать один) рубль 14 копеек</w:t>
      </w:r>
      <w:r w:rsidRPr="009959E0">
        <w:rPr>
          <w:rFonts w:ascii="Times New Roman" w:hAnsi="Times New Roman" w:cs="Times New Roman"/>
          <w:bCs/>
          <w:lang w:val="ru-RU"/>
        </w:rPr>
        <w:t xml:space="preserve"> предложил участник - </w:t>
      </w:r>
      <w:r w:rsidR="00B90E69" w:rsidRPr="009959E0">
        <w:rPr>
          <w:rFonts w:ascii="Times New Roman" w:hAnsi="Times New Roman" w:cs="Times New Roman"/>
          <w:bCs/>
          <w:lang w:val="ru-RU"/>
        </w:rPr>
        <w:t>Калюжный Дмитрий Валерьевич</w:t>
      </w:r>
      <w:r w:rsidRPr="009959E0">
        <w:rPr>
          <w:rFonts w:ascii="Times New Roman" w:hAnsi="Times New Roman" w:cs="Times New Roman"/>
          <w:bCs/>
          <w:lang w:val="ru-RU"/>
        </w:rPr>
        <w:t xml:space="preserve">. </w:t>
      </w:r>
    </w:p>
    <w:p w:rsidR="005805F6" w:rsidRPr="009959E0" w:rsidRDefault="005805F6" w:rsidP="009959E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hAnsi="Times New Roman" w:cs="Times New Roman"/>
          <w:bCs/>
          <w:lang w:val="ru-RU"/>
        </w:rPr>
        <w:t xml:space="preserve">3. Признать победителем </w:t>
      </w:r>
      <w:r w:rsidR="00B90E69" w:rsidRPr="009959E0">
        <w:rPr>
          <w:rFonts w:ascii="Times New Roman" w:hAnsi="Times New Roman" w:cs="Times New Roman"/>
          <w:bCs/>
          <w:lang w:val="ru-RU"/>
        </w:rPr>
        <w:t>Калюжного Дмитрия Валерьевича</w:t>
      </w:r>
      <w:r w:rsidRPr="009959E0">
        <w:rPr>
          <w:rFonts w:ascii="Times New Roman" w:hAnsi="Times New Roman" w:cs="Times New Roman"/>
          <w:bCs/>
          <w:lang w:val="ru-RU"/>
        </w:rPr>
        <w:t xml:space="preserve">, сделавшего последнее предложение о цене предмета аукциона – размер ежегодной арендной платы за лот № </w:t>
      </w:r>
      <w:r w:rsidR="00B90E69" w:rsidRPr="009959E0">
        <w:rPr>
          <w:rFonts w:ascii="Times New Roman" w:hAnsi="Times New Roman" w:cs="Times New Roman"/>
          <w:bCs/>
          <w:lang w:val="ru-RU"/>
        </w:rPr>
        <w:t>7</w:t>
      </w:r>
      <w:r w:rsidRPr="009959E0">
        <w:rPr>
          <w:rFonts w:ascii="Times New Roman" w:hAnsi="Times New Roman" w:cs="Times New Roman"/>
          <w:bCs/>
          <w:lang w:val="ru-RU"/>
        </w:rPr>
        <w:t xml:space="preserve">, которое составляет </w:t>
      </w:r>
      <w:r w:rsidR="00B90E69" w:rsidRPr="009959E0">
        <w:rPr>
          <w:rFonts w:ascii="Times New Roman" w:hAnsi="Times New Roman" w:cs="Times New Roman"/>
          <w:bCs/>
          <w:lang w:val="ru-RU"/>
        </w:rPr>
        <w:t>66 131</w:t>
      </w:r>
      <w:r w:rsidR="00B90E69" w:rsidRPr="009959E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90E69" w:rsidRPr="009959E0">
        <w:rPr>
          <w:rFonts w:ascii="Times New Roman" w:hAnsi="Times New Roman" w:cs="Times New Roman"/>
          <w:bCs/>
          <w:lang w:val="ru-RU"/>
        </w:rPr>
        <w:t>(шестьдесят шесть тысяч сто тридцать один) рубль 14 копеек</w:t>
      </w:r>
      <w:r w:rsidRPr="009959E0">
        <w:rPr>
          <w:rFonts w:ascii="Times New Roman" w:hAnsi="Times New Roman" w:cs="Times New Roman"/>
          <w:bCs/>
          <w:lang w:val="ru-RU"/>
        </w:rPr>
        <w:t>.</w:t>
      </w:r>
    </w:p>
    <w:p w:rsidR="005805F6" w:rsidRPr="009959E0" w:rsidRDefault="005805F6" w:rsidP="009959E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hAnsi="Times New Roman" w:cs="Times New Roman"/>
          <w:bCs/>
          <w:lang w:val="ru-RU"/>
        </w:rPr>
        <w:t xml:space="preserve">4. Заключить с победителем аукциона </w:t>
      </w:r>
      <w:r w:rsidR="00B90E69" w:rsidRPr="009959E0">
        <w:rPr>
          <w:rFonts w:ascii="Times New Roman" w:hAnsi="Times New Roman" w:cs="Times New Roman"/>
          <w:bCs/>
          <w:lang w:val="ru-RU"/>
        </w:rPr>
        <w:t>Калюжным Дмитрием Валерьевичем</w:t>
      </w:r>
      <w:r w:rsidRPr="009959E0">
        <w:rPr>
          <w:rFonts w:ascii="Times New Roman" w:hAnsi="Times New Roman" w:cs="Times New Roman"/>
          <w:bCs/>
          <w:lang w:val="ru-RU"/>
        </w:rPr>
        <w:t xml:space="preserve"> договор аренды на земельный участок лот № </w:t>
      </w:r>
      <w:r w:rsidR="00B90E69" w:rsidRPr="009959E0">
        <w:rPr>
          <w:rFonts w:ascii="Times New Roman" w:hAnsi="Times New Roman" w:cs="Times New Roman"/>
          <w:bCs/>
          <w:lang w:val="ru-RU"/>
        </w:rPr>
        <w:t>7</w:t>
      </w:r>
      <w:r w:rsidRPr="009959E0">
        <w:rPr>
          <w:rFonts w:ascii="Times New Roman" w:hAnsi="Times New Roman" w:cs="Times New Roman"/>
          <w:bCs/>
          <w:lang w:val="ru-RU"/>
        </w:rPr>
        <w:t xml:space="preserve"> сроком на 20 лет с размером ежегодной арендной платы </w:t>
      </w:r>
      <w:r w:rsidR="00B90E69" w:rsidRPr="009959E0">
        <w:rPr>
          <w:rFonts w:ascii="Times New Roman" w:hAnsi="Times New Roman" w:cs="Times New Roman"/>
          <w:bCs/>
          <w:lang w:val="ru-RU"/>
        </w:rPr>
        <w:t>66 131</w:t>
      </w:r>
      <w:r w:rsidR="00B90E69" w:rsidRPr="009959E0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90E69" w:rsidRPr="009959E0">
        <w:rPr>
          <w:rFonts w:ascii="Times New Roman" w:hAnsi="Times New Roman" w:cs="Times New Roman"/>
          <w:bCs/>
          <w:lang w:val="ru-RU"/>
        </w:rPr>
        <w:t>(шестьдесят шесть тысяч сто тридцать один) рубль 14 копеек</w:t>
      </w:r>
      <w:r w:rsidRPr="009959E0">
        <w:rPr>
          <w:rFonts w:ascii="Times New Roman" w:hAnsi="Times New Roman" w:cs="Times New Roman"/>
          <w:bCs/>
          <w:lang w:val="ru-RU"/>
        </w:rPr>
        <w:t xml:space="preserve"> </w:t>
      </w:r>
    </w:p>
    <w:p w:rsidR="005805F6" w:rsidRPr="009959E0" w:rsidRDefault="005805F6" w:rsidP="009959E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hAnsi="Times New Roman" w:cs="Times New Roman"/>
          <w:bCs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5805F6" w:rsidRPr="009959E0" w:rsidRDefault="005805F6" w:rsidP="009959E0">
      <w:pPr>
        <w:pStyle w:val="pMsoNormal"/>
        <w:spacing w:line="240" w:lineRule="auto"/>
        <w:ind w:firstLine="720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hAnsi="Times New Roman" w:cs="Times New Roman"/>
          <w:bCs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5805F6" w:rsidRPr="009959E0" w:rsidRDefault="005805F6" w:rsidP="009959E0">
      <w:pPr>
        <w:pStyle w:val="pMso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5805F6" w:rsidRPr="009959E0" w:rsidRDefault="005805F6" w:rsidP="009959E0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  <w:bookmarkStart w:id="0" w:name="_GoBack"/>
      <w:bookmarkEnd w:id="0"/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9959E0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9959E0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9959E0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959E0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323AF4" w:rsidRPr="009959E0" w:rsidRDefault="00B90E69" w:rsidP="009959E0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959E0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9959E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959E0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9959E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9959E0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9959E0">
        <w:rPr>
          <w:rFonts w:ascii="Times New Roman" w:eastAsia="Times New Roman" w:hAnsi="Times New Roman" w:cs="Times New Roman"/>
          <w:bCs/>
        </w:rPr>
        <w:t xml:space="preserve"> ___________________ </w:t>
      </w:r>
    </w:p>
    <w:p w:rsidR="00A77B3E" w:rsidRPr="009959E0" w:rsidRDefault="00A77B3E" w:rsidP="009959E0">
      <w:pPr>
        <w:rPr>
          <w:sz w:val="22"/>
          <w:szCs w:val="22"/>
        </w:rPr>
      </w:pPr>
    </w:p>
    <w:sectPr w:rsidR="00A77B3E" w:rsidRPr="009959E0" w:rsidSect="00E641B0">
      <w:pgSz w:w="11906" w:h="16838"/>
      <w:pgMar w:top="851" w:right="707" w:bottom="851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23AF4"/>
    <w:rsid w:val="005805F6"/>
    <w:rsid w:val="009959E0"/>
    <w:rsid w:val="00A77B3E"/>
    <w:rsid w:val="00B90E69"/>
    <w:rsid w:val="00CA2A55"/>
    <w:rsid w:val="00E6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2699FC-DD91-43CD-84C9-83626786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E641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64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4</cp:revision>
  <cp:lastPrinted>2026-04-23T11:37:00Z</cp:lastPrinted>
  <dcterms:created xsi:type="dcterms:W3CDTF">2026-04-23T08:01:00Z</dcterms:created>
  <dcterms:modified xsi:type="dcterms:W3CDTF">2026-04-23T11:37:00Z</dcterms:modified>
</cp:coreProperties>
</file>