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E342ED" w:rsidRPr="00E342ED">
        <w:rPr>
          <w:sz w:val="28"/>
          <w:szCs w:val="28"/>
        </w:rPr>
        <w:t xml:space="preserve"> </w:t>
      </w:r>
      <w:r w:rsidR="00E342ED" w:rsidRPr="00E342ED">
        <w:rPr>
          <w:rFonts w:ascii="Times New Roman" w:hAnsi="Times New Roman" w:cs="Times New Roman"/>
          <w:sz w:val="28"/>
          <w:szCs w:val="28"/>
        </w:rPr>
        <w:t>м</w:t>
      </w:r>
      <w:r w:rsidR="00E342ED">
        <w:rPr>
          <w:rFonts w:ascii="Times New Roman" w:hAnsi="Times New Roman" w:cs="Times New Roman"/>
          <w:sz w:val="28"/>
          <w:szCs w:val="28"/>
        </w:rPr>
        <w:t>униципальном казенно</w:t>
      </w:r>
      <w:r w:rsidR="00E342ED" w:rsidRPr="00E342ED">
        <w:rPr>
          <w:rFonts w:ascii="Times New Roman" w:hAnsi="Times New Roman" w:cs="Times New Roman"/>
          <w:sz w:val="28"/>
          <w:szCs w:val="28"/>
        </w:rPr>
        <w:t>м образовател</w:t>
      </w:r>
      <w:r w:rsidR="00E342ED">
        <w:rPr>
          <w:rFonts w:ascii="Times New Roman" w:hAnsi="Times New Roman" w:cs="Times New Roman"/>
          <w:sz w:val="28"/>
          <w:szCs w:val="28"/>
        </w:rPr>
        <w:t>ьном учреждении</w:t>
      </w:r>
      <w:r w:rsidR="00E342ED" w:rsidRPr="00E342ED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школой № 15 имени Героя Советского Союза Виктора Иосифовича Костина хутора Средний </w:t>
      </w:r>
      <w:proofErr w:type="spellStart"/>
      <w:r w:rsidR="00E342ED" w:rsidRPr="00E342ED">
        <w:rPr>
          <w:rFonts w:ascii="Times New Roman" w:hAnsi="Times New Roman" w:cs="Times New Roman"/>
          <w:sz w:val="28"/>
          <w:szCs w:val="28"/>
        </w:rPr>
        <w:t>Челбас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 по 26 июня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3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30 июня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E342ED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о контрактной системе в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2020-05-08T06:51:00Z</dcterms:created>
  <dcterms:modified xsi:type="dcterms:W3CDTF">2020-12-29T13:03:00Z</dcterms:modified>
</cp:coreProperties>
</file>