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38" w:rsidRPr="004E4C92" w:rsidRDefault="004E4C92" w:rsidP="00265D75">
      <w:pPr>
        <w:pStyle w:val="pMsoNormal"/>
        <w:jc w:val="center"/>
        <w:rPr>
          <w:lang w:val="ru-RU"/>
        </w:rPr>
      </w:pPr>
      <w:bookmarkStart w:id="0" w:name="_GoBack"/>
      <w:r w:rsidRPr="004E4C92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об итогах </w:t>
      </w:r>
      <w:r w:rsidR="00265D75" w:rsidRPr="004E4C92">
        <w:rPr>
          <w:rFonts w:ascii="Times New Roman" w:eastAsia="Times New Roman" w:hAnsi="Times New Roman" w:cs="Times New Roman"/>
          <w:b/>
          <w:bCs/>
          <w:lang w:val="ru-RU"/>
        </w:rPr>
        <w:t>Лот № 2 от 10.06.2026г.</w:t>
      </w:r>
      <w:r w:rsidRPr="004E4C92">
        <w:rPr>
          <w:b/>
          <w:bCs/>
          <w:lang w:val="ru-RU"/>
        </w:rPr>
        <w:t xml:space="preserve"> </w:t>
      </w:r>
    </w:p>
    <w:p w:rsidR="00265D75" w:rsidRPr="004E4C92" w:rsidRDefault="00265D75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265D75" w:rsidRPr="004E4C92" w:rsidRDefault="004E4C92" w:rsidP="00265D75">
      <w:pPr>
        <w:pStyle w:val="pMsoNormal"/>
        <w:spacing w:line="240" w:lineRule="auto"/>
        <w:ind w:right="-613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4E4C92">
        <w:rPr>
          <w:rFonts w:ascii="Times New Roman" w:eastAsia="Times New Roman" w:hAnsi="Times New Roman" w:cs="Times New Roman"/>
          <w:bCs/>
          <w:lang w:val="ru-RU"/>
        </w:rPr>
        <w:t xml:space="preserve">Организатор процедуры: </w:t>
      </w:r>
      <w:r w:rsidR="00265D75" w:rsidRPr="004E4C92">
        <w:rPr>
          <w:rFonts w:ascii="Times New Roman" w:eastAsia="Times New Roman" w:hAnsi="Times New Roman" w:cs="Times New Roman"/>
          <w:bCs/>
          <w:lang w:val="ru-RU"/>
        </w:rPr>
        <w:t xml:space="preserve">Управление муниципальным имуществом администрации муниципального образования Павловский район </w:t>
      </w:r>
    </w:p>
    <w:p w:rsidR="00265D75" w:rsidRPr="004E4C92" w:rsidRDefault="004E4C92" w:rsidP="00265D75">
      <w:pPr>
        <w:pStyle w:val="pMsoNormal"/>
        <w:spacing w:line="240" w:lineRule="auto"/>
        <w:ind w:right="-613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4E4C92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265D75" w:rsidRPr="004E4C92">
        <w:rPr>
          <w:rFonts w:ascii="Times New Roman" w:eastAsia="Times New Roman" w:hAnsi="Times New Roman" w:cs="Times New Roman"/>
          <w:bCs/>
          <w:lang w:val="ru-RU"/>
        </w:rPr>
        <w:t xml:space="preserve">Управление муниципальным имуществом администрации муниципального образования Павловский район </w:t>
      </w:r>
    </w:p>
    <w:p w:rsidR="00F66C38" w:rsidRPr="004E4C92" w:rsidRDefault="004E4C92" w:rsidP="00265D75">
      <w:pPr>
        <w:pStyle w:val="pMsoNormal"/>
        <w:spacing w:line="240" w:lineRule="auto"/>
        <w:ind w:right="-613"/>
        <w:jc w:val="both"/>
        <w:rPr>
          <w:bCs/>
          <w:lang w:val="ru-RU"/>
        </w:rPr>
      </w:pPr>
      <w:r w:rsidRPr="004E4C92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4E4C92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4E4C92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4E4C92">
        <w:rPr>
          <w:rFonts w:ascii="Times New Roman" w:eastAsia="Times New Roman" w:hAnsi="Times New Roman" w:cs="Times New Roman"/>
          <w:bCs/>
        </w:rPr>
        <w:t>http</w:t>
      </w:r>
      <w:r w:rsidRPr="004E4C92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4E4C92">
        <w:rPr>
          <w:rFonts w:ascii="Times New Roman" w:eastAsia="Times New Roman" w:hAnsi="Times New Roman" w:cs="Times New Roman"/>
          <w:bCs/>
        </w:rPr>
        <w:t>utp</w:t>
      </w:r>
      <w:proofErr w:type="spellEnd"/>
      <w:r w:rsidRPr="004E4C92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4E4C92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4E4C92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4E4C92">
        <w:rPr>
          <w:rFonts w:ascii="Times New Roman" w:eastAsia="Times New Roman" w:hAnsi="Times New Roman" w:cs="Times New Roman"/>
          <w:bCs/>
        </w:rPr>
        <w:t>ast</w:t>
      </w:r>
      <w:proofErr w:type="spellEnd"/>
      <w:r w:rsidRPr="004E4C92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4E4C92">
        <w:rPr>
          <w:rFonts w:ascii="Times New Roman" w:eastAsia="Times New Roman" w:hAnsi="Times New Roman" w:cs="Times New Roman"/>
          <w:bCs/>
        </w:rPr>
        <w:t>ru</w:t>
      </w:r>
      <w:proofErr w:type="spellEnd"/>
      <w:r w:rsidRPr="004E4C92">
        <w:rPr>
          <w:rFonts w:ascii="Times New Roman" w:eastAsia="Times New Roman" w:hAnsi="Times New Roman" w:cs="Times New Roman"/>
          <w:bCs/>
          <w:lang w:val="ru-RU"/>
        </w:rPr>
        <w:t>/</w:t>
      </w:r>
      <w:r w:rsidRPr="004E4C92">
        <w:rPr>
          <w:rFonts w:ascii="Times New Roman" w:eastAsia="Times New Roman" w:hAnsi="Times New Roman" w:cs="Times New Roman"/>
          <w:bCs/>
        </w:rPr>
        <w:t>AP</w:t>
      </w:r>
      <w:r w:rsidRPr="004E4C92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F66C38" w:rsidRPr="004E4C92" w:rsidRDefault="004E4C92" w:rsidP="00265D75">
      <w:pPr>
        <w:pStyle w:val="pMsoNormal"/>
        <w:spacing w:line="240" w:lineRule="auto"/>
        <w:ind w:right="-613"/>
        <w:jc w:val="both"/>
        <w:rPr>
          <w:bCs/>
          <w:lang w:val="ru-RU"/>
        </w:rPr>
      </w:pPr>
      <w:r w:rsidRPr="004E4C92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F66C38" w:rsidRPr="004E4C92" w:rsidRDefault="004E4C92" w:rsidP="00265D75">
      <w:pPr>
        <w:pStyle w:val="pMsoNormal"/>
        <w:spacing w:line="240" w:lineRule="auto"/>
        <w:ind w:right="-613"/>
        <w:jc w:val="both"/>
        <w:rPr>
          <w:bCs/>
          <w:lang w:val="ru-RU"/>
        </w:rPr>
      </w:pPr>
      <w:r w:rsidRPr="004E4C92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 электронного аукц</w:t>
      </w:r>
      <w:r w:rsidRPr="004E4C92">
        <w:rPr>
          <w:rFonts w:ascii="Times New Roman" w:eastAsia="Times New Roman" w:hAnsi="Times New Roman" w:cs="Times New Roman"/>
          <w:bCs/>
          <w:lang w:val="ru-RU"/>
        </w:rPr>
        <w:t xml:space="preserve">иона по продаже </w:t>
      </w:r>
      <w:proofErr w:type="gramStart"/>
      <w:r w:rsidRPr="004E4C92">
        <w:rPr>
          <w:rFonts w:ascii="Times New Roman" w:eastAsia="Times New Roman" w:hAnsi="Times New Roman" w:cs="Times New Roman"/>
          <w:bCs/>
          <w:lang w:val="ru-RU"/>
        </w:rPr>
        <w:t>права</w:t>
      </w:r>
      <w:r w:rsidRPr="004E4C92">
        <w:rPr>
          <w:rFonts w:ascii="Times New Roman" w:eastAsia="Times New Roman" w:hAnsi="Times New Roman" w:cs="Times New Roman"/>
          <w:bCs/>
        </w:rPr>
        <w:t> </w:t>
      </w:r>
      <w:r w:rsidRPr="004E4C92">
        <w:rPr>
          <w:rFonts w:ascii="Times New Roman" w:eastAsia="Times New Roman" w:hAnsi="Times New Roman" w:cs="Times New Roman"/>
          <w:bCs/>
          <w:lang w:val="ru-RU"/>
        </w:rPr>
        <w:t xml:space="preserve"> на</w:t>
      </w:r>
      <w:proofErr w:type="gramEnd"/>
      <w:r w:rsidRPr="004E4C92">
        <w:rPr>
          <w:rFonts w:ascii="Times New Roman" w:eastAsia="Times New Roman" w:hAnsi="Times New Roman" w:cs="Times New Roman"/>
          <w:bCs/>
          <w:lang w:val="ru-RU"/>
        </w:rPr>
        <w:t xml:space="preserve"> заключение договоров аренды земельных участков</w:t>
      </w:r>
    </w:p>
    <w:p w:rsidR="00F66C38" w:rsidRPr="004E4C92" w:rsidRDefault="004E4C92" w:rsidP="00265D75">
      <w:pPr>
        <w:pStyle w:val="pMsoNormal"/>
        <w:spacing w:line="240" w:lineRule="auto"/>
        <w:ind w:right="-613"/>
        <w:jc w:val="both"/>
        <w:rPr>
          <w:bCs/>
          <w:lang w:val="ru-RU"/>
        </w:rPr>
      </w:pPr>
      <w:r w:rsidRPr="004E4C92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4E4C92">
        <w:rPr>
          <w:rFonts w:ascii="Times New Roman" w:eastAsia="Times New Roman" w:hAnsi="Times New Roman" w:cs="Times New Roman"/>
          <w:bCs/>
        </w:rPr>
        <w:t>SBR</w:t>
      </w:r>
      <w:r w:rsidRPr="004E4C92">
        <w:rPr>
          <w:rFonts w:ascii="Times New Roman" w:eastAsia="Times New Roman" w:hAnsi="Times New Roman" w:cs="Times New Roman"/>
          <w:bCs/>
          <w:lang w:val="ru-RU"/>
        </w:rPr>
        <w:t>012-2605210117</w:t>
      </w:r>
    </w:p>
    <w:p w:rsidR="00265D75" w:rsidRPr="004E4C92" w:rsidRDefault="004E4C92" w:rsidP="00265D75">
      <w:pPr>
        <w:pStyle w:val="a3"/>
        <w:spacing w:after="0" w:line="240" w:lineRule="auto"/>
        <w:ind w:left="0" w:right="-613"/>
        <w:contextualSpacing/>
        <w:jc w:val="both"/>
        <w:rPr>
          <w:rFonts w:ascii="Times New Roman" w:eastAsia="SimSun" w:hAnsi="Times New Roman"/>
          <w:bCs/>
          <w:lang w:eastAsia="zh-CN"/>
        </w:rPr>
      </w:pPr>
      <w:r w:rsidRPr="004E4C92">
        <w:rPr>
          <w:rFonts w:ascii="Times New Roman" w:hAnsi="Times New Roman"/>
          <w:bCs/>
        </w:rPr>
        <w:t xml:space="preserve">Наименование лота: </w:t>
      </w:r>
      <w:r w:rsidR="00265D75" w:rsidRPr="004E4C92">
        <w:rPr>
          <w:rFonts w:ascii="Times New Roman" w:hAnsi="Times New Roman"/>
        </w:rPr>
        <w:t>Лот № 2</w:t>
      </w:r>
      <w:r w:rsidR="00265D75" w:rsidRPr="004E4C92">
        <w:t xml:space="preserve"> – </w:t>
      </w:r>
      <w:r w:rsidR="00265D75" w:rsidRPr="004E4C92">
        <w:rPr>
          <w:rFonts w:ascii="Times New Roman" w:eastAsia="SimSun" w:hAnsi="Times New Roman"/>
          <w:bCs/>
          <w:lang w:eastAsia="zh-CN"/>
        </w:rPr>
        <w:t xml:space="preserve">земельный участок </w:t>
      </w:r>
      <w:r w:rsidR="00265D75" w:rsidRPr="004E4C92">
        <w:rPr>
          <w:rFonts w:ascii="Times New Roman" w:hAnsi="Times New Roman"/>
          <w:color w:val="000000" w:themeColor="text1"/>
        </w:rPr>
        <w:t xml:space="preserve">площадью 1888 кв. метров, с кадастровым номером 23:24:0203002:1915,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село </w:t>
      </w:r>
      <w:proofErr w:type="spellStart"/>
      <w:r w:rsidR="00265D75" w:rsidRPr="004E4C92">
        <w:rPr>
          <w:rFonts w:ascii="Times New Roman" w:hAnsi="Times New Roman"/>
          <w:color w:val="000000" w:themeColor="text1"/>
        </w:rPr>
        <w:t>Краснопартизанское</w:t>
      </w:r>
      <w:proofErr w:type="spellEnd"/>
      <w:r w:rsidR="00265D75" w:rsidRPr="004E4C92">
        <w:rPr>
          <w:rFonts w:ascii="Times New Roman" w:hAnsi="Times New Roman"/>
          <w:color w:val="000000" w:themeColor="text1"/>
        </w:rPr>
        <w:t>, улица Молодежная, земельный участок 6</w:t>
      </w:r>
      <w:r w:rsidR="00265D75" w:rsidRPr="004E4C92">
        <w:rPr>
          <w:rFonts w:ascii="Times New Roman" w:eastAsia="SimSun" w:hAnsi="Times New Roman"/>
          <w:bCs/>
          <w:lang w:eastAsia="zh-CN"/>
        </w:rPr>
        <w:t xml:space="preserve"> (далее – Лот № 2).</w:t>
      </w:r>
    </w:p>
    <w:p w:rsidR="00F66C38" w:rsidRPr="004E4C92" w:rsidRDefault="004E4C92" w:rsidP="00265D75">
      <w:pPr>
        <w:pStyle w:val="pMsoNormal"/>
        <w:spacing w:line="240" w:lineRule="auto"/>
        <w:ind w:right="-613"/>
        <w:jc w:val="both"/>
        <w:rPr>
          <w:bCs/>
          <w:lang w:val="ru-RU"/>
        </w:rPr>
      </w:pPr>
      <w:r w:rsidRPr="004E4C92">
        <w:rPr>
          <w:rFonts w:ascii="Times New Roman" w:eastAsia="Times New Roman" w:hAnsi="Times New Roman" w:cs="Times New Roman"/>
          <w:bCs/>
          <w:lang w:val="ru-RU"/>
        </w:rPr>
        <w:t>Начальная цена лота: 2317.9</w:t>
      </w:r>
      <w:r w:rsidRPr="004E4C92">
        <w:rPr>
          <w:rFonts w:ascii="Times New Roman" w:eastAsia="Times New Roman" w:hAnsi="Times New Roman" w:cs="Times New Roman"/>
          <w:bCs/>
          <w:lang w:val="ru-RU"/>
        </w:rPr>
        <w:t xml:space="preserve">9 руб. </w:t>
      </w:r>
    </w:p>
    <w:p w:rsidR="00F66C38" w:rsidRPr="004E4C92" w:rsidRDefault="004E4C92" w:rsidP="00265D75">
      <w:pPr>
        <w:pStyle w:val="pMsoNormal"/>
        <w:spacing w:line="240" w:lineRule="auto"/>
        <w:ind w:right="-613"/>
        <w:jc w:val="both"/>
        <w:rPr>
          <w:bCs/>
          <w:lang w:val="ru-RU"/>
        </w:rPr>
      </w:pPr>
      <w:r w:rsidRPr="004E4C92">
        <w:rPr>
          <w:rFonts w:ascii="Times New Roman" w:eastAsia="Times New Roman" w:hAnsi="Times New Roman" w:cs="Times New Roman"/>
          <w:bCs/>
          <w:lang w:val="ru-RU"/>
        </w:rPr>
        <w:t>Дата и время начала торгов: 10.06.2026 10:00:00</w:t>
      </w:r>
    </w:p>
    <w:p w:rsidR="00F66C38" w:rsidRPr="004E4C92" w:rsidRDefault="004E4C92">
      <w:pPr>
        <w:pStyle w:val="pMsoNormal"/>
        <w:spacing w:line="240" w:lineRule="auto"/>
        <w:rPr>
          <w:bCs/>
          <w:lang w:val="ru-RU"/>
        </w:rPr>
      </w:pPr>
      <w:r w:rsidRPr="004E4C92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10.06.2026 18:45:38</w:t>
      </w:r>
    </w:p>
    <w:p w:rsidR="00F66C38" w:rsidRPr="004E4C92" w:rsidRDefault="004E4C92">
      <w:pPr>
        <w:pStyle w:val="pMsoNormal"/>
        <w:rPr>
          <w:rFonts w:ascii="Times New Roman" w:hAnsi="Times New Roman" w:cs="Times New Roman"/>
          <w:bCs/>
          <w:lang w:val="ru-RU"/>
        </w:rPr>
      </w:pPr>
      <w:r w:rsidRPr="004E4C92">
        <w:rPr>
          <w:bCs/>
          <w:lang w:val="ru-RU"/>
        </w:rPr>
        <w:br/>
      </w:r>
      <w:r w:rsidRPr="004E4C92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564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86"/>
        <w:gridCol w:w="1937"/>
        <w:gridCol w:w="1330"/>
        <w:gridCol w:w="1250"/>
        <w:gridCol w:w="1254"/>
        <w:gridCol w:w="741"/>
      </w:tblGrid>
      <w:tr w:rsidR="00F66C38" w:rsidRPr="004E4C92" w:rsidTr="00265D75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ФИО </w:t>
            </w:r>
            <w:proofErr w:type="spellStart"/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 и КПП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E4C9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  <w:r w:rsidRPr="004E4C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F66C38" w:rsidRPr="004E4C92" w:rsidTr="00265D7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2402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Сарян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Ашот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 xml:space="preserve">232507216774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45850.03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10.06.2026 18:35:38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66C38" w:rsidRPr="004E4C92" w:rsidTr="00265D7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4275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 xml:space="preserve">645500656881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45780.49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 xml:space="preserve">10.06.2026 </w:t>
            </w:r>
            <w:r w:rsidRPr="004E4C92">
              <w:rPr>
                <w:rFonts w:ascii="Times New Roman" w:hAnsi="Times New Roman" w:cs="Times New Roman"/>
                <w:color w:val="000000"/>
              </w:rPr>
              <w:t>18:35:28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66C38" w:rsidRPr="004E4C92" w:rsidTr="00265D7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5997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Щербинина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Снежана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Сергеевна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 xml:space="preserve">463249571247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45641.41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10.06.2026 18:28:51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66C38" w:rsidRPr="004E4C92" w:rsidTr="00265D7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2910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 xml:space="preserve">352527446700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35001.79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10.06.2026 16:02:16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66C38" w:rsidRPr="004E4C92" w:rsidTr="00265D7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lastRenderedPageBreak/>
              <w:t>1053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Кислова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Ирина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 xml:space="preserve">361900916203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28395.49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10.06.2026 14:04:52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66C38" w:rsidRPr="004E4C92" w:rsidTr="00265D7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4341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 xml:space="preserve">632143205703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11497.27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10.06.2026 11:11:32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66C38" w:rsidRPr="004E4C92" w:rsidTr="00265D7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7604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265D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Багилов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Ибрагим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 xml:space="preserve">054600644119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6281.77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10.06.2026 10:34:22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F66C38" w:rsidRPr="004E4C92" w:rsidTr="00265D7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675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 xml:space="preserve">231903470451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6142.69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10.06.2026 10:31:28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F66C38" w:rsidRPr="004E4C92" w:rsidTr="00265D7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8010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Давид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Ильяевич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 xml:space="preserve">622906589797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5586.37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10.06.2026 10:27:16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66C38" w:rsidRPr="004E4C92" w:rsidTr="00265D7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5540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 xml:space="preserve">632138132697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2596.15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10.06.2026 10:01:50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F66C38" w:rsidRPr="004E4C92" w:rsidTr="00265D7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4E4C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4C92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 xml:space="preserve">366201773110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2526.61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10.06.2026 10:01:44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6C38" w:rsidRPr="004E4C92" w:rsidRDefault="004E4C9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C9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</w:tbl>
    <w:p w:rsidR="00265D75" w:rsidRPr="004E4C92" w:rsidRDefault="00265D75">
      <w:pPr>
        <w:pStyle w:val="pMsoNormal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265D75" w:rsidRPr="004E4C92" w:rsidRDefault="00265D75" w:rsidP="00265D7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E4C92">
        <w:rPr>
          <w:sz w:val="22"/>
          <w:szCs w:val="22"/>
          <w:lang w:val="ru-RU"/>
        </w:rPr>
        <w:t xml:space="preserve">Согласно журнала хода </w:t>
      </w:r>
      <w:r w:rsidRPr="004E4C92">
        <w:rPr>
          <w:color w:val="000000"/>
          <w:sz w:val="22"/>
          <w:szCs w:val="22"/>
          <w:lang w:val="ru-RU"/>
        </w:rPr>
        <w:t xml:space="preserve">торгов в Едином торговом зале в ходе торговой сессии находились следующие участники: </w:t>
      </w:r>
      <w:proofErr w:type="spellStart"/>
      <w:r w:rsidRPr="004E4C92">
        <w:rPr>
          <w:color w:val="000000"/>
          <w:sz w:val="22"/>
          <w:szCs w:val="22"/>
          <w:lang w:val="ru-RU"/>
        </w:rPr>
        <w:t>Сарян</w:t>
      </w:r>
      <w:proofErr w:type="spellEnd"/>
      <w:r w:rsidRPr="004E4C92">
        <w:rPr>
          <w:color w:val="000000"/>
          <w:sz w:val="22"/>
          <w:szCs w:val="22"/>
          <w:lang w:val="ru-RU"/>
        </w:rPr>
        <w:t xml:space="preserve"> Ашот Андреевич</w:t>
      </w:r>
      <w:r w:rsidRPr="004E4C92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4E4C92">
        <w:rPr>
          <w:color w:val="000000"/>
          <w:sz w:val="22"/>
          <w:szCs w:val="22"/>
          <w:lang w:val="ru-RU"/>
        </w:rPr>
        <w:t>Беглов</w:t>
      </w:r>
      <w:proofErr w:type="spellEnd"/>
      <w:r w:rsidRPr="004E4C92">
        <w:rPr>
          <w:color w:val="000000"/>
          <w:sz w:val="22"/>
          <w:szCs w:val="22"/>
          <w:lang w:val="ru-RU"/>
        </w:rPr>
        <w:t xml:space="preserve"> Михаил Владимирович</w:t>
      </w:r>
      <w:r w:rsidRPr="004E4C92">
        <w:rPr>
          <w:color w:val="000000"/>
          <w:sz w:val="22"/>
          <w:szCs w:val="22"/>
          <w:lang w:val="ru-RU"/>
        </w:rPr>
        <w:t xml:space="preserve">, </w:t>
      </w:r>
      <w:r w:rsidRPr="004E4C92">
        <w:rPr>
          <w:color w:val="000000"/>
          <w:sz w:val="22"/>
          <w:szCs w:val="22"/>
          <w:lang w:val="ru-RU"/>
        </w:rPr>
        <w:t>Щербинина Снежана Сергеевна</w:t>
      </w:r>
      <w:r w:rsidRPr="004E4C92">
        <w:rPr>
          <w:color w:val="000000"/>
          <w:sz w:val="22"/>
          <w:szCs w:val="22"/>
          <w:lang w:val="ru-RU"/>
        </w:rPr>
        <w:t xml:space="preserve">, </w:t>
      </w:r>
      <w:r w:rsidRPr="004E4C92">
        <w:rPr>
          <w:color w:val="000000"/>
          <w:sz w:val="22"/>
          <w:szCs w:val="22"/>
          <w:lang w:val="ru-RU"/>
        </w:rPr>
        <w:t>Костыгов Лев Олегович</w:t>
      </w:r>
      <w:r w:rsidRPr="004E4C92">
        <w:rPr>
          <w:color w:val="000000"/>
          <w:sz w:val="22"/>
          <w:szCs w:val="22"/>
          <w:lang w:val="ru-RU"/>
        </w:rPr>
        <w:t xml:space="preserve">, </w:t>
      </w:r>
      <w:r w:rsidRPr="004E4C92">
        <w:rPr>
          <w:color w:val="000000"/>
          <w:sz w:val="22"/>
          <w:szCs w:val="22"/>
          <w:lang w:val="ru-RU"/>
        </w:rPr>
        <w:t>Кислова Ирина Владимировна</w:t>
      </w:r>
      <w:r w:rsidRPr="004E4C92">
        <w:rPr>
          <w:color w:val="000000"/>
          <w:sz w:val="22"/>
          <w:szCs w:val="22"/>
          <w:lang w:val="ru-RU"/>
        </w:rPr>
        <w:t xml:space="preserve">, </w:t>
      </w:r>
      <w:r w:rsidRPr="004E4C92">
        <w:rPr>
          <w:color w:val="000000"/>
          <w:sz w:val="22"/>
          <w:szCs w:val="22"/>
          <w:lang w:val="ru-RU"/>
        </w:rPr>
        <w:t>Лаврухин Игорь Владимирович</w:t>
      </w:r>
      <w:r w:rsidRPr="004E4C92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4E4C92">
        <w:rPr>
          <w:color w:val="000000"/>
          <w:sz w:val="22"/>
          <w:szCs w:val="22"/>
          <w:lang w:val="ru-RU"/>
        </w:rPr>
        <w:t>Багилов</w:t>
      </w:r>
      <w:proofErr w:type="spellEnd"/>
      <w:r w:rsidRPr="004E4C92">
        <w:rPr>
          <w:color w:val="000000"/>
          <w:sz w:val="22"/>
          <w:szCs w:val="22"/>
          <w:lang w:val="ru-RU"/>
        </w:rPr>
        <w:t xml:space="preserve"> Ибрагим Магомедович</w:t>
      </w:r>
      <w:r w:rsidRPr="004E4C92">
        <w:rPr>
          <w:color w:val="000000"/>
          <w:sz w:val="22"/>
          <w:szCs w:val="22"/>
          <w:lang w:val="ru-RU"/>
        </w:rPr>
        <w:t xml:space="preserve">, </w:t>
      </w:r>
      <w:r w:rsidRPr="004E4C92">
        <w:rPr>
          <w:color w:val="000000"/>
          <w:sz w:val="22"/>
          <w:szCs w:val="22"/>
          <w:lang w:val="ru-RU"/>
        </w:rPr>
        <w:t>Якубов Виктор Викторович</w:t>
      </w:r>
      <w:r w:rsidRPr="004E4C92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4E4C92">
        <w:rPr>
          <w:color w:val="000000"/>
          <w:sz w:val="22"/>
          <w:szCs w:val="22"/>
          <w:lang w:val="ru-RU"/>
        </w:rPr>
        <w:t>Фарян</w:t>
      </w:r>
      <w:proofErr w:type="spellEnd"/>
      <w:r w:rsidRPr="004E4C92">
        <w:rPr>
          <w:color w:val="000000"/>
          <w:sz w:val="22"/>
          <w:szCs w:val="22"/>
          <w:lang w:val="ru-RU"/>
        </w:rPr>
        <w:t xml:space="preserve"> Давид </w:t>
      </w:r>
      <w:proofErr w:type="spellStart"/>
      <w:r w:rsidRPr="004E4C92">
        <w:rPr>
          <w:color w:val="000000"/>
          <w:sz w:val="22"/>
          <w:szCs w:val="22"/>
          <w:lang w:val="ru-RU"/>
        </w:rPr>
        <w:t>Ильяевич</w:t>
      </w:r>
      <w:proofErr w:type="spellEnd"/>
      <w:r w:rsidRPr="004E4C92">
        <w:rPr>
          <w:color w:val="000000"/>
          <w:sz w:val="22"/>
          <w:szCs w:val="22"/>
          <w:lang w:val="ru-RU"/>
        </w:rPr>
        <w:t xml:space="preserve">, </w:t>
      </w:r>
      <w:r w:rsidRPr="004E4C92">
        <w:rPr>
          <w:color w:val="000000"/>
          <w:sz w:val="22"/>
          <w:szCs w:val="22"/>
          <w:lang w:val="ru-RU"/>
        </w:rPr>
        <w:t>Субботина Юлия Александровна</w:t>
      </w:r>
      <w:r w:rsidRPr="004E4C92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4E4C92">
        <w:rPr>
          <w:color w:val="000000"/>
          <w:sz w:val="22"/>
          <w:szCs w:val="22"/>
          <w:lang w:val="ru-RU"/>
        </w:rPr>
        <w:t>Жиляков</w:t>
      </w:r>
      <w:proofErr w:type="spellEnd"/>
      <w:r w:rsidRPr="004E4C92">
        <w:rPr>
          <w:color w:val="000000"/>
          <w:sz w:val="22"/>
          <w:szCs w:val="22"/>
          <w:lang w:val="ru-RU"/>
        </w:rPr>
        <w:t xml:space="preserve"> Сергей Александрович</w:t>
      </w:r>
      <w:r w:rsidRPr="004E4C92">
        <w:rPr>
          <w:color w:val="000000"/>
          <w:sz w:val="22"/>
          <w:szCs w:val="22"/>
          <w:lang w:val="ru-RU"/>
        </w:rPr>
        <w:t>.</w:t>
      </w:r>
    </w:p>
    <w:p w:rsidR="00265D75" w:rsidRPr="004E4C92" w:rsidRDefault="00265D75" w:rsidP="00265D7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E4C92">
        <w:rPr>
          <w:color w:val="000000"/>
          <w:sz w:val="22"/>
          <w:szCs w:val="22"/>
          <w:lang w:val="ru-RU"/>
        </w:rPr>
        <w:t xml:space="preserve">Последнее предложение о повышении начальной цены предмета аукциона заявлено </w:t>
      </w:r>
      <w:proofErr w:type="spellStart"/>
      <w:r w:rsidRPr="004E4C92">
        <w:rPr>
          <w:color w:val="000000"/>
          <w:sz w:val="22"/>
          <w:szCs w:val="22"/>
          <w:lang w:val="ru-RU"/>
        </w:rPr>
        <w:t>Сарян</w:t>
      </w:r>
      <w:proofErr w:type="spellEnd"/>
      <w:r w:rsidRPr="004E4C92">
        <w:rPr>
          <w:color w:val="000000"/>
          <w:sz w:val="22"/>
          <w:szCs w:val="22"/>
          <w:lang w:val="ru-RU"/>
        </w:rPr>
        <w:t xml:space="preserve"> Ашот</w:t>
      </w:r>
      <w:r w:rsidRPr="004E4C92">
        <w:rPr>
          <w:color w:val="000000"/>
          <w:sz w:val="22"/>
          <w:szCs w:val="22"/>
          <w:lang w:val="ru-RU"/>
        </w:rPr>
        <w:t>ом</w:t>
      </w:r>
      <w:r w:rsidRPr="004E4C92">
        <w:rPr>
          <w:color w:val="000000"/>
          <w:sz w:val="22"/>
          <w:szCs w:val="22"/>
          <w:lang w:val="ru-RU"/>
        </w:rPr>
        <w:t xml:space="preserve"> Андреевич</w:t>
      </w:r>
      <w:r w:rsidRPr="004E4C92">
        <w:rPr>
          <w:color w:val="000000"/>
          <w:sz w:val="22"/>
          <w:szCs w:val="22"/>
          <w:lang w:val="ru-RU"/>
        </w:rPr>
        <w:t xml:space="preserve">ем </w:t>
      </w:r>
      <w:r w:rsidRPr="004E4C92">
        <w:rPr>
          <w:color w:val="000000"/>
          <w:sz w:val="22"/>
          <w:szCs w:val="22"/>
          <w:lang w:val="ru-RU"/>
        </w:rPr>
        <w:t>и составило 45</w:t>
      </w:r>
      <w:r w:rsidRPr="004E4C92">
        <w:rPr>
          <w:color w:val="000000"/>
          <w:sz w:val="22"/>
          <w:szCs w:val="22"/>
          <w:lang w:val="ru-RU"/>
        </w:rPr>
        <w:t xml:space="preserve"> </w:t>
      </w:r>
      <w:r w:rsidRPr="004E4C92">
        <w:rPr>
          <w:color w:val="000000"/>
          <w:sz w:val="22"/>
          <w:szCs w:val="22"/>
          <w:lang w:val="ru-RU"/>
        </w:rPr>
        <w:t>850</w:t>
      </w:r>
      <w:r w:rsidRPr="004E4C92">
        <w:rPr>
          <w:color w:val="000000"/>
          <w:sz w:val="22"/>
          <w:szCs w:val="22"/>
          <w:lang w:val="ru-RU"/>
        </w:rPr>
        <w:t xml:space="preserve"> (сорок пять тысяч восемьсот пятьдесят</w:t>
      </w:r>
      <w:r w:rsidRPr="004E4C92">
        <w:rPr>
          <w:color w:val="000000"/>
          <w:sz w:val="22"/>
          <w:szCs w:val="22"/>
          <w:lang w:val="ru-RU"/>
        </w:rPr>
        <w:t>) рубл</w:t>
      </w:r>
      <w:r w:rsidRPr="004E4C92">
        <w:rPr>
          <w:color w:val="000000"/>
          <w:sz w:val="22"/>
          <w:szCs w:val="22"/>
          <w:lang w:val="ru-RU"/>
        </w:rPr>
        <w:t>ей</w:t>
      </w:r>
      <w:r w:rsidRPr="004E4C92">
        <w:rPr>
          <w:color w:val="000000"/>
          <w:sz w:val="22"/>
          <w:szCs w:val="22"/>
          <w:lang w:val="ru-RU"/>
        </w:rPr>
        <w:t xml:space="preserve"> </w:t>
      </w:r>
      <w:r w:rsidRPr="004E4C92">
        <w:rPr>
          <w:color w:val="000000"/>
          <w:sz w:val="22"/>
          <w:szCs w:val="22"/>
          <w:lang w:val="ru-RU"/>
        </w:rPr>
        <w:t xml:space="preserve">03 </w:t>
      </w:r>
      <w:r w:rsidRPr="004E4C92">
        <w:rPr>
          <w:color w:val="000000"/>
          <w:sz w:val="22"/>
          <w:szCs w:val="22"/>
          <w:lang w:val="ru-RU"/>
        </w:rPr>
        <w:t>копейки.</w:t>
      </w:r>
    </w:p>
    <w:p w:rsidR="00265D75" w:rsidRPr="004E4C92" w:rsidRDefault="00265D75" w:rsidP="00265D7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E4C92">
        <w:rPr>
          <w:color w:val="000000"/>
          <w:sz w:val="22"/>
          <w:szCs w:val="22"/>
          <w:lang w:val="ru-RU"/>
        </w:rPr>
        <w:t xml:space="preserve">Предпоследнее предложение о цене предмета аукциона сделано участником –              </w:t>
      </w:r>
      <w:proofErr w:type="spellStart"/>
      <w:r w:rsidRPr="004E4C92">
        <w:rPr>
          <w:color w:val="000000"/>
          <w:sz w:val="22"/>
          <w:szCs w:val="22"/>
          <w:lang w:val="ru-RU"/>
        </w:rPr>
        <w:t>Бегловым</w:t>
      </w:r>
      <w:proofErr w:type="spellEnd"/>
      <w:r w:rsidRPr="004E4C92">
        <w:rPr>
          <w:color w:val="000000"/>
          <w:sz w:val="22"/>
          <w:szCs w:val="22"/>
          <w:lang w:val="ru-RU"/>
        </w:rPr>
        <w:t xml:space="preserve"> Михаилом Владимировичем и составило 45</w:t>
      </w:r>
      <w:r w:rsidRPr="004E4C92">
        <w:rPr>
          <w:color w:val="000000"/>
          <w:sz w:val="22"/>
          <w:szCs w:val="22"/>
          <w:lang w:val="ru-RU"/>
        </w:rPr>
        <w:t xml:space="preserve"> </w:t>
      </w:r>
      <w:r w:rsidRPr="004E4C92">
        <w:rPr>
          <w:color w:val="000000"/>
          <w:sz w:val="22"/>
          <w:szCs w:val="22"/>
          <w:lang w:val="ru-RU"/>
        </w:rPr>
        <w:t>780</w:t>
      </w:r>
      <w:r w:rsidRPr="004E4C92">
        <w:rPr>
          <w:bCs/>
          <w:sz w:val="22"/>
          <w:szCs w:val="22"/>
          <w:lang w:val="ru-RU"/>
        </w:rPr>
        <w:t xml:space="preserve"> </w:t>
      </w:r>
      <w:r w:rsidRPr="004E4C92">
        <w:rPr>
          <w:color w:val="000000"/>
          <w:sz w:val="22"/>
          <w:szCs w:val="22"/>
          <w:lang w:val="ru-RU"/>
        </w:rPr>
        <w:t>(</w:t>
      </w:r>
      <w:r w:rsidRPr="004E4C92">
        <w:rPr>
          <w:color w:val="000000"/>
          <w:sz w:val="22"/>
          <w:szCs w:val="22"/>
          <w:lang w:val="ru-RU"/>
        </w:rPr>
        <w:t>сорок пять тысяч семьсот восемьдесят) рублей</w:t>
      </w:r>
      <w:r w:rsidRPr="004E4C92">
        <w:rPr>
          <w:color w:val="000000"/>
          <w:sz w:val="22"/>
          <w:szCs w:val="22"/>
          <w:lang w:val="ru-RU"/>
        </w:rPr>
        <w:t xml:space="preserve"> </w:t>
      </w:r>
      <w:r w:rsidRPr="004E4C92">
        <w:rPr>
          <w:color w:val="000000"/>
          <w:sz w:val="22"/>
          <w:szCs w:val="22"/>
          <w:lang w:val="ru-RU"/>
        </w:rPr>
        <w:t>49</w:t>
      </w:r>
      <w:r w:rsidRPr="004E4C92">
        <w:rPr>
          <w:color w:val="000000"/>
          <w:sz w:val="22"/>
          <w:szCs w:val="22"/>
          <w:lang w:val="ru-RU"/>
        </w:rPr>
        <w:t xml:space="preserve"> копеек.</w:t>
      </w:r>
    </w:p>
    <w:p w:rsidR="00265D75" w:rsidRPr="004E4C92" w:rsidRDefault="00265D75" w:rsidP="00265D75">
      <w:pPr>
        <w:ind w:firstLine="709"/>
        <w:jc w:val="both"/>
        <w:rPr>
          <w:bCs/>
          <w:sz w:val="22"/>
          <w:szCs w:val="22"/>
          <w:lang w:val="ru-RU"/>
        </w:rPr>
      </w:pPr>
    </w:p>
    <w:p w:rsidR="00265D75" w:rsidRPr="004E4C92" w:rsidRDefault="00265D75" w:rsidP="00265D75">
      <w:pPr>
        <w:jc w:val="center"/>
        <w:rPr>
          <w:sz w:val="22"/>
          <w:szCs w:val="22"/>
          <w:lang w:val="ru-RU"/>
        </w:rPr>
      </w:pPr>
      <w:r w:rsidRPr="004E4C92">
        <w:rPr>
          <w:sz w:val="22"/>
          <w:szCs w:val="22"/>
          <w:lang w:val="ru-RU"/>
        </w:rPr>
        <w:t>РЕШИЛИ:</w:t>
      </w:r>
    </w:p>
    <w:p w:rsidR="00265D75" w:rsidRPr="004E4C92" w:rsidRDefault="00265D75" w:rsidP="00265D7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E4C92">
        <w:rPr>
          <w:color w:val="000000"/>
          <w:sz w:val="22"/>
          <w:szCs w:val="22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Pr="004E4C92">
        <w:rPr>
          <w:color w:val="000000"/>
          <w:sz w:val="22"/>
          <w:szCs w:val="22"/>
          <w:lang w:val="ru-RU"/>
        </w:rPr>
        <w:t>2</w:t>
      </w:r>
      <w:r w:rsidRPr="004E4C92">
        <w:rPr>
          <w:color w:val="000000"/>
          <w:sz w:val="22"/>
          <w:szCs w:val="22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265D75" w:rsidRPr="004E4C92" w:rsidRDefault="00265D75" w:rsidP="00265D7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E4C92">
        <w:rPr>
          <w:color w:val="000000"/>
          <w:sz w:val="22"/>
          <w:szCs w:val="22"/>
          <w:lang w:val="ru-RU"/>
        </w:rPr>
        <w:t xml:space="preserve">2. Признать, что наибольший размер ежегодной арендной платы в размере 45 850 (сорок пять тысяч восемьсот пятьдесят) рублей 03 копейки предложил участник - </w:t>
      </w:r>
      <w:proofErr w:type="spellStart"/>
      <w:r w:rsidRPr="004E4C92">
        <w:rPr>
          <w:color w:val="000000"/>
          <w:sz w:val="22"/>
          <w:szCs w:val="22"/>
          <w:lang w:val="ru-RU"/>
        </w:rPr>
        <w:t>Сарян</w:t>
      </w:r>
      <w:proofErr w:type="spellEnd"/>
      <w:r w:rsidRPr="004E4C92">
        <w:rPr>
          <w:color w:val="000000"/>
          <w:sz w:val="22"/>
          <w:szCs w:val="22"/>
          <w:lang w:val="ru-RU"/>
        </w:rPr>
        <w:t xml:space="preserve"> Ашот Андреевич. </w:t>
      </w:r>
    </w:p>
    <w:p w:rsidR="00265D75" w:rsidRPr="004E4C92" w:rsidRDefault="00265D75" w:rsidP="00265D7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E4C92">
        <w:rPr>
          <w:color w:val="000000"/>
          <w:sz w:val="22"/>
          <w:szCs w:val="22"/>
          <w:lang w:val="ru-RU"/>
        </w:rPr>
        <w:t xml:space="preserve">3. Признать победителем </w:t>
      </w:r>
      <w:proofErr w:type="spellStart"/>
      <w:r w:rsidRPr="004E4C92">
        <w:rPr>
          <w:color w:val="000000"/>
          <w:sz w:val="22"/>
          <w:szCs w:val="22"/>
          <w:lang w:val="ru-RU"/>
        </w:rPr>
        <w:t>Сарян</w:t>
      </w:r>
      <w:proofErr w:type="spellEnd"/>
      <w:r w:rsidRPr="004E4C92">
        <w:rPr>
          <w:color w:val="000000"/>
          <w:sz w:val="22"/>
          <w:szCs w:val="22"/>
          <w:lang w:val="ru-RU"/>
        </w:rPr>
        <w:t xml:space="preserve"> Ашот</w:t>
      </w:r>
      <w:r w:rsidRPr="004E4C92">
        <w:rPr>
          <w:color w:val="000000"/>
          <w:sz w:val="22"/>
          <w:szCs w:val="22"/>
          <w:lang w:val="ru-RU"/>
        </w:rPr>
        <w:t>а</w:t>
      </w:r>
      <w:r w:rsidRPr="004E4C92">
        <w:rPr>
          <w:color w:val="000000"/>
          <w:sz w:val="22"/>
          <w:szCs w:val="22"/>
          <w:lang w:val="ru-RU"/>
        </w:rPr>
        <w:t xml:space="preserve"> Андреевич</w:t>
      </w:r>
      <w:r w:rsidRPr="004E4C92">
        <w:rPr>
          <w:color w:val="000000"/>
          <w:sz w:val="22"/>
          <w:szCs w:val="22"/>
          <w:lang w:val="ru-RU"/>
        </w:rPr>
        <w:t>а</w:t>
      </w:r>
      <w:r w:rsidRPr="004E4C92">
        <w:rPr>
          <w:color w:val="000000"/>
          <w:sz w:val="22"/>
          <w:szCs w:val="22"/>
          <w:lang w:val="ru-RU"/>
        </w:rPr>
        <w:t xml:space="preserve">, сделавшего последнее предложение о цене предмета аукциона – размер ежегодной арендной платы за лот № </w:t>
      </w:r>
      <w:r w:rsidRPr="004E4C92">
        <w:rPr>
          <w:color w:val="000000"/>
          <w:sz w:val="22"/>
          <w:szCs w:val="22"/>
          <w:lang w:val="ru-RU"/>
        </w:rPr>
        <w:t>2</w:t>
      </w:r>
      <w:r w:rsidRPr="004E4C92">
        <w:rPr>
          <w:color w:val="000000"/>
          <w:sz w:val="22"/>
          <w:szCs w:val="22"/>
          <w:lang w:val="ru-RU"/>
        </w:rPr>
        <w:t>, которое составляет 45 850 (сорок пять тысяч восемьсот пятьдесят) рублей 03 копейки.</w:t>
      </w:r>
    </w:p>
    <w:p w:rsidR="00265D75" w:rsidRPr="004E4C92" w:rsidRDefault="00265D75" w:rsidP="00265D7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E4C92">
        <w:rPr>
          <w:color w:val="000000"/>
          <w:sz w:val="22"/>
          <w:szCs w:val="22"/>
          <w:lang w:val="ru-RU"/>
        </w:rPr>
        <w:t xml:space="preserve">4. Заключить с победителем аукциона </w:t>
      </w:r>
      <w:proofErr w:type="spellStart"/>
      <w:r w:rsidRPr="004E4C92">
        <w:rPr>
          <w:color w:val="000000"/>
          <w:sz w:val="22"/>
          <w:szCs w:val="22"/>
          <w:lang w:val="ru-RU"/>
        </w:rPr>
        <w:t>Сарян</w:t>
      </w:r>
      <w:proofErr w:type="spellEnd"/>
      <w:r w:rsidRPr="004E4C92">
        <w:rPr>
          <w:color w:val="000000"/>
          <w:sz w:val="22"/>
          <w:szCs w:val="22"/>
          <w:lang w:val="ru-RU"/>
        </w:rPr>
        <w:t xml:space="preserve"> Ашотом Андреевичем договор аренды на земельный участок лот № </w:t>
      </w:r>
      <w:r w:rsidRPr="004E4C92">
        <w:rPr>
          <w:color w:val="000000"/>
          <w:sz w:val="22"/>
          <w:szCs w:val="22"/>
          <w:lang w:val="ru-RU"/>
        </w:rPr>
        <w:t>2</w:t>
      </w:r>
      <w:r w:rsidRPr="004E4C92">
        <w:rPr>
          <w:color w:val="000000"/>
          <w:sz w:val="22"/>
          <w:szCs w:val="22"/>
          <w:lang w:val="ru-RU"/>
        </w:rPr>
        <w:t xml:space="preserve"> сроком на 20 лет с размером ежегодной арендной платы 45 850 (сорок пять тысяч восемьсот пятьдесят) рублей 03 копейки. </w:t>
      </w:r>
      <w:r w:rsidRPr="004E4C92">
        <w:rPr>
          <w:color w:val="000000"/>
          <w:sz w:val="22"/>
          <w:szCs w:val="22"/>
          <w:lang w:val="ru-RU"/>
        </w:rPr>
        <w:t xml:space="preserve"> </w:t>
      </w:r>
    </w:p>
    <w:p w:rsidR="00265D75" w:rsidRPr="004E4C92" w:rsidRDefault="00265D75" w:rsidP="00265D7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E4C92">
        <w:rPr>
          <w:color w:val="000000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265D75" w:rsidRPr="004E4C92" w:rsidRDefault="00265D75" w:rsidP="00265D7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E4C92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265D75" w:rsidRPr="004E4C92" w:rsidRDefault="00265D75" w:rsidP="00265D7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E4C92">
        <w:rPr>
          <w:color w:val="000000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F66C38" w:rsidRPr="004E4C92" w:rsidRDefault="004E4C92">
      <w:pPr>
        <w:pStyle w:val="pMsoNormal"/>
        <w:rPr>
          <w:bCs/>
          <w:lang w:val="ru-RU"/>
        </w:rPr>
      </w:pPr>
      <w:r w:rsidRPr="004E4C92">
        <w:rPr>
          <w:bCs/>
          <w:lang w:val="ru-RU"/>
        </w:rPr>
        <w:br/>
      </w:r>
      <w:r w:rsidRPr="004E4C92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F66C38" w:rsidRPr="004E4C92" w:rsidRDefault="004E4C92">
      <w:pPr>
        <w:pStyle w:val="pMsoNormal"/>
        <w:rPr>
          <w:bCs/>
          <w:lang w:val="ru-RU"/>
        </w:rPr>
      </w:pPr>
      <w:r w:rsidRPr="004E4C92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F66C38" w:rsidRPr="004E4C92" w:rsidRDefault="004E4C92">
      <w:pPr>
        <w:pStyle w:val="pMsoNormal"/>
        <w:rPr>
          <w:bCs/>
          <w:lang w:val="ru-RU"/>
        </w:rPr>
      </w:pPr>
      <w:proofErr w:type="spellStart"/>
      <w:r w:rsidRPr="004E4C92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4E4C92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F66C38" w:rsidRPr="004E4C92" w:rsidRDefault="004E4C92">
      <w:pPr>
        <w:pStyle w:val="pMsoNormal"/>
        <w:rPr>
          <w:bCs/>
          <w:lang w:val="ru-RU"/>
        </w:rPr>
      </w:pPr>
      <w:r w:rsidRPr="004E4C92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F66C38" w:rsidRPr="004E4C92" w:rsidRDefault="004E4C92">
      <w:pPr>
        <w:pStyle w:val="pMsoNormal"/>
        <w:rPr>
          <w:bCs/>
          <w:lang w:val="ru-RU"/>
        </w:rPr>
      </w:pPr>
      <w:r w:rsidRPr="004E4C92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F66C38" w:rsidRPr="004E4C92" w:rsidRDefault="004E4C92">
      <w:pPr>
        <w:pStyle w:val="pMsoNormal"/>
        <w:rPr>
          <w:bCs/>
          <w:lang w:val="ru-RU"/>
        </w:rPr>
      </w:pPr>
      <w:proofErr w:type="spellStart"/>
      <w:r w:rsidRPr="004E4C92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4E4C92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 </w:t>
      </w:r>
    </w:p>
    <w:p w:rsidR="00F66C38" w:rsidRPr="004E4C92" w:rsidRDefault="004E4C92">
      <w:pPr>
        <w:pStyle w:val="pMsoNormal"/>
        <w:rPr>
          <w:bCs/>
          <w:lang w:val="ru-RU"/>
        </w:rPr>
      </w:pPr>
      <w:proofErr w:type="spellStart"/>
      <w:r w:rsidRPr="004E4C92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4E4C92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F66C38" w:rsidRPr="004E4C92" w:rsidRDefault="004E4C92">
      <w:pPr>
        <w:pStyle w:val="pMsoNormal"/>
        <w:rPr>
          <w:bCs/>
          <w:lang w:val="ru-RU"/>
        </w:rPr>
      </w:pPr>
      <w:r w:rsidRPr="004E4C92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F66C38" w:rsidRPr="004E4C92" w:rsidRDefault="004E4C92">
      <w:pPr>
        <w:pStyle w:val="pMsoNormal"/>
        <w:rPr>
          <w:bCs/>
          <w:lang w:val="ru-RU"/>
        </w:rPr>
      </w:pPr>
      <w:r w:rsidRPr="004E4C92">
        <w:rPr>
          <w:rFonts w:ascii="Times New Roman" w:eastAsia="Times New Roman" w:hAnsi="Times New Roman" w:cs="Times New Roman"/>
          <w:bCs/>
          <w:lang w:val="ru-RU"/>
        </w:rPr>
        <w:t xml:space="preserve">Гукова Светлана Юрьевна ___________________ </w:t>
      </w:r>
    </w:p>
    <w:bookmarkEnd w:id="0"/>
    <w:p w:rsidR="00A77B3E" w:rsidRPr="00265D75" w:rsidRDefault="00A77B3E">
      <w:pPr>
        <w:rPr>
          <w:lang w:val="ru-RU"/>
        </w:rPr>
      </w:pPr>
    </w:p>
    <w:sectPr w:rsidR="00A77B3E" w:rsidRPr="00265D75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65D75"/>
    <w:rsid w:val="004E4C92"/>
    <w:rsid w:val="00A77B3E"/>
    <w:rsid w:val="00CA2A55"/>
    <w:rsid w:val="00F6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C4FD4E-9D59-40C7-91A0-B0BB9119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265D7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265D75"/>
    <w:rPr>
      <w:rFonts w:ascii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2026-06-11T06:30:00Z</dcterms:created>
  <dcterms:modified xsi:type="dcterms:W3CDTF">2026-06-11T06:43:00Z</dcterms:modified>
</cp:coreProperties>
</file>