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2E5E33">
        <w:rPr>
          <w:rFonts w:cs="Times New Roman"/>
          <w:sz w:val="28"/>
          <w:szCs w:val="28"/>
        </w:rPr>
        <w:t>от 15</w:t>
      </w:r>
      <w:r w:rsidR="00A26784">
        <w:rPr>
          <w:rFonts w:cs="Times New Roman"/>
          <w:sz w:val="28"/>
          <w:szCs w:val="28"/>
        </w:rPr>
        <w:t xml:space="preserve"> </w:t>
      </w:r>
      <w:r w:rsidR="006F0C2B">
        <w:rPr>
          <w:rFonts w:cs="Times New Roman"/>
          <w:sz w:val="28"/>
          <w:szCs w:val="28"/>
        </w:rPr>
        <w:t>апреля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2E5E33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E5E33" w:rsidRPr="0027604D">
        <w:rPr>
          <w:sz w:val="28"/>
          <w:szCs w:val="28"/>
        </w:rPr>
        <w:t xml:space="preserve">выборочная камеральная проверка </w:t>
      </w:r>
      <w:r w:rsidR="002E5E33">
        <w:rPr>
          <w:sz w:val="28"/>
          <w:szCs w:val="28"/>
        </w:rPr>
        <w:t xml:space="preserve">по теме: определения правильности начисления и выплаты заработной </w:t>
      </w:r>
      <w:r w:rsidR="002E5E33" w:rsidRPr="00C76801">
        <w:rPr>
          <w:sz w:val="28"/>
          <w:szCs w:val="28"/>
        </w:rPr>
        <w:t xml:space="preserve">платы специалистам </w:t>
      </w:r>
      <w:r w:rsidR="002E5E33">
        <w:rPr>
          <w:sz w:val="28"/>
          <w:szCs w:val="28"/>
        </w:rPr>
        <w:t xml:space="preserve">муниципального бюджетного учреждения дополнительного образования детской школы искусств станицы </w:t>
      </w:r>
      <w:r w:rsidR="002E5E33" w:rsidRPr="00C76801">
        <w:rPr>
          <w:sz w:val="28"/>
          <w:szCs w:val="28"/>
        </w:rPr>
        <w:t>Павловской за 2021 го</w:t>
      </w:r>
      <w:r w:rsidR="002E5E33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>2</w:t>
      </w:r>
      <w:r w:rsidR="002E5E33">
        <w:rPr>
          <w:rFonts w:cs="Times New Roman"/>
          <w:sz w:val="28"/>
          <w:szCs w:val="28"/>
        </w:rPr>
        <w:t>3</w:t>
      </w:r>
      <w:r w:rsidRPr="005E0F7F">
        <w:rPr>
          <w:rFonts w:cs="Times New Roman"/>
          <w:sz w:val="28"/>
          <w:szCs w:val="28"/>
        </w:rPr>
        <w:t xml:space="preserve"> </w:t>
      </w:r>
      <w:r w:rsidR="002E5E33">
        <w:rPr>
          <w:rFonts w:cs="Times New Roman"/>
          <w:sz w:val="28"/>
          <w:szCs w:val="28"/>
        </w:rPr>
        <w:t>марта по 08</w:t>
      </w:r>
      <w:r w:rsidRPr="005E0F7F">
        <w:rPr>
          <w:rFonts w:cs="Times New Roman"/>
          <w:sz w:val="28"/>
          <w:szCs w:val="28"/>
        </w:rPr>
        <w:t xml:space="preserve"> </w:t>
      </w:r>
      <w:r w:rsidR="002E5E33">
        <w:rPr>
          <w:rFonts w:cs="Times New Roman"/>
          <w:sz w:val="28"/>
          <w:szCs w:val="28"/>
        </w:rPr>
        <w:t>апреля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2E5E33">
        <w:rPr>
          <w:rFonts w:ascii="Times New Roman" w:hAnsi="Times New Roman" w:cs="Times New Roman"/>
          <w:sz w:val="28"/>
          <w:szCs w:val="28"/>
        </w:rPr>
        <w:t>15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6F0C2B">
        <w:rPr>
          <w:rFonts w:ascii="Times New Roman" w:hAnsi="Times New Roman" w:cs="Times New Roman"/>
          <w:sz w:val="28"/>
          <w:szCs w:val="28"/>
        </w:rPr>
        <w:t>апреля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2E5E33">
        <w:rPr>
          <w:rFonts w:ascii="Times New Roman" w:hAnsi="Times New Roman" w:cs="Times New Roman"/>
          <w:sz w:val="28"/>
          <w:szCs w:val="28"/>
        </w:rPr>
        <w:t>6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>бюджетного зак</w:t>
      </w:r>
      <w:bookmarkStart w:id="0" w:name="_GoBack"/>
      <w:bookmarkEnd w:id="0"/>
      <w:r w:rsidR="00B11D6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="00E154A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E5E33"/>
    <w:rsid w:val="00436E4F"/>
    <w:rsid w:val="00472BB4"/>
    <w:rsid w:val="006F0C2B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10</cp:revision>
  <dcterms:created xsi:type="dcterms:W3CDTF">2021-10-26T12:17:00Z</dcterms:created>
  <dcterms:modified xsi:type="dcterms:W3CDTF">2022-07-18T09:16:00Z</dcterms:modified>
</cp:coreProperties>
</file>