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9A7F7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910">
        <w:rPr>
          <w:rFonts w:ascii="Times New Roman" w:hAnsi="Times New Roman" w:cs="Times New Roman"/>
          <w:sz w:val="28"/>
          <w:szCs w:val="28"/>
        </w:rPr>
        <w:t>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 w:rsidR="006B6910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70" w:rsidRDefault="00ED7CD2" w:rsidP="00F417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9A7F70" w:rsidRPr="00DA7299">
        <w:rPr>
          <w:rFonts w:ascii="Times New Roman" w:hAnsi="Times New Roman" w:cs="Times New Roman"/>
          <w:sz w:val="28"/>
          <w:szCs w:val="28"/>
        </w:rPr>
        <w:t>П</w:t>
      </w:r>
      <w:r w:rsidR="006C5CDF" w:rsidRPr="00DA7299">
        <w:rPr>
          <w:rFonts w:ascii="Times New Roman" w:hAnsi="Times New Roman" w:cs="Times New Roman"/>
          <w:sz w:val="28"/>
          <w:szCs w:val="28"/>
        </w:rPr>
        <w:t>роект</w:t>
      </w:r>
      <w:r w:rsidR="009A7F70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11CA4" w:rsidRPr="004B35C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</w:t>
      </w:r>
      <w:r w:rsidR="00E11CA4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>«</w:t>
      </w:r>
      <w:r w:rsidR="00583969">
        <w:rPr>
          <w:rFonts w:ascii="Times New Roman" w:hAnsi="Times New Roman" w:cs="Times New Roman"/>
          <w:sz w:val="28"/>
          <w:szCs w:val="28"/>
        </w:rPr>
        <w:t>Об утверждении положения о порядке подготовки и утверждения местных нормативов градостроительного проектирования»</w:t>
      </w:r>
      <w:r w:rsidR="00B11A35">
        <w:rPr>
          <w:rFonts w:ascii="Times New Roman" w:hAnsi="Times New Roman" w:cs="Times New Roman"/>
          <w:sz w:val="28"/>
          <w:szCs w:val="28"/>
        </w:rPr>
        <w:t xml:space="preserve">» </w:t>
      </w:r>
      <w:r w:rsidR="00B11A35" w:rsidRPr="002544E6">
        <w:rPr>
          <w:rFonts w:ascii="Times New Roman" w:hAnsi="Times New Roman" w:cs="Times New Roman"/>
          <w:sz w:val="28"/>
          <w:szCs w:val="28"/>
        </w:rPr>
        <w:t>(далее</w:t>
      </w:r>
      <w:r w:rsidR="00F417FB" w:rsidRPr="002544E6">
        <w:rPr>
          <w:rFonts w:ascii="Times New Roman" w:hAnsi="Times New Roman" w:cs="Times New Roman"/>
          <w:sz w:val="28"/>
          <w:szCs w:val="28"/>
        </w:rPr>
        <w:t xml:space="preserve"> соответственно –</w:t>
      </w:r>
      <w:r w:rsidR="00B11A35" w:rsidRPr="002544E6">
        <w:rPr>
          <w:rFonts w:ascii="Times New Roman" w:hAnsi="Times New Roman" w:cs="Times New Roman"/>
          <w:sz w:val="28"/>
          <w:szCs w:val="28"/>
        </w:rPr>
        <w:t xml:space="preserve"> </w:t>
      </w:r>
      <w:r w:rsidR="00F417FB" w:rsidRPr="002544E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11A35" w:rsidRPr="002544E6">
        <w:rPr>
          <w:rFonts w:ascii="Times New Roman" w:hAnsi="Times New Roman" w:cs="Times New Roman"/>
          <w:sz w:val="28"/>
          <w:szCs w:val="28"/>
        </w:rPr>
        <w:t>МНПА</w:t>
      </w:r>
      <w:r w:rsidR="00F417FB" w:rsidRPr="002544E6">
        <w:rPr>
          <w:rFonts w:ascii="Times New Roman" w:hAnsi="Times New Roman" w:cs="Times New Roman"/>
          <w:sz w:val="28"/>
          <w:szCs w:val="28"/>
        </w:rPr>
        <w:t xml:space="preserve">, </w:t>
      </w:r>
      <w:r w:rsidR="00E15873" w:rsidRPr="002544E6">
        <w:rPr>
          <w:rFonts w:ascii="Times New Roman" w:hAnsi="Times New Roman" w:cs="Times New Roman"/>
          <w:sz w:val="28"/>
          <w:szCs w:val="28"/>
        </w:rPr>
        <w:t>регламент</w:t>
      </w:r>
      <w:r w:rsidR="00B11A35" w:rsidRPr="002544E6">
        <w:rPr>
          <w:rFonts w:ascii="Times New Roman" w:hAnsi="Times New Roman" w:cs="Times New Roman"/>
          <w:sz w:val="28"/>
          <w:szCs w:val="28"/>
        </w:rPr>
        <w:t>)</w:t>
      </w:r>
      <w:r w:rsidR="0074236A" w:rsidRPr="002544E6">
        <w:rPr>
          <w:rFonts w:ascii="Times New Roman" w:hAnsi="Times New Roman" w:cs="Times New Roman"/>
          <w:sz w:val="28"/>
          <w:szCs w:val="28"/>
        </w:rPr>
        <w:t>.</w:t>
      </w:r>
    </w:p>
    <w:p w:rsidR="005C2465" w:rsidRPr="00DA7299" w:rsidRDefault="00326534" w:rsidP="00F417F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EF092A">
        <w:rPr>
          <w:rFonts w:ascii="Times New Roman" w:hAnsi="Times New Roman" w:cs="Times New Roman"/>
          <w:sz w:val="28"/>
          <w:szCs w:val="28"/>
        </w:rPr>
        <w:t>Март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712FE8">
        <w:rPr>
          <w:rFonts w:ascii="Times New Roman" w:hAnsi="Times New Roman" w:cs="Times New Roman"/>
          <w:sz w:val="28"/>
          <w:szCs w:val="28"/>
        </w:rPr>
        <w:t>5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E678D8">
        <w:rPr>
          <w:rFonts w:ascii="Times New Roman" w:hAnsi="Times New Roman" w:cs="Times New Roman"/>
          <w:sz w:val="28"/>
          <w:szCs w:val="28"/>
        </w:rPr>
        <w:t>ода.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Default="00895D9D" w:rsidP="00B11A35">
      <w:pPr>
        <w:pStyle w:val="ConsPlusNonformat"/>
        <w:numPr>
          <w:ilvl w:val="1"/>
          <w:numId w:val="3"/>
        </w:numPr>
        <w:ind w:left="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A4" w:rsidRDefault="00414B05" w:rsidP="00E158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F778E">
        <w:rPr>
          <w:rFonts w:ascii="Times New Roman" w:hAnsi="Times New Roman" w:cs="Times New Roman"/>
          <w:sz w:val="28"/>
          <w:szCs w:val="28"/>
        </w:rPr>
        <w:t>ецелесообразность</w:t>
      </w:r>
      <w:r w:rsidR="00621D61">
        <w:rPr>
          <w:rFonts w:ascii="Times New Roman" w:hAnsi="Times New Roman" w:cs="Times New Roman"/>
          <w:sz w:val="28"/>
          <w:szCs w:val="28"/>
        </w:rPr>
        <w:t xml:space="preserve"> (неудобство</w:t>
      </w:r>
      <w:r w:rsidR="001F77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78E">
        <w:rPr>
          <w:rFonts w:ascii="Times New Roman" w:hAnsi="Times New Roman" w:cs="Times New Roman"/>
          <w:sz w:val="28"/>
          <w:szCs w:val="28"/>
        </w:rPr>
        <w:t>использования</w:t>
      </w:r>
      <w:r w:rsidR="00621D61">
        <w:rPr>
          <w:rFonts w:ascii="Times New Roman" w:hAnsi="Times New Roman" w:cs="Times New Roman"/>
          <w:sz w:val="28"/>
          <w:szCs w:val="28"/>
        </w:rPr>
        <w:t xml:space="preserve"> действующего административного</w:t>
      </w:r>
      <w:r w:rsidR="001F778E">
        <w:rPr>
          <w:rFonts w:ascii="Times New Roman" w:hAnsi="Times New Roman" w:cs="Times New Roman"/>
          <w:sz w:val="28"/>
          <w:szCs w:val="28"/>
        </w:rPr>
        <w:t xml:space="preserve"> </w:t>
      </w:r>
      <w:r w:rsidR="00621D61">
        <w:rPr>
          <w:rFonts w:ascii="Times New Roman" w:hAnsi="Times New Roman" w:cs="Times New Roman"/>
          <w:sz w:val="28"/>
          <w:szCs w:val="28"/>
        </w:rPr>
        <w:t>регламента предоставления</w:t>
      </w:r>
      <w:r w:rsidR="00AE1F1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21D61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Павловский район «Об утверждении положения о порядке подготовки и утверждения нормативов градостроительного проектирования муниципального образования Павловский район» утвержденного постановлением администрации муниципального образования Павловский район </w:t>
      </w:r>
      <w:r w:rsidR="00670934">
        <w:rPr>
          <w:rFonts w:ascii="Times New Roman" w:hAnsi="Times New Roman" w:cs="Times New Roman"/>
          <w:sz w:val="28"/>
          <w:szCs w:val="28"/>
        </w:rPr>
        <w:t>от 26 декабря 2014 г. №2140, в связи с несоответствием его структуры и отдельных положений требованиям федерального законодательства, а именно статьи 29.4 Градостроительного кодекса Российской Федерации, в целях осуществления полномочий муниципального образования Павловский район в соответствии с Федеральным Законом от 6 октября 2003 г. №131-ФЗ «Об общих принципах организации местного самоуправления в Российской Федерации</w:t>
      </w:r>
      <w:r w:rsidR="00E15873" w:rsidRPr="002544E6">
        <w:rPr>
          <w:rFonts w:ascii="Times New Roman" w:hAnsi="Times New Roman" w:cs="Times New Roman"/>
          <w:sz w:val="28"/>
          <w:szCs w:val="28"/>
        </w:rPr>
        <w:t>.</w:t>
      </w:r>
    </w:p>
    <w:p w:rsidR="00C606CC" w:rsidRPr="00DA7299" w:rsidRDefault="00C606CC" w:rsidP="00E1587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414B05">
        <w:rPr>
          <w:rFonts w:ascii="Times New Roman" w:hAnsi="Times New Roman" w:cs="Times New Roman"/>
          <w:sz w:val="28"/>
          <w:szCs w:val="28"/>
        </w:rPr>
        <w:t>1.5.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414B05" w:rsidRDefault="00F545AD" w:rsidP="00414B05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093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жи</w:t>
      </w:r>
      <w:r w:rsidR="00F7629A">
        <w:rPr>
          <w:rFonts w:ascii="Times New Roman" w:hAnsi="Times New Roman" w:cs="Times New Roman"/>
          <w:sz w:val="28"/>
          <w:szCs w:val="28"/>
        </w:rPr>
        <w:t>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</w:t>
      </w:r>
      <w:r w:rsidR="00414B05" w:rsidRPr="00414B05">
        <w:rPr>
          <w:rFonts w:ascii="Times New Roman" w:hAnsi="Times New Roman" w:cs="Times New Roman"/>
          <w:sz w:val="28"/>
          <w:szCs w:val="28"/>
        </w:rPr>
        <w:t xml:space="preserve"> в соответствии с административным регламентом, структура и отдельные положения которого приведены в соответствие с требованиями федерального законодательства.</w:t>
      </w:r>
    </w:p>
    <w:p w:rsidR="00C53E7D" w:rsidRDefault="00C53E7D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Default="00C53E7D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95D9D" w:rsidRPr="0062424C">
        <w:rPr>
          <w:rFonts w:ascii="Times New Roman" w:hAnsi="Times New Roman" w:cs="Times New Roman"/>
          <w:sz w:val="28"/>
          <w:szCs w:val="28"/>
        </w:rPr>
        <w:t>1.6.</w:t>
      </w:r>
      <w:r w:rsidR="00895D9D" w:rsidRPr="00D15759">
        <w:rPr>
          <w:rFonts w:ascii="Times New Roman" w:hAnsi="Times New Roman" w:cs="Times New Roman"/>
          <w:sz w:val="28"/>
          <w:szCs w:val="28"/>
        </w:rPr>
        <w:t xml:space="preserve"> Краткое описание содержания предлагаемого правового регулирования:</w:t>
      </w:r>
    </w:p>
    <w:p w:rsidR="00452FDE" w:rsidRDefault="0074236A" w:rsidP="00452FD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52FDE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CB2E8E">
        <w:rPr>
          <w:rFonts w:ascii="Times New Roman" w:hAnsi="Times New Roman" w:cs="Times New Roman"/>
          <w:color w:val="000000"/>
          <w:sz w:val="28"/>
          <w:szCs w:val="28"/>
        </w:rPr>
        <w:t>В целях решения указанной проблемы рассматриваемым проектом постановления предлагается привести административный регламент в соответствие с требованиями федерального законодательства, а именно со статьей 29.4 Градостроительного кодекса Российской Федерации, в целях осуществления полномочий муниципального образования Павловский район в соответствии с Федеральным Законом от 6 октября 2003 г. №131-ФЗ «Об общих принципах организации местного самоуправления в Российской Федерации; признать утратившим силу постановление администрации муниципального образования Павловский район</w:t>
      </w:r>
      <w:r w:rsidR="00233A3F">
        <w:rPr>
          <w:rFonts w:ascii="Times New Roman" w:hAnsi="Times New Roman" w:cs="Times New Roman"/>
          <w:color w:val="000000"/>
          <w:sz w:val="28"/>
          <w:szCs w:val="28"/>
        </w:rPr>
        <w:t xml:space="preserve"> от 26 декабря 2014 г. №2140 «Об утверждении положения о порядке подготовки и утверждения нормативов градостроительного проектирования муниципального образования Павловский район».</w:t>
      </w:r>
    </w:p>
    <w:p w:rsidR="00452FDE" w:rsidRPr="00FB1CE6" w:rsidRDefault="00452FDE" w:rsidP="00452FDE">
      <w:pPr>
        <w:pStyle w:val="ConsPlusNonformat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20C" w:rsidRDefault="003D320C" w:rsidP="003D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муниципального образования Павловский район через структурное подразделение администрации муниципального образования Павловский район- управление архитектуры и градостроительства администрации муниципального образования Павловский район. 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A6" w:rsidRPr="00692896" w:rsidRDefault="00112939" w:rsidP="00DB6CA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C4B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Default="005F4105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</w:t>
      </w:r>
      <w:r w:rsidR="0074236A">
        <w:rPr>
          <w:rFonts w:ascii="Times New Roman" w:hAnsi="Times New Roman" w:cs="Times New Roman"/>
          <w:sz w:val="28"/>
          <w:szCs w:val="28"/>
        </w:rPr>
        <w:t xml:space="preserve">, </w:t>
      </w:r>
      <w:r w:rsidR="000C62A1">
        <w:rPr>
          <w:rFonts w:ascii="Times New Roman" w:hAnsi="Times New Roman" w:cs="Times New Roman"/>
          <w:sz w:val="28"/>
          <w:szCs w:val="28"/>
        </w:rPr>
        <w:t>устанавливающие</w:t>
      </w:r>
      <w:r w:rsidR="0096430C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DB6CA0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>обязанности</w:t>
      </w:r>
      <w:r w:rsidR="00DB6CA0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иной </w:t>
      </w:r>
      <w:r w:rsidR="00936156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E344CA">
        <w:rPr>
          <w:rFonts w:ascii="Times New Roman" w:hAnsi="Times New Roman" w:cs="Times New Roman"/>
          <w:sz w:val="28"/>
          <w:szCs w:val="28"/>
        </w:rPr>
        <w:t>.</w:t>
      </w:r>
    </w:p>
    <w:p w:rsidR="00936156" w:rsidRDefault="00936156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93615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04DDD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  <w:r w:rsidR="00415E84">
        <w:rPr>
          <w:rFonts w:ascii="Times New Roman" w:hAnsi="Times New Roman" w:cs="Times New Roman"/>
          <w:sz w:val="28"/>
          <w:szCs w:val="28"/>
        </w:rPr>
        <w:t xml:space="preserve"> экономики и малого бизнеса управления</w:t>
      </w:r>
      <w:r w:rsidR="00910507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Default="00910507" w:rsidP="00FB1CE6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 w:rsidR="0093615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hyperlink r:id="rId8" w:history="1">
        <w:r w:rsidR="00415E84" w:rsidRPr="00D41D3D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B4F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432B4F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432B4F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432B4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32B4F">
        <w:rPr>
          <w:rFonts w:ascii="Times New Roman" w:hAnsi="Times New Roman" w:cs="Times New Roman"/>
          <w:sz w:val="28"/>
          <w:szCs w:val="28"/>
        </w:rPr>
        <w:t>регулирование: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76">
        <w:rPr>
          <w:rFonts w:ascii="Times New Roman" w:hAnsi="Times New Roman" w:cs="Times New Roman"/>
          <w:sz w:val="28"/>
          <w:szCs w:val="28"/>
        </w:rPr>
        <w:t>2.1.</w:t>
      </w:r>
      <w:r w:rsidRPr="00FB1CE6">
        <w:rPr>
          <w:rFonts w:ascii="Times New Roman" w:hAnsi="Times New Roman" w:cs="Times New Roman"/>
          <w:sz w:val="28"/>
          <w:szCs w:val="28"/>
        </w:rPr>
        <w:t xml:space="preserve"> Формулировка проблемы:</w:t>
      </w:r>
    </w:p>
    <w:p w:rsidR="00F72876" w:rsidRDefault="00F72876" w:rsidP="00F728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Нецелесообразность (неудобство) использования действующего административного регламента предоставления</w:t>
      </w:r>
      <w:r w:rsidR="00AE1F15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Павловский район «Об утверждении положения о порядке подготовки и утверждения нормативов градостроительного проектирования муниципального образования Павловский район» утвержденного постановлением администрации муниципального образования Павловский район от 26 декабря 2014 г. №2140, в связи с несоответствием его структуры и отдельных положений требованиям федерального законодательства, а именно статьи 29.4 Градостроительного кодекса Российской Федерации, в целях осуществления полномочий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Павловский район в соответствии с Федеральным Законом от 6 октября 2003 г. №131-ФЗ «Об общих принципах организации местного самоуправления в Российской Федерации</w:t>
      </w:r>
      <w:r w:rsidRPr="002544E6">
        <w:rPr>
          <w:rFonts w:ascii="Times New Roman" w:hAnsi="Times New Roman" w:cs="Times New Roman"/>
          <w:sz w:val="28"/>
          <w:szCs w:val="28"/>
        </w:rPr>
        <w:t>.</w:t>
      </w:r>
    </w:p>
    <w:p w:rsidR="00A27FD0" w:rsidRPr="002544E6" w:rsidRDefault="00A27FD0" w:rsidP="00A27F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502" w:rsidRPr="00FA0D93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D93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FA0D93">
        <w:rPr>
          <w:rFonts w:ascii="Times New Roman" w:hAnsi="Times New Roman" w:cs="Times New Roman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CC3BF3" w:rsidRDefault="00F72876" w:rsidP="00F7287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выявлена по результатам анализа изменений действующего законодательства.</w:t>
      </w:r>
    </w:p>
    <w:p w:rsidR="00F72876" w:rsidRDefault="00F72876" w:rsidP="00F728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Нецелесообразность (неудобство) использования действующего административного регламента предоставления</w:t>
      </w:r>
      <w:r w:rsidR="00AE1F15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Павловский район «Об утверждении положения о порядке подготовки и утверждения нормативов градостроительного проектирования муниципального образования Павловский район» утвержденного постановлением администрации муниципального образования Павловский район от 26 декабря 2014 г. №2140, в связи с несоответствием его структуры и отдельных положений требованиям федерального законодательства, а именно статьи 29.4 Градостроительного кодекса Российской Федерации, в целях осуществления полномочий муниципального образования Павловский район в соответствии с Федеральным Законом от 6 октября 2003 г. №131-ФЗ «Об общих принципах организации местного самоуправления в Российской Федерации</w:t>
      </w:r>
      <w:r w:rsidR="00111D5C">
        <w:rPr>
          <w:rFonts w:ascii="Times New Roman" w:hAnsi="Times New Roman" w:cs="Times New Roman"/>
          <w:sz w:val="28"/>
          <w:szCs w:val="28"/>
        </w:rPr>
        <w:t>»</w:t>
      </w:r>
      <w:r w:rsidRPr="002544E6">
        <w:rPr>
          <w:rFonts w:ascii="Times New Roman" w:hAnsi="Times New Roman" w:cs="Times New Roman"/>
          <w:sz w:val="28"/>
          <w:szCs w:val="28"/>
        </w:rPr>
        <w:t>.</w:t>
      </w:r>
    </w:p>
    <w:p w:rsidR="00F72876" w:rsidRDefault="00F72876" w:rsidP="00F7287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2876" w:rsidRDefault="00F72876" w:rsidP="00F7287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461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AE1F15">
        <w:rPr>
          <w:rFonts w:ascii="Times New Roman" w:hAnsi="Times New Roman" w:cs="Times New Roman"/>
          <w:sz w:val="28"/>
          <w:szCs w:val="28"/>
        </w:rPr>
        <w:t>2.3.</w:t>
      </w:r>
      <w:r w:rsidR="00895D9D" w:rsidRPr="0034795D">
        <w:rPr>
          <w:rFonts w:ascii="Times New Roman" w:hAnsi="Times New Roman" w:cs="Times New Roman"/>
          <w:sz w:val="28"/>
          <w:szCs w:val="28"/>
        </w:rPr>
        <w:t xml:space="preserve"> Субъекты общественных отношений, заинтересованные в устранении</w:t>
      </w:r>
      <w:r w:rsidR="0080028A" w:rsidRPr="0034795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4795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5C2461" w:rsidRDefault="005C2461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2876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и органы местного самоуправления, заинтересованные физические и юридические лица вправе </w:t>
      </w:r>
      <w:r w:rsidR="00CA16CB">
        <w:rPr>
          <w:rFonts w:ascii="Times New Roman" w:hAnsi="Times New Roman" w:cs="Times New Roman"/>
          <w:sz w:val="28"/>
          <w:szCs w:val="28"/>
        </w:rPr>
        <w:t>обращаться в администрацию муниципального образования Павловский район с предложениями о внесении изменений в нормативы градостроительного проектирования в порядке, установленном действующим законодательством.</w:t>
      </w:r>
    </w:p>
    <w:p w:rsidR="00DB0B79" w:rsidRDefault="005C2461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0B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193B" w:rsidRPr="00746A8F">
        <w:rPr>
          <w:rFonts w:ascii="Times New Roman" w:hAnsi="Times New Roman" w:cs="Times New Roman"/>
          <w:sz w:val="28"/>
          <w:szCs w:val="28"/>
        </w:rPr>
        <w:t>Количественная оценка участников не ограничена</w:t>
      </w:r>
      <w:r w:rsidR="00DB0B79" w:rsidRPr="00746A8F">
        <w:rPr>
          <w:rFonts w:ascii="Times New Roman" w:hAnsi="Times New Roman" w:cs="Times New Roman"/>
          <w:sz w:val="28"/>
          <w:szCs w:val="28"/>
        </w:rPr>
        <w:t>.</w:t>
      </w:r>
      <w:r w:rsidR="00746A8F">
        <w:rPr>
          <w:rFonts w:ascii="Times New Roman" w:hAnsi="Times New Roman" w:cs="Times New Roman"/>
          <w:sz w:val="28"/>
          <w:szCs w:val="28"/>
        </w:rPr>
        <w:t xml:space="preserve"> Определить точное количество не представляется возможным в связи с заявительным характером правового регулирования. Вместе с тем за 2022-2024 гг. обращ</w:t>
      </w:r>
      <w:r w:rsidR="00AE1F15">
        <w:rPr>
          <w:rFonts w:ascii="Times New Roman" w:hAnsi="Times New Roman" w:cs="Times New Roman"/>
          <w:sz w:val="28"/>
          <w:szCs w:val="28"/>
        </w:rPr>
        <w:t>ений не поступало</w:t>
      </w:r>
      <w:r w:rsidR="00746A8F">
        <w:rPr>
          <w:rFonts w:ascii="Times New Roman" w:hAnsi="Times New Roman" w:cs="Times New Roman"/>
          <w:sz w:val="28"/>
          <w:szCs w:val="28"/>
        </w:rPr>
        <w:t xml:space="preserve">. </w:t>
      </w:r>
      <w:r w:rsidR="00DB0B7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156B" w:rsidRPr="00DA7299" w:rsidRDefault="005C2461" w:rsidP="00DB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4B68"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111D5C" w:rsidRDefault="00111D5C" w:rsidP="00111D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Нецелесообразность (неудобство) использования действующего административного регламента предоставления</w:t>
      </w:r>
      <w:r w:rsidR="00AE1F15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Павловский район «Об утверждении положения о порядке подготовки и утверждения нормативов градостроительного проектирования муниципального образования Павловский район» утвержденного постановлением администрации муниципального образования Павловский район от 26 декабря 2014 г. №2140, в связи с несоответствием его структуры и отдельных положений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требованиям федерального законодательства, а именно статьи 29.4 Градостроительного кодекса Российской Федерации, в целях осуществления полномочий муниципального образования Павловский район в соответствии с Федеральным Законом от 6 октября 2003 г. №131-ФЗ «Об общих принципах организации местного самоуправления в Российской Федерации»</w:t>
      </w:r>
      <w:r w:rsidRPr="002544E6">
        <w:rPr>
          <w:rFonts w:ascii="Times New Roman" w:hAnsi="Times New Roman" w:cs="Times New Roman"/>
          <w:sz w:val="28"/>
          <w:szCs w:val="28"/>
        </w:rPr>
        <w:t>.</w:t>
      </w:r>
    </w:p>
    <w:p w:rsidR="00DD151A" w:rsidRPr="00954897" w:rsidRDefault="00DD151A" w:rsidP="00B7512C">
      <w:pPr>
        <w:pStyle w:val="ConsPlusNonformat"/>
        <w:ind w:left="36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111D5C" w:rsidRDefault="006E5C1B" w:rsidP="00111D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1D5C">
        <w:rPr>
          <w:rFonts w:ascii="Times New Roman" w:hAnsi="Times New Roman" w:cs="Times New Roman"/>
          <w:sz w:val="28"/>
          <w:szCs w:val="28"/>
        </w:rPr>
        <w:t>Нецелесообразность (неудобство) использования действующего административного регламента предоставления</w:t>
      </w:r>
      <w:r w:rsidR="00AE1F1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11D5C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Павловский район «Об утверждении положения о порядке подготовки и утверждения нормативов градостроительного проектирования муниципального образования Павловский район» утвержденного постановлением администрации муниципального образования Павловский район от 26 декабря 2014 г. №2140, в связи с несоответствием его структуры и отдельных положений требованиям федерального законодательства, а именно статьи 29.4 Градостроительного кодекса Российской Федерации, в целях осуществления полномочий муниципального образования Павловский район в соответствии с Федеральным Законом от 6 октября 2003 г. №131-ФЗ «Об общих принципах организации местного самоуправления в Российской Федерации»</w:t>
      </w:r>
      <w:r w:rsidR="00111D5C" w:rsidRPr="002544E6">
        <w:rPr>
          <w:rFonts w:ascii="Times New Roman" w:hAnsi="Times New Roman" w:cs="Times New Roman"/>
          <w:sz w:val="28"/>
          <w:szCs w:val="28"/>
        </w:rPr>
        <w:t>.</w:t>
      </w:r>
    </w:p>
    <w:p w:rsidR="00DB0B79" w:rsidRDefault="00DB0B79" w:rsidP="00DB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E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 xml:space="preserve">акты издают в пределах своей компетенции органы исполнительной власти субъектов Российской Федерации, исполнительные органы местного самоуправления. </w:t>
      </w:r>
    </w:p>
    <w:p w:rsidR="00984D4C" w:rsidRPr="005F33D8" w:rsidRDefault="005F33D8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33D8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архитектуры и градостроительства а</w:t>
      </w:r>
      <w:r w:rsidR="00984D4C" w:rsidRPr="005F33D8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</w:t>
      </w:r>
      <w:r w:rsidRPr="005F33D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984D4C" w:rsidRPr="005F3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Павловский район </w:t>
      </w:r>
      <w:r w:rsidR="00C5257D">
        <w:rPr>
          <w:rFonts w:ascii="Times New Roman" w:hAnsi="Times New Roman" w:cs="Times New Roman"/>
          <w:sz w:val="28"/>
          <w:szCs w:val="28"/>
        </w:rPr>
        <w:t>организует разработку нормативов градостроительного проектирования, которым также допускается разработка отдельных положений указанных нормативов.</w:t>
      </w: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DA7299" w:rsidRDefault="00B80914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5B6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D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732006" w:rsidRDefault="00CA6C93" w:rsidP="00732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D8">
        <w:rPr>
          <w:rFonts w:ascii="Times New Roman" w:hAnsi="Times New Roman" w:cs="Times New Roman"/>
          <w:sz w:val="28"/>
          <w:szCs w:val="28"/>
        </w:rPr>
        <w:t>С</w:t>
      </w:r>
      <w:r w:rsidR="00732006" w:rsidRPr="005F33D8">
        <w:rPr>
          <w:rFonts w:ascii="Times New Roman" w:hAnsi="Times New Roman" w:cs="Times New Roman"/>
          <w:sz w:val="28"/>
          <w:szCs w:val="28"/>
        </w:rPr>
        <w:t>правочно-правовая система «Гарант», «Консультант</w:t>
      </w:r>
      <w:r w:rsidR="00736AB1">
        <w:rPr>
          <w:rFonts w:ascii="Times New Roman" w:hAnsi="Times New Roman" w:cs="Times New Roman"/>
          <w:sz w:val="28"/>
          <w:szCs w:val="28"/>
        </w:rPr>
        <w:t xml:space="preserve"> </w:t>
      </w:r>
      <w:r w:rsidR="00732006" w:rsidRPr="005F33D8">
        <w:rPr>
          <w:rFonts w:ascii="Times New Roman" w:hAnsi="Times New Roman" w:cs="Times New Roman"/>
          <w:sz w:val="28"/>
          <w:szCs w:val="28"/>
        </w:rPr>
        <w:t>Плюс», поисковые системы в информационно-телекоммуникационной сети «Интернет», информация муниципальных образований Краснодарского края.</w:t>
      </w: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B0032C" w:rsidP="00494897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003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права на предоставление муниципальных услуг </w:t>
            </w:r>
            <w:r w:rsidR="00B87750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 w:rsidRPr="00B0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7D">
              <w:rPr>
                <w:rFonts w:ascii="Times New Roman" w:hAnsi="Times New Roman" w:cs="Times New Roman"/>
                <w:sz w:val="24"/>
                <w:szCs w:val="24"/>
              </w:rPr>
              <w:t>«Положени</w:t>
            </w:r>
            <w:r w:rsidR="00B877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5257D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подготовки и утверждения местных нормативов</w:t>
            </w:r>
            <w:r w:rsidR="00B87750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проектирования»</w:t>
            </w:r>
            <w:r w:rsidRPr="00B0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89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B87750">
              <w:rPr>
                <w:rFonts w:ascii="Times New Roman" w:hAnsi="Times New Roman" w:cs="Times New Roman"/>
                <w:sz w:val="24"/>
                <w:szCs w:val="24"/>
              </w:rPr>
              <w:t xml:space="preserve"> с административным регламентом в редакции проекта, структура и положения которого</w:t>
            </w:r>
            <w:r w:rsidRPr="00B0032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87750">
              <w:rPr>
                <w:rFonts w:ascii="Times New Roman" w:hAnsi="Times New Roman" w:cs="Times New Roman"/>
                <w:sz w:val="24"/>
                <w:szCs w:val="24"/>
              </w:rPr>
              <w:t>оответствуют</w:t>
            </w:r>
            <w:r w:rsidRPr="00B0032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федерального законодательства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766EA" w:rsidP="0000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даты вступления в силу настоящего </w:t>
            </w:r>
            <w:r w:rsidR="00001A1E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A35C95" w:rsidP="00B92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нуждается в мониторинге целей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01A1E" w:rsidRDefault="00A35C95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</w:t>
      </w:r>
      <w:r w:rsidR="00001A1E">
        <w:rPr>
          <w:rFonts w:ascii="Times New Roman" w:hAnsi="Times New Roman" w:cs="Times New Roman"/>
          <w:sz w:val="28"/>
          <w:szCs w:val="28"/>
        </w:rPr>
        <w:t>.</w:t>
      </w:r>
    </w:p>
    <w:p w:rsidR="00001A1E" w:rsidRPr="00E72D02" w:rsidRDefault="00001A1E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025F7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DA7299" w:rsidRDefault="00494897" w:rsidP="00374B5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03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права на предоставление 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 w:rsidRPr="00B0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«Положения о порядке подготовки и утверждения местных нормативов градостроительного проектирования»</w:t>
            </w:r>
            <w:r w:rsidRPr="00B0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с административным регламентом в редакции проекта, структура и положения которого</w:t>
            </w:r>
            <w:r w:rsidRPr="00B0032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оответствуют</w:t>
            </w:r>
            <w:r w:rsidRPr="00B0032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федерального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3C9A" w:rsidRDefault="006F3C9A" w:rsidP="00405C7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4897">
              <w:rPr>
                <w:rFonts w:ascii="Times New Roman" w:hAnsi="Times New Roman" w:cs="Times New Roman"/>
                <w:sz w:val="24"/>
                <w:szCs w:val="24"/>
              </w:rPr>
              <w:t>Для цели обращения «Принятие решения о подготовке документации для градостроительного проектирования»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C9A" w:rsidRDefault="006F3C9A" w:rsidP="006F3C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Для цели обращения «Принятие решения об отмене ранее принятого решения о подготовке документации для градостроительного проектирования»:</w:t>
            </w:r>
          </w:p>
          <w:p w:rsidR="006F3C9A" w:rsidRDefault="006F3C9A" w:rsidP="006F3C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уведомлений о принятом решении об отмене ранее принятого решения о подготовке документации для градостроительного проектирования.</w:t>
            </w:r>
          </w:p>
          <w:p w:rsidR="006F3C9A" w:rsidRDefault="006F3C9A" w:rsidP="006F3C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3C9A">
              <w:rPr>
                <w:rFonts w:ascii="Times New Roman" w:hAnsi="Times New Roman" w:cs="Times New Roman"/>
                <w:sz w:val="24"/>
                <w:szCs w:val="24"/>
              </w:rPr>
              <w:t xml:space="preserve">Для цели обращения «Утверждение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градостроительному проектированию»:</w:t>
            </w:r>
          </w:p>
          <w:p w:rsidR="006F3C9A" w:rsidRDefault="006F3C9A" w:rsidP="006F3C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уведомлений об утверждении документации по градостроительному проектированию;</w:t>
            </w:r>
          </w:p>
          <w:p w:rsidR="006F3C9A" w:rsidRPr="006F3C9A" w:rsidRDefault="006F3C9A" w:rsidP="006F3C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решений о направлении документации по градостроительному проектированию на доработку.</w:t>
            </w:r>
          </w:p>
          <w:p w:rsidR="00A75636" w:rsidRDefault="005671E4" w:rsidP="0040580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E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05803">
              <w:rPr>
                <w:rFonts w:ascii="Times New Roman" w:hAnsi="Times New Roman" w:cs="Times New Roman"/>
                <w:sz w:val="24"/>
                <w:szCs w:val="24"/>
              </w:rPr>
              <w:t>Для цели обращения «Внесение изменений в документацию градостроительного</w:t>
            </w:r>
            <w:r w:rsidR="00A75636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проектирования»:</w:t>
            </w:r>
          </w:p>
          <w:p w:rsidR="00C3551C" w:rsidRDefault="00A75636" w:rsidP="0040580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уведомлений </w:t>
            </w:r>
            <w:r w:rsidR="00C3551C">
              <w:rPr>
                <w:rFonts w:ascii="Times New Roman" w:hAnsi="Times New Roman" w:cs="Times New Roman"/>
                <w:sz w:val="24"/>
                <w:szCs w:val="24"/>
              </w:rPr>
              <w:t>об утверждении изменений в документацию по градостроительному проектированию;</w:t>
            </w:r>
          </w:p>
          <w:p w:rsidR="00C3551C" w:rsidRDefault="00C3551C" w:rsidP="0040580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решений об отклонении изменений в документацию по градостроительному проектированию и направлении на доработку.</w:t>
            </w:r>
          </w:p>
          <w:p w:rsidR="00C3551C" w:rsidRDefault="00C3551C" w:rsidP="0040580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5.Для цели обращения «Признание отдельных частей документации по градостроительному проектированию не подлежащими применению»:</w:t>
            </w:r>
          </w:p>
          <w:p w:rsidR="00895D9D" w:rsidRPr="004D31CC" w:rsidRDefault="00C3551C" w:rsidP="0040580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уведомлений о принятии решения о признании отдельных частей документации градостроительного проектирования не подлежащими применению и копии решения о признании отдельных частей документации по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достроительному проектированию не подлежащим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применению. </w:t>
            </w:r>
            <w:r w:rsidR="004058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025F7" w:rsidP="009E7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5F7" w:rsidRPr="005F33D8" w:rsidRDefault="009025F7" w:rsidP="0090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 xml:space="preserve">С даты вступления в силу (далее – ежегодно) – 100% </w:t>
            </w:r>
          </w:p>
          <w:p w:rsidR="009025F7" w:rsidRPr="005F33D8" w:rsidRDefault="009025F7" w:rsidP="0090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 xml:space="preserve">(при отсутствии оснований для принятия решения об отказе в </w:t>
            </w:r>
            <w:r w:rsidR="002419A3">
              <w:rPr>
                <w:rFonts w:ascii="Times New Roman" w:hAnsi="Times New Roman" w:cs="Times New Roman"/>
                <w:sz w:val="24"/>
                <w:szCs w:val="24"/>
              </w:rPr>
              <w:t>выдаче разрешений</w:t>
            </w: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D9D" w:rsidRPr="009025F7" w:rsidRDefault="00895D9D" w:rsidP="009E74C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2419A3" w:rsidRPr="00BF100A" w:rsidRDefault="002419A3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69E" w:rsidRPr="005F33D8" w:rsidRDefault="00F2569E" w:rsidP="00F256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3D8">
        <w:rPr>
          <w:rFonts w:ascii="Times New Roman" w:hAnsi="Times New Roman" w:cs="Times New Roman"/>
          <w:i/>
          <w:sz w:val="28"/>
          <w:szCs w:val="28"/>
        </w:rPr>
        <w:t xml:space="preserve">количество </w:t>
      </w:r>
      <w:r w:rsidR="002419A3">
        <w:rPr>
          <w:rFonts w:ascii="Times New Roman" w:hAnsi="Times New Roman" w:cs="Times New Roman"/>
          <w:i/>
          <w:sz w:val="28"/>
          <w:szCs w:val="28"/>
        </w:rPr>
        <w:t xml:space="preserve">выданных </w:t>
      </w:r>
      <w:r w:rsidR="00E02141">
        <w:rPr>
          <w:rFonts w:ascii="Times New Roman" w:hAnsi="Times New Roman" w:cs="Times New Roman"/>
          <w:i/>
          <w:sz w:val="28"/>
          <w:szCs w:val="28"/>
        </w:rPr>
        <w:t>уведомлений</w:t>
      </w:r>
    </w:p>
    <w:p w:rsidR="00F2569E" w:rsidRPr="005F33D8" w:rsidRDefault="00F2569E" w:rsidP="00F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D8">
        <w:rPr>
          <w:rFonts w:ascii="Times New Roman" w:hAnsi="Times New Roman" w:cs="Times New Roman"/>
          <w:i/>
          <w:sz w:val="20"/>
          <w:szCs w:val="28"/>
          <w:vertAlign w:val="superscript"/>
        </w:rPr>
        <w:t xml:space="preserve">_____________________________________________________________________________     </w:t>
      </w:r>
      <w:r w:rsidRPr="005F33D8">
        <w:rPr>
          <w:rFonts w:ascii="Times New Roman" w:hAnsi="Times New Roman" w:cs="Times New Roman"/>
          <w:sz w:val="28"/>
          <w:szCs w:val="28"/>
        </w:rPr>
        <w:t xml:space="preserve">х    100% </w:t>
      </w:r>
    </w:p>
    <w:p w:rsidR="00F2569E" w:rsidRPr="005F33D8" w:rsidRDefault="00F2569E" w:rsidP="00F256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3D8">
        <w:rPr>
          <w:rFonts w:ascii="Times New Roman" w:hAnsi="Times New Roman" w:cs="Times New Roman"/>
          <w:i/>
          <w:sz w:val="28"/>
          <w:szCs w:val="28"/>
        </w:rPr>
        <w:t xml:space="preserve">общее количество </w:t>
      </w:r>
      <w:r w:rsidR="00E02141">
        <w:rPr>
          <w:rFonts w:ascii="Times New Roman" w:hAnsi="Times New Roman" w:cs="Times New Roman"/>
          <w:i/>
          <w:sz w:val="28"/>
          <w:szCs w:val="28"/>
        </w:rPr>
        <w:t>поступивших</w:t>
      </w:r>
      <w:r w:rsidRPr="005F33D8">
        <w:rPr>
          <w:rFonts w:ascii="Times New Roman" w:hAnsi="Times New Roman" w:cs="Times New Roman"/>
          <w:i/>
          <w:sz w:val="28"/>
          <w:szCs w:val="28"/>
        </w:rPr>
        <w:t xml:space="preserve"> заявлений</w:t>
      </w:r>
    </w:p>
    <w:p w:rsidR="00F2569E" w:rsidRDefault="00F2569E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F2569E" w:rsidRPr="005F33D8" w:rsidRDefault="00F2569E" w:rsidP="00F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  <w:r w:rsidRPr="005F33D8">
        <w:rPr>
          <w:rFonts w:ascii="Times New Roman" w:hAnsi="Times New Roman" w:cs="Times New Roman"/>
          <w:sz w:val="28"/>
          <w:szCs w:val="28"/>
        </w:rPr>
        <w:t>Мониторинг достижения целей предлагаемого правового регулирования не потребует дополнительных бюджетных расходов.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4C2" w:rsidRPr="009F0104" w:rsidRDefault="00A64F63" w:rsidP="00BC7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государственной власти и органы местного самоуправления, заинтересованные физические и юридические лица вправе обращаться в администрацию муниципального образования Павловский район с предложениями</w:t>
            </w:r>
            <w:r w:rsidR="00BC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внесении изменений </w:t>
            </w:r>
            <w:r w:rsidR="00BC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нормативы градостроительного проектирования в порядке, установленном действующим </w:t>
            </w:r>
            <w:proofErr w:type="gramStart"/>
            <w:r w:rsidR="00BC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законодательством.</w:t>
            </w:r>
            <w:r w:rsidR="009E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="009E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Default="00695B65" w:rsidP="00695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5">
              <w:rPr>
                <w:rFonts w:ascii="Times New Roman" w:hAnsi="Times New Roman" w:cs="Times New Roman"/>
                <w:sz w:val="24"/>
                <w:szCs w:val="24"/>
              </w:rPr>
              <w:t>Услуга имеет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заявительный характер.</w:t>
            </w:r>
          </w:p>
          <w:p w:rsidR="00695B65" w:rsidRDefault="00695B65" w:rsidP="00695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 с тем, за 2022-2024 гг. за предоставлением муниципальной услуги </w:t>
            </w:r>
            <w:r w:rsidR="00AE1F15">
              <w:rPr>
                <w:rFonts w:ascii="Times New Roman" w:hAnsi="Times New Roman" w:cs="Times New Roman"/>
                <w:sz w:val="24"/>
                <w:szCs w:val="24"/>
              </w:rPr>
              <w:t>заявлений не поступало.</w:t>
            </w:r>
          </w:p>
          <w:p w:rsidR="00695B65" w:rsidRPr="00DA7299" w:rsidRDefault="00695B65" w:rsidP="008B3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5F33D8" w:rsidRDefault="005F33D8" w:rsidP="00FE148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F3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управления архитектуры и градостроительства администрации муниципального образования Павловский район</w:t>
            </w:r>
            <w:r w:rsidRPr="005F3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5F33D8" w:rsidRDefault="000F6FA7" w:rsidP="003F19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управлением архитектуры и градостроительства администрации муниципального образования Павловский район</w:t>
            </w:r>
            <w:r w:rsidR="00D03B55" w:rsidRPr="005F33D8">
              <w:rPr>
                <w:rFonts w:ascii="Times New Roman" w:hAnsi="Times New Roman" w:cs="Times New Roman"/>
                <w:sz w:val="24"/>
                <w:szCs w:val="24"/>
              </w:rPr>
              <w:t xml:space="preserve"> в части: </w:t>
            </w:r>
          </w:p>
          <w:p w:rsidR="00965C9D" w:rsidRPr="00200CAB" w:rsidRDefault="00695B65" w:rsidP="00200CA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обеспечения благоприятных условий жизнедеятельности человека </w:t>
            </w:r>
            <w:r w:rsidR="00200C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E09" w:rsidRPr="005F33D8" w:rsidRDefault="00200CAB" w:rsidP="00816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541CE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F6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190F" w:rsidRPr="00984F6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</w:t>
            </w:r>
            <w:r w:rsidRPr="0098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221" w:rsidRPr="00984F6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регламенту </w:t>
            </w:r>
            <w:r w:rsidR="00541CE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и градостроительства администрации муниципального образования Павловский район организует разработку нормативов градостроительного проектирования, которым также допускается разработка отдельных положений указанных нормативов.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33D8" w:rsidRDefault="00976AE9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объем трудовых затрат не меняется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33D8" w:rsidRDefault="00976AE9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потребности в других ресурсах не имеется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lastRenderedPageBreak/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541CE3" w:rsidP="009E7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Органы государственной власти и органы местного самоуправления, заинтересованные физические и юридические лица вправе обращаться в администрацию муниципального образования Павловский район с предложениями о внесении изменений в нормативы градостроительного проектирования в порядке, установленном действующим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законодательством.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5F33D8" w:rsidRDefault="0065055A" w:rsidP="004D1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о подготовке нормативов градостроительного проектирования принимается постановлением администрации муниципального образования Павловский район, которое подлежит официальному опубликованию (обнародованию) в порядке, установленном для официального опубликования</w:t>
            </w:r>
            <w:r w:rsidR="000F0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(обнародования) муниципальных правовых актов, иной официальной информации</w:t>
            </w:r>
            <w:r w:rsidR="00161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D1CBF" w:rsidRPr="004F729F" w:rsidRDefault="004D1CBF" w:rsidP="00161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0F094B" w:rsidP="000F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нормативов градостроительного проектирования осуществляется за счет средств бюджета муниципального образования Павловский район специализированными научно-исследовательскими или проектными организациями на основании муниципального контракта, заключенного в установленном законодательством Российской Федерации порядке.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EE1B0B" w:rsidP="000A2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основании муниципального контракта.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FB24D9" w:rsidRDefault="00EE1B0B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Нормативы градостроительного проектирования устанавливают </w:t>
      </w:r>
      <w:r w:rsidR="00B74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совокупность расчетных показателей,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</w:t>
      </w:r>
      <w:r w:rsidR="006D5FEF"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06D1" w:rsidRPr="003B4194" w:rsidRDefault="00E706D1" w:rsidP="00E706D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4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Дать количественную оценку указанным выгодам не представляется возможным</w:t>
      </w:r>
      <w:r w:rsidR="003B4194" w:rsidRPr="003B4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06D1" w:rsidRPr="00FB24D9" w:rsidRDefault="00E706D1" w:rsidP="00E706D1">
      <w:pPr>
        <w:tabs>
          <w:tab w:val="left" w:pos="100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419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Необоснованные</w:t>
      </w: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потенциальных адресатов предлагаемого правового регулирования связаны с наличием риска </w:t>
      </w:r>
      <w:proofErr w:type="spellStart"/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цели предлагаемого регулирования.</w:t>
      </w:r>
    </w:p>
    <w:p w:rsidR="00E706D1" w:rsidRPr="00FB24D9" w:rsidRDefault="00E706D1" w:rsidP="00E706D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Дополнительные расходы бюджета муниципального образования Павловский район, связанные с введением предлагаемого правового регулирования, не предполагаются.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ar429"/>
      <w:bookmarkEnd w:id="11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47"/>
      <w:bookmarkEnd w:id="12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0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400"/>
            <w:bookmarkEnd w:id="13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5D06E4" w:rsidP="007C0EC7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FD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ED7" w:rsidRPr="009E74C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535AF3" w:rsidRPr="00535AF3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Павловский район «Об утверждении положения о порядке подготовки и утверждения нормативов градостроительного проектирования</w:t>
            </w:r>
            <w:bookmarkStart w:id="14" w:name="_GoBack"/>
            <w:bookmarkEnd w:id="14"/>
            <w:r w:rsidR="00D15759" w:rsidRPr="00D15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926F9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AB2" w:rsidRDefault="00266ED7" w:rsidP="00E8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Заявителями для получения </w:t>
            </w:r>
            <w:r w:rsidR="007C0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услуги</w:t>
            </w:r>
            <w:r w:rsidR="00E82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являются</w:t>
            </w:r>
            <w:r w:rsidR="007C0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2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государственной власти и органы местного самоуправления, заинтересованные физические и юридические лица, которые вправе обращаться в администрацию муниципального образования Павловский район с пред</w:t>
            </w:r>
            <w:r w:rsidR="00E82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ложениями о внесении изменений в нормативы градостроительного проектирования в порядке, установленном действующим законодательством.   </w:t>
            </w:r>
          </w:p>
          <w:p w:rsidR="0046614E" w:rsidRDefault="00E82AB2" w:rsidP="00E8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Количественная оценка участников не ограничена. Определить точное количество не представляется возможным в свя</w:t>
            </w:r>
            <w:r w:rsidR="004661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 с заявительным характером предлагаемого правового регулирования.</w:t>
            </w:r>
          </w:p>
          <w:p w:rsidR="00C32742" w:rsidRPr="00BB5938" w:rsidRDefault="0046614E" w:rsidP="00AE1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Вместе с тем за 2022-2024 гг.</w:t>
            </w:r>
            <w:r w:rsidR="00885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заявителей не </w:t>
            </w:r>
            <w:proofErr w:type="gramStart"/>
            <w:r w:rsidR="00AE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поступало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82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926F90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C52BB" w:rsidRDefault="00AE1F15" w:rsidP="00AE1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E1F15">
              <w:rPr>
                <w:rFonts w:ascii="Times New Roman" w:hAnsi="Times New Roman" w:cs="Times New Roman"/>
                <w:sz w:val="24"/>
                <w:szCs w:val="28"/>
              </w:rPr>
              <w:t>Дополнительные расходы бюджета муниципального образования Павловский район, связанные с введением предлагаемого правового регулирования, не предполагаются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C52BB" w:rsidRDefault="00AE1F15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E1F15">
              <w:rPr>
                <w:rFonts w:ascii="Times New Roman" w:hAnsi="Times New Roman" w:cs="Times New Roman"/>
                <w:sz w:val="24"/>
                <w:szCs w:val="28"/>
              </w:rPr>
              <w:t>Дополнительные расходы бюджета муниципального образования Павловский район, связанные с введением предлагаемого правового регулирования, не предполагаются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  <w:r w:rsidR="00D1575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D06D1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266ED7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регулирования.</w:t>
      </w:r>
    </w:p>
    <w:p w:rsidR="00D94753" w:rsidRPr="00FB24D9" w:rsidRDefault="00D94753" w:rsidP="00D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9">
        <w:rPr>
          <w:rFonts w:ascii="Times New Roman" w:hAnsi="Times New Roman" w:cs="Times New Roman"/>
          <w:sz w:val="28"/>
          <w:szCs w:val="28"/>
        </w:rPr>
        <w:lastRenderedPageBreak/>
        <w:t xml:space="preserve">Выбор первого варианта сделан исходя из оценки возможности достижения цели правового регулирования, а также рисков наступления неблагоприятных последствий; </w:t>
      </w:r>
    </w:p>
    <w:p w:rsidR="000C2FD0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9.8. </w:t>
      </w:r>
      <w:r w:rsidR="000C2FD0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D405F4" w:rsidRPr="00FB24D9" w:rsidRDefault="000C2FD0" w:rsidP="00D02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510C">
        <w:rPr>
          <w:rFonts w:ascii="Times New Roman" w:hAnsi="Times New Roman" w:cs="Times New Roman"/>
          <w:sz w:val="28"/>
          <w:szCs w:val="28"/>
        </w:rPr>
        <w:t xml:space="preserve">    </w:t>
      </w:r>
      <w:r w:rsidR="0048510C" w:rsidRPr="00FB24D9">
        <w:rPr>
          <w:rFonts w:ascii="Times New Roman" w:hAnsi="Times New Roman" w:cs="Times New Roman"/>
          <w:sz w:val="28"/>
          <w:szCs w:val="28"/>
        </w:rPr>
        <w:t xml:space="preserve">Принятие МНПА </w:t>
      </w:r>
      <w:r w:rsidR="00D94753" w:rsidRPr="00FB24D9">
        <w:rPr>
          <w:rFonts w:ascii="Times New Roman" w:hAnsi="Times New Roman" w:cs="Times New Roman"/>
          <w:sz w:val="28"/>
          <w:szCs w:val="28"/>
        </w:rPr>
        <w:t>позволит</w:t>
      </w:r>
      <w:r w:rsidR="00D405F4" w:rsidRPr="00FB24D9">
        <w:rPr>
          <w:rFonts w:ascii="Times New Roman" w:hAnsi="Times New Roman" w:cs="Times New Roman"/>
          <w:sz w:val="28"/>
          <w:szCs w:val="28"/>
        </w:rPr>
        <w:t>:</w:t>
      </w:r>
    </w:p>
    <w:p w:rsidR="00D405F4" w:rsidRPr="00FB24D9" w:rsidRDefault="00D405F4" w:rsidP="00D02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4D9">
        <w:rPr>
          <w:rFonts w:ascii="Times New Roman" w:hAnsi="Times New Roman" w:cs="Times New Roman"/>
          <w:sz w:val="28"/>
          <w:szCs w:val="28"/>
        </w:rPr>
        <w:t xml:space="preserve">1) </w:t>
      </w:r>
      <w:r w:rsidR="00D94753" w:rsidRPr="00FB24D9">
        <w:rPr>
          <w:rFonts w:ascii="Times New Roman" w:hAnsi="Times New Roman" w:cs="Times New Roman"/>
          <w:sz w:val="28"/>
          <w:szCs w:val="28"/>
        </w:rPr>
        <w:t xml:space="preserve"> </w:t>
      </w:r>
      <w:r w:rsidR="00001EAE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устанавливают совокупность расчетных показателей,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</w:t>
      </w:r>
      <w:r w:rsidR="00AC1E51">
        <w:rPr>
          <w:rFonts w:ascii="Times New Roman" w:hAnsi="Times New Roman" w:cs="Times New Roman"/>
          <w:sz w:val="28"/>
          <w:szCs w:val="28"/>
        </w:rPr>
        <w:t>.</w:t>
      </w:r>
    </w:p>
    <w:p w:rsidR="00D405F4" w:rsidRPr="00DA7299" w:rsidRDefault="00D405F4" w:rsidP="00D40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7C0EC7">
        <w:rPr>
          <w:rFonts w:ascii="Times New Roman" w:hAnsi="Times New Roman" w:cs="Times New Roman"/>
          <w:sz w:val="28"/>
          <w:szCs w:val="28"/>
        </w:rPr>
        <w:t>март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AC1E51">
        <w:rPr>
          <w:rFonts w:ascii="Times New Roman" w:hAnsi="Times New Roman" w:cs="Times New Roman"/>
          <w:sz w:val="28"/>
          <w:szCs w:val="28"/>
        </w:rPr>
        <w:t>5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266ED7">
        <w:rPr>
          <w:rFonts w:ascii="Times New Roman" w:hAnsi="Times New Roman" w:cs="Times New Roman"/>
          <w:sz w:val="28"/>
          <w:szCs w:val="28"/>
        </w:rPr>
        <w:t>р</w:t>
      </w:r>
      <w:r w:rsidR="0034795D">
        <w:rPr>
          <w:rFonts w:ascii="Times New Roman" w:hAnsi="Times New Roman" w:cs="Times New Roman"/>
          <w:sz w:val="28"/>
          <w:szCs w:val="28"/>
        </w:rPr>
        <w:t>егулирования</w:t>
      </w:r>
      <w:r w:rsidRPr="00DA7299">
        <w:rPr>
          <w:rFonts w:ascii="Times New Roman" w:hAnsi="Times New Roman" w:cs="Times New Roman"/>
          <w:sz w:val="28"/>
          <w:szCs w:val="28"/>
        </w:rPr>
        <w:t xml:space="preserve">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6ED7">
        <w:rPr>
          <w:rFonts w:ascii="Times New Roman" w:hAnsi="Times New Roman" w:cs="Times New Roman"/>
          <w:sz w:val="28"/>
          <w:szCs w:val="28"/>
        </w:rPr>
        <w:t>отсутствует</w:t>
      </w:r>
      <w:r w:rsidR="00234D0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420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415E84">
        <w:rPr>
          <w:rFonts w:ascii="Times New Roman" w:hAnsi="Times New Roman" w:cs="Times New Roman"/>
          <w:sz w:val="28"/>
          <w:szCs w:val="28"/>
        </w:rPr>
        <w:t>О.С. Смоленко</w:t>
      </w:r>
    </w:p>
    <w:sectPr w:rsidR="00C21420" w:rsidRPr="00895D9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F2E" w:rsidRDefault="00F51F2E" w:rsidP="00C71F8A">
      <w:pPr>
        <w:spacing w:after="0" w:line="240" w:lineRule="auto"/>
      </w:pPr>
      <w:r>
        <w:separator/>
      </w:r>
    </w:p>
  </w:endnote>
  <w:endnote w:type="continuationSeparator" w:id="0">
    <w:p w:rsidR="00F51F2E" w:rsidRDefault="00F51F2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F2E" w:rsidRDefault="00F51F2E" w:rsidP="00C71F8A">
      <w:pPr>
        <w:spacing w:after="0" w:line="240" w:lineRule="auto"/>
      </w:pPr>
      <w:r>
        <w:separator/>
      </w:r>
    </w:p>
  </w:footnote>
  <w:footnote w:type="continuationSeparator" w:id="0">
    <w:p w:rsidR="00F51F2E" w:rsidRDefault="00F51F2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5AF3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1E"/>
    <w:rsid w:val="00001A8E"/>
    <w:rsid w:val="00001EA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2F0A"/>
    <w:rsid w:val="000A5339"/>
    <w:rsid w:val="000A5C71"/>
    <w:rsid w:val="000A613A"/>
    <w:rsid w:val="000B06A6"/>
    <w:rsid w:val="000B2824"/>
    <w:rsid w:val="000B2D21"/>
    <w:rsid w:val="000B300D"/>
    <w:rsid w:val="000B3DB2"/>
    <w:rsid w:val="000B41C9"/>
    <w:rsid w:val="000B670E"/>
    <w:rsid w:val="000C1A15"/>
    <w:rsid w:val="000C2FD0"/>
    <w:rsid w:val="000C447B"/>
    <w:rsid w:val="000C4B58"/>
    <w:rsid w:val="000C50D1"/>
    <w:rsid w:val="000C5712"/>
    <w:rsid w:val="000C605E"/>
    <w:rsid w:val="000C62A1"/>
    <w:rsid w:val="000C7B8F"/>
    <w:rsid w:val="000D0252"/>
    <w:rsid w:val="000D02A4"/>
    <w:rsid w:val="000D1002"/>
    <w:rsid w:val="000D66C6"/>
    <w:rsid w:val="000D765C"/>
    <w:rsid w:val="000E2ECA"/>
    <w:rsid w:val="000E7BF0"/>
    <w:rsid w:val="000F094B"/>
    <w:rsid w:val="000F1B7A"/>
    <w:rsid w:val="000F3FCF"/>
    <w:rsid w:val="000F41C0"/>
    <w:rsid w:val="000F6FA7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1D5C"/>
    <w:rsid w:val="00112939"/>
    <w:rsid w:val="0011366E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4BA"/>
    <w:rsid w:val="001538BB"/>
    <w:rsid w:val="001539A2"/>
    <w:rsid w:val="00154030"/>
    <w:rsid w:val="001541F9"/>
    <w:rsid w:val="00154C83"/>
    <w:rsid w:val="001571FE"/>
    <w:rsid w:val="0016171B"/>
    <w:rsid w:val="00161B36"/>
    <w:rsid w:val="00164069"/>
    <w:rsid w:val="00164CD4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C1B17"/>
    <w:rsid w:val="001C3F66"/>
    <w:rsid w:val="001C52BB"/>
    <w:rsid w:val="001C5946"/>
    <w:rsid w:val="001C68E8"/>
    <w:rsid w:val="001C7441"/>
    <w:rsid w:val="001C74DA"/>
    <w:rsid w:val="001C7A8C"/>
    <w:rsid w:val="001D453D"/>
    <w:rsid w:val="001D5FD1"/>
    <w:rsid w:val="001E2545"/>
    <w:rsid w:val="001E2A47"/>
    <w:rsid w:val="001E34D8"/>
    <w:rsid w:val="001E4E22"/>
    <w:rsid w:val="001E581F"/>
    <w:rsid w:val="001E7D1F"/>
    <w:rsid w:val="001F23EB"/>
    <w:rsid w:val="001F39BA"/>
    <w:rsid w:val="001F54F5"/>
    <w:rsid w:val="001F778E"/>
    <w:rsid w:val="00200CAB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3A3F"/>
    <w:rsid w:val="00234D01"/>
    <w:rsid w:val="0023593B"/>
    <w:rsid w:val="00236923"/>
    <w:rsid w:val="00240607"/>
    <w:rsid w:val="00240761"/>
    <w:rsid w:val="002407FA"/>
    <w:rsid w:val="00240EFB"/>
    <w:rsid w:val="002419A3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376B"/>
    <w:rsid w:val="002543AE"/>
    <w:rsid w:val="002544E6"/>
    <w:rsid w:val="0025569D"/>
    <w:rsid w:val="00257363"/>
    <w:rsid w:val="00260410"/>
    <w:rsid w:val="00261107"/>
    <w:rsid w:val="002611BC"/>
    <w:rsid w:val="00261F69"/>
    <w:rsid w:val="00266CB4"/>
    <w:rsid w:val="00266ED7"/>
    <w:rsid w:val="0026767F"/>
    <w:rsid w:val="0027161E"/>
    <w:rsid w:val="00273A6E"/>
    <w:rsid w:val="00275010"/>
    <w:rsid w:val="002814FA"/>
    <w:rsid w:val="00283205"/>
    <w:rsid w:val="0028475D"/>
    <w:rsid w:val="002872C7"/>
    <w:rsid w:val="00290E31"/>
    <w:rsid w:val="00290FB1"/>
    <w:rsid w:val="0029260E"/>
    <w:rsid w:val="002943EA"/>
    <w:rsid w:val="002953D1"/>
    <w:rsid w:val="00296B7D"/>
    <w:rsid w:val="002A0960"/>
    <w:rsid w:val="002A27C6"/>
    <w:rsid w:val="002A41D5"/>
    <w:rsid w:val="002A5332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95D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51D1"/>
    <w:rsid w:val="003656BC"/>
    <w:rsid w:val="00366745"/>
    <w:rsid w:val="00367889"/>
    <w:rsid w:val="00370306"/>
    <w:rsid w:val="00370863"/>
    <w:rsid w:val="00374398"/>
    <w:rsid w:val="00374B53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CC8"/>
    <w:rsid w:val="003A016F"/>
    <w:rsid w:val="003A22D3"/>
    <w:rsid w:val="003A4EAF"/>
    <w:rsid w:val="003A5307"/>
    <w:rsid w:val="003A533C"/>
    <w:rsid w:val="003A672D"/>
    <w:rsid w:val="003A70FD"/>
    <w:rsid w:val="003A7D82"/>
    <w:rsid w:val="003B0C33"/>
    <w:rsid w:val="003B40FE"/>
    <w:rsid w:val="003B4194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0C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F190F"/>
    <w:rsid w:val="003F6298"/>
    <w:rsid w:val="00403515"/>
    <w:rsid w:val="00405751"/>
    <w:rsid w:val="00405803"/>
    <w:rsid w:val="00405BFB"/>
    <w:rsid w:val="00405C73"/>
    <w:rsid w:val="004077CE"/>
    <w:rsid w:val="00410D85"/>
    <w:rsid w:val="00414B05"/>
    <w:rsid w:val="0041541F"/>
    <w:rsid w:val="0041572D"/>
    <w:rsid w:val="00415E84"/>
    <w:rsid w:val="00416DC3"/>
    <w:rsid w:val="00420760"/>
    <w:rsid w:val="00420D3F"/>
    <w:rsid w:val="004219E5"/>
    <w:rsid w:val="00422346"/>
    <w:rsid w:val="00422709"/>
    <w:rsid w:val="0042388F"/>
    <w:rsid w:val="00425876"/>
    <w:rsid w:val="00426669"/>
    <w:rsid w:val="004269E9"/>
    <w:rsid w:val="00427331"/>
    <w:rsid w:val="00431B7B"/>
    <w:rsid w:val="00432B4F"/>
    <w:rsid w:val="00432E22"/>
    <w:rsid w:val="00434C33"/>
    <w:rsid w:val="00434FB3"/>
    <w:rsid w:val="00435278"/>
    <w:rsid w:val="00440F54"/>
    <w:rsid w:val="00442AAE"/>
    <w:rsid w:val="00443977"/>
    <w:rsid w:val="00445507"/>
    <w:rsid w:val="004461B1"/>
    <w:rsid w:val="00447FB4"/>
    <w:rsid w:val="0045034F"/>
    <w:rsid w:val="00450806"/>
    <w:rsid w:val="00452FDE"/>
    <w:rsid w:val="00454299"/>
    <w:rsid w:val="0045597E"/>
    <w:rsid w:val="00456CB0"/>
    <w:rsid w:val="004607E0"/>
    <w:rsid w:val="00460BE4"/>
    <w:rsid w:val="00460D7A"/>
    <w:rsid w:val="0046479B"/>
    <w:rsid w:val="0046614E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0221"/>
    <w:rsid w:val="00481F5A"/>
    <w:rsid w:val="0048510C"/>
    <w:rsid w:val="00485C09"/>
    <w:rsid w:val="00487B1F"/>
    <w:rsid w:val="004903C2"/>
    <w:rsid w:val="0049314A"/>
    <w:rsid w:val="00494897"/>
    <w:rsid w:val="004975DD"/>
    <w:rsid w:val="004A16BE"/>
    <w:rsid w:val="004A1FAD"/>
    <w:rsid w:val="004A2E81"/>
    <w:rsid w:val="004A3ECA"/>
    <w:rsid w:val="004A63CC"/>
    <w:rsid w:val="004A6985"/>
    <w:rsid w:val="004A7359"/>
    <w:rsid w:val="004A7B01"/>
    <w:rsid w:val="004B0B1D"/>
    <w:rsid w:val="004B35CB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CBF"/>
    <w:rsid w:val="004D1F4C"/>
    <w:rsid w:val="004D31CC"/>
    <w:rsid w:val="004D453B"/>
    <w:rsid w:val="004D5647"/>
    <w:rsid w:val="004D6B4B"/>
    <w:rsid w:val="004E02F7"/>
    <w:rsid w:val="004E1E45"/>
    <w:rsid w:val="004E264A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F20"/>
    <w:rsid w:val="00516BAC"/>
    <w:rsid w:val="005201D2"/>
    <w:rsid w:val="005224BB"/>
    <w:rsid w:val="005269B2"/>
    <w:rsid w:val="00532521"/>
    <w:rsid w:val="00534B32"/>
    <w:rsid w:val="00535AF3"/>
    <w:rsid w:val="005368F6"/>
    <w:rsid w:val="00541CE3"/>
    <w:rsid w:val="0054267D"/>
    <w:rsid w:val="00543E09"/>
    <w:rsid w:val="00544AFC"/>
    <w:rsid w:val="00550789"/>
    <w:rsid w:val="00551634"/>
    <w:rsid w:val="00554425"/>
    <w:rsid w:val="00554CE0"/>
    <w:rsid w:val="00556179"/>
    <w:rsid w:val="0055622D"/>
    <w:rsid w:val="0056193B"/>
    <w:rsid w:val="00561CEA"/>
    <w:rsid w:val="00561DD5"/>
    <w:rsid w:val="00561F14"/>
    <w:rsid w:val="00562CB8"/>
    <w:rsid w:val="005657EA"/>
    <w:rsid w:val="005671E4"/>
    <w:rsid w:val="00571B82"/>
    <w:rsid w:val="00572801"/>
    <w:rsid w:val="00572BCA"/>
    <w:rsid w:val="00573120"/>
    <w:rsid w:val="005741A4"/>
    <w:rsid w:val="00574227"/>
    <w:rsid w:val="00575C65"/>
    <w:rsid w:val="00577BB9"/>
    <w:rsid w:val="00580266"/>
    <w:rsid w:val="00581A04"/>
    <w:rsid w:val="00583969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2A42"/>
    <w:rsid w:val="005A33D2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1"/>
    <w:rsid w:val="005C2465"/>
    <w:rsid w:val="005C5BE5"/>
    <w:rsid w:val="005D06E4"/>
    <w:rsid w:val="005D32E0"/>
    <w:rsid w:val="005D3AC8"/>
    <w:rsid w:val="005D5395"/>
    <w:rsid w:val="005D64E5"/>
    <w:rsid w:val="005D7BF4"/>
    <w:rsid w:val="005E156B"/>
    <w:rsid w:val="005E1E21"/>
    <w:rsid w:val="005E42B5"/>
    <w:rsid w:val="005E624E"/>
    <w:rsid w:val="005E7D66"/>
    <w:rsid w:val="005F113A"/>
    <w:rsid w:val="005F2A9F"/>
    <w:rsid w:val="005F33D8"/>
    <w:rsid w:val="005F4105"/>
    <w:rsid w:val="005F4B98"/>
    <w:rsid w:val="005F4DF6"/>
    <w:rsid w:val="005F6894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5A"/>
    <w:rsid w:val="00616FBE"/>
    <w:rsid w:val="00617D1F"/>
    <w:rsid w:val="006202B7"/>
    <w:rsid w:val="00620A12"/>
    <w:rsid w:val="00621D61"/>
    <w:rsid w:val="0062424C"/>
    <w:rsid w:val="006256E0"/>
    <w:rsid w:val="00630D79"/>
    <w:rsid w:val="00637CCF"/>
    <w:rsid w:val="00640786"/>
    <w:rsid w:val="006470B9"/>
    <w:rsid w:val="006479C5"/>
    <w:rsid w:val="0065055A"/>
    <w:rsid w:val="006537D3"/>
    <w:rsid w:val="00655251"/>
    <w:rsid w:val="00655816"/>
    <w:rsid w:val="00655FD7"/>
    <w:rsid w:val="0066144C"/>
    <w:rsid w:val="006628E3"/>
    <w:rsid w:val="006639F8"/>
    <w:rsid w:val="00664B68"/>
    <w:rsid w:val="00670934"/>
    <w:rsid w:val="0067563D"/>
    <w:rsid w:val="00677DB8"/>
    <w:rsid w:val="0068045D"/>
    <w:rsid w:val="00682108"/>
    <w:rsid w:val="00682665"/>
    <w:rsid w:val="00683CCB"/>
    <w:rsid w:val="00684181"/>
    <w:rsid w:val="00687560"/>
    <w:rsid w:val="00692896"/>
    <w:rsid w:val="00695B65"/>
    <w:rsid w:val="006976D6"/>
    <w:rsid w:val="006A16D2"/>
    <w:rsid w:val="006A5059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28B3"/>
    <w:rsid w:val="006C39BF"/>
    <w:rsid w:val="006C3B11"/>
    <w:rsid w:val="006C5CDF"/>
    <w:rsid w:val="006C5FE7"/>
    <w:rsid w:val="006C6F11"/>
    <w:rsid w:val="006D17A0"/>
    <w:rsid w:val="006D4DFF"/>
    <w:rsid w:val="006D5FEF"/>
    <w:rsid w:val="006E58C8"/>
    <w:rsid w:val="006E5C1B"/>
    <w:rsid w:val="006F1D4F"/>
    <w:rsid w:val="006F2320"/>
    <w:rsid w:val="006F3C9A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2FE8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2006"/>
    <w:rsid w:val="0073516C"/>
    <w:rsid w:val="00736AB1"/>
    <w:rsid w:val="00737246"/>
    <w:rsid w:val="0074010E"/>
    <w:rsid w:val="0074013D"/>
    <w:rsid w:val="00740BA7"/>
    <w:rsid w:val="00740CC8"/>
    <w:rsid w:val="0074236A"/>
    <w:rsid w:val="007443C0"/>
    <w:rsid w:val="00746A8F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2A22"/>
    <w:rsid w:val="007B3A49"/>
    <w:rsid w:val="007B7A14"/>
    <w:rsid w:val="007B7E36"/>
    <w:rsid w:val="007C0EC7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690D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63D1"/>
    <w:rsid w:val="00877B56"/>
    <w:rsid w:val="00881D47"/>
    <w:rsid w:val="00884417"/>
    <w:rsid w:val="00884822"/>
    <w:rsid w:val="008856AA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3B7"/>
    <w:rsid w:val="008B3A24"/>
    <w:rsid w:val="008B6718"/>
    <w:rsid w:val="008B6B4A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E62EB"/>
    <w:rsid w:val="008F0CF7"/>
    <w:rsid w:val="008F356E"/>
    <w:rsid w:val="008F5925"/>
    <w:rsid w:val="008F609F"/>
    <w:rsid w:val="008F6103"/>
    <w:rsid w:val="008F61C1"/>
    <w:rsid w:val="00900111"/>
    <w:rsid w:val="009001D7"/>
    <w:rsid w:val="009025F7"/>
    <w:rsid w:val="0090356E"/>
    <w:rsid w:val="009051AE"/>
    <w:rsid w:val="00905443"/>
    <w:rsid w:val="009074FA"/>
    <w:rsid w:val="009079E4"/>
    <w:rsid w:val="00910507"/>
    <w:rsid w:val="00910E39"/>
    <w:rsid w:val="00911F66"/>
    <w:rsid w:val="00913EF1"/>
    <w:rsid w:val="00913FC5"/>
    <w:rsid w:val="00917FC8"/>
    <w:rsid w:val="00923018"/>
    <w:rsid w:val="00924196"/>
    <w:rsid w:val="0092457C"/>
    <w:rsid w:val="009257F4"/>
    <w:rsid w:val="00925E9D"/>
    <w:rsid w:val="00925FB6"/>
    <w:rsid w:val="009261A1"/>
    <w:rsid w:val="00926F90"/>
    <w:rsid w:val="00935A2F"/>
    <w:rsid w:val="00935B5A"/>
    <w:rsid w:val="00936156"/>
    <w:rsid w:val="00936870"/>
    <w:rsid w:val="00937E9F"/>
    <w:rsid w:val="00937FE7"/>
    <w:rsid w:val="00940C3C"/>
    <w:rsid w:val="0094153B"/>
    <w:rsid w:val="00945E42"/>
    <w:rsid w:val="0095331D"/>
    <w:rsid w:val="00953814"/>
    <w:rsid w:val="00954897"/>
    <w:rsid w:val="0095513D"/>
    <w:rsid w:val="009556AD"/>
    <w:rsid w:val="0096003A"/>
    <w:rsid w:val="0096430C"/>
    <w:rsid w:val="0096438D"/>
    <w:rsid w:val="00965C9D"/>
    <w:rsid w:val="00974915"/>
    <w:rsid w:val="00976AE9"/>
    <w:rsid w:val="00976D30"/>
    <w:rsid w:val="00976F06"/>
    <w:rsid w:val="0098062B"/>
    <w:rsid w:val="0098215D"/>
    <w:rsid w:val="00982446"/>
    <w:rsid w:val="00983B3B"/>
    <w:rsid w:val="00984D4C"/>
    <w:rsid w:val="00984F61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A42A3"/>
    <w:rsid w:val="009A7F70"/>
    <w:rsid w:val="009B0860"/>
    <w:rsid w:val="009B1C4B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E74C2"/>
    <w:rsid w:val="009F0104"/>
    <w:rsid w:val="009F0295"/>
    <w:rsid w:val="009F03D2"/>
    <w:rsid w:val="009F0FAF"/>
    <w:rsid w:val="009F128C"/>
    <w:rsid w:val="009F1964"/>
    <w:rsid w:val="009F38BC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9E3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27FD0"/>
    <w:rsid w:val="00A31A18"/>
    <w:rsid w:val="00A31B86"/>
    <w:rsid w:val="00A31F08"/>
    <w:rsid w:val="00A34B76"/>
    <w:rsid w:val="00A3521E"/>
    <w:rsid w:val="00A35C95"/>
    <w:rsid w:val="00A3753B"/>
    <w:rsid w:val="00A40607"/>
    <w:rsid w:val="00A435CA"/>
    <w:rsid w:val="00A4773E"/>
    <w:rsid w:val="00A50662"/>
    <w:rsid w:val="00A53DA2"/>
    <w:rsid w:val="00A6358C"/>
    <w:rsid w:val="00A64C0C"/>
    <w:rsid w:val="00A64F63"/>
    <w:rsid w:val="00A653ED"/>
    <w:rsid w:val="00A669F4"/>
    <w:rsid w:val="00A670C2"/>
    <w:rsid w:val="00A6785D"/>
    <w:rsid w:val="00A67AAA"/>
    <w:rsid w:val="00A67F2A"/>
    <w:rsid w:val="00A71CBE"/>
    <w:rsid w:val="00A753CE"/>
    <w:rsid w:val="00A75636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1E51"/>
    <w:rsid w:val="00AC20AD"/>
    <w:rsid w:val="00AC4859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2F83"/>
    <w:rsid w:val="00AD4785"/>
    <w:rsid w:val="00AD47C4"/>
    <w:rsid w:val="00AD5263"/>
    <w:rsid w:val="00AD6312"/>
    <w:rsid w:val="00AE0E0A"/>
    <w:rsid w:val="00AE1F15"/>
    <w:rsid w:val="00AE380F"/>
    <w:rsid w:val="00AE3AE3"/>
    <w:rsid w:val="00AE615D"/>
    <w:rsid w:val="00AF2746"/>
    <w:rsid w:val="00AF72F1"/>
    <w:rsid w:val="00B002FC"/>
    <w:rsid w:val="00B0032C"/>
    <w:rsid w:val="00B00992"/>
    <w:rsid w:val="00B03BF0"/>
    <w:rsid w:val="00B044AC"/>
    <w:rsid w:val="00B04DDD"/>
    <w:rsid w:val="00B05C62"/>
    <w:rsid w:val="00B07515"/>
    <w:rsid w:val="00B07F34"/>
    <w:rsid w:val="00B10B5C"/>
    <w:rsid w:val="00B11A35"/>
    <w:rsid w:val="00B12FDB"/>
    <w:rsid w:val="00B16014"/>
    <w:rsid w:val="00B16E16"/>
    <w:rsid w:val="00B17221"/>
    <w:rsid w:val="00B20712"/>
    <w:rsid w:val="00B23F96"/>
    <w:rsid w:val="00B25944"/>
    <w:rsid w:val="00B30064"/>
    <w:rsid w:val="00B302F6"/>
    <w:rsid w:val="00B32F0B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4D67"/>
    <w:rsid w:val="00B7512C"/>
    <w:rsid w:val="00B7621D"/>
    <w:rsid w:val="00B803C7"/>
    <w:rsid w:val="00B80914"/>
    <w:rsid w:val="00B82603"/>
    <w:rsid w:val="00B84B79"/>
    <w:rsid w:val="00B85AE0"/>
    <w:rsid w:val="00B87750"/>
    <w:rsid w:val="00B87E0D"/>
    <w:rsid w:val="00B910CD"/>
    <w:rsid w:val="00B91D94"/>
    <w:rsid w:val="00B92E97"/>
    <w:rsid w:val="00B942C7"/>
    <w:rsid w:val="00BA6633"/>
    <w:rsid w:val="00BB1774"/>
    <w:rsid w:val="00BB2176"/>
    <w:rsid w:val="00BB24D5"/>
    <w:rsid w:val="00BB5413"/>
    <w:rsid w:val="00BB5938"/>
    <w:rsid w:val="00BB69E8"/>
    <w:rsid w:val="00BC0F89"/>
    <w:rsid w:val="00BC1093"/>
    <w:rsid w:val="00BC13A7"/>
    <w:rsid w:val="00BC32DF"/>
    <w:rsid w:val="00BC35A3"/>
    <w:rsid w:val="00BC6351"/>
    <w:rsid w:val="00BC638E"/>
    <w:rsid w:val="00BC77F0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1582"/>
    <w:rsid w:val="00C32742"/>
    <w:rsid w:val="00C3551C"/>
    <w:rsid w:val="00C43D50"/>
    <w:rsid w:val="00C452DF"/>
    <w:rsid w:val="00C467C4"/>
    <w:rsid w:val="00C46E85"/>
    <w:rsid w:val="00C514AC"/>
    <w:rsid w:val="00C5257D"/>
    <w:rsid w:val="00C53E7D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377F"/>
    <w:rsid w:val="00C94D4E"/>
    <w:rsid w:val="00C95D1E"/>
    <w:rsid w:val="00C96A83"/>
    <w:rsid w:val="00CA16CB"/>
    <w:rsid w:val="00CA1F5C"/>
    <w:rsid w:val="00CA2650"/>
    <w:rsid w:val="00CA4CD5"/>
    <w:rsid w:val="00CA4DDD"/>
    <w:rsid w:val="00CA5998"/>
    <w:rsid w:val="00CA6451"/>
    <w:rsid w:val="00CA6C93"/>
    <w:rsid w:val="00CA7F93"/>
    <w:rsid w:val="00CB2915"/>
    <w:rsid w:val="00CB2E8E"/>
    <w:rsid w:val="00CB47BE"/>
    <w:rsid w:val="00CB4BED"/>
    <w:rsid w:val="00CB5059"/>
    <w:rsid w:val="00CB5612"/>
    <w:rsid w:val="00CB6590"/>
    <w:rsid w:val="00CB7EFD"/>
    <w:rsid w:val="00CC05C4"/>
    <w:rsid w:val="00CC3A16"/>
    <w:rsid w:val="00CC3BF3"/>
    <w:rsid w:val="00CC47EA"/>
    <w:rsid w:val="00CC4F5A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895"/>
    <w:rsid w:val="00CE7A2F"/>
    <w:rsid w:val="00CE7DE3"/>
    <w:rsid w:val="00CF1357"/>
    <w:rsid w:val="00CF36AF"/>
    <w:rsid w:val="00D01BBA"/>
    <w:rsid w:val="00D021F3"/>
    <w:rsid w:val="00D02C9C"/>
    <w:rsid w:val="00D03B55"/>
    <w:rsid w:val="00D06999"/>
    <w:rsid w:val="00D078E8"/>
    <w:rsid w:val="00D078F5"/>
    <w:rsid w:val="00D07A3A"/>
    <w:rsid w:val="00D07DC6"/>
    <w:rsid w:val="00D12A17"/>
    <w:rsid w:val="00D12E56"/>
    <w:rsid w:val="00D139D0"/>
    <w:rsid w:val="00D15759"/>
    <w:rsid w:val="00D1619C"/>
    <w:rsid w:val="00D17930"/>
    <w:rsid w:val="00D17A41"/>
    <w:rsid w:val="00D22359"/>
    <w:rsid w:val="00D22DC6"/>
    <w:rsid w:val="00D3032F"/>
    <w:rsid w:val="00D304B6"/>
    <w:rsid w:val="00D320B2"/>
    <w:rsid w:val="00D33163"/>
    <w:rsid w:val="00D37FD9"/>
    <w:rsid w:val="00D402C0"/>
    <w:rsid w:val="00D40552"/>
    <w:rsid w:val="00D405F4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57D47"/>
    <w:rsid w:val="00D6075A"/>
    <w:rsid w:val="00D60E38"/>
    <w:rsid w:val="00D63D50"/>
    <w:rsid w:val="00D65345"/>
    <w:rsid w:val="00D713E5"/>
    <w:rsid w:val="00D720E1"/>
    <w:rsid w:val="00D725EB"/>
    <w:rsid w:val="00D72FEA"/>
    <w:rsid w:val="00D76056"/>
    <w:rsid w:val="00D762F3"/>
    <w:rsid w:val="00D766EA"/>
    <w:rsid w:val="00D7745F"/>
    <w:rsid w:val="00D7777E"/>
    <w:rsid w:val="00D81303"/>
    <w:rsid w:val="00D815EE"/>
    <w:rsid w:val="00D84E77"/>
    <w:rsid w:val="00D87FB1"/>
    <w:rsid w:val="00D90FA3"/>
    <w:rsid w:val="00D92AFE"/>
    <w:rsid w:val="00D94753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B79"/>
    <w:rsid w:val="00DB0DB1"/>
    <w:rsid w:val="00DB0FEF"/>
    <w:rsid w:val="00DB1395"/>
    <w:rsid w:val="00DB2153"/>
    <w:rsid w:val="00DB4210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141"/>
    <w:rsid w:val="00E027ED"/>
    <w:rsid w:val="00E03096"/>
    <w:rsid w:val="00E04A90"/>
    <w:rsid w:val="00E061AA"/>
    <w:rsid w:val="00E10A5F"/>
    <w:rsid w:val="00E11CA4"/>
    <w:rsid w:val="00E123DD"/>
    <w:rsid w:val="00E1289F"/>
    <w:rsid w:val="00E12C50"/>
    <w:rsid w:val="00E14BC4"/>
    <w:rsid w:val="00E15873"/>
    <w:rsid w:val="00E16FEF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8D8"/>
    <w:rsid w:val="00E67C05"/>
    <w:rsid w:val="00E67DEE"/>
    <w:rsid w:val="00E706D1"/>
    <w:rsid w:val="00E72D02"/>
    <w:rsid w:val="00E74FB7"/>
    <w:rsid w:val="00E768F4"/>
    <w:rsid w:val="00E77B7E"/>
    <w:rsid w:val="00E77BEC"/>
    <w:rsid w:val="00E80251"/>
    <w:rsid w:val="00E81BE7"/>
    <w:rsid w:val="00E82AB2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3A5D"/>
    <w:rsid w:val="00EC603E"/>
    <w:rsid w:val="00EC7B08"/>
    <w:rsid w:val="00ED1CDF"/>
    <w:rsid w:val="00ED32A9"/>
    <w:rsid w:val="00ED4B96"/>
    <w:rsid w:val="00ED6994"/>
    <w:rsid w:val="00ED7CD2"/>
    <w:rsid w:val="00EE1B0B"/>
    <w:rsid w:val="00EE49C7"/>
    <w:rsid w:val="00EE6EF3"/>
    <w:rsid w:val="00EF092A"/>
    <w:rsid w:val="00EF09A2"/>
    <w:rsid w:val="00EF13EA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4D73"/>
    <w:rsid w:val="00F2569E"/>
    <w:rsid w:val="00F2644B"/>
    <w:rsid w:val="00F32901"/>
    <w:rsid w:val="00F34C4A"/>
    <w:rsid w:val="00F417FB"/>
    <w:rsid w:val="00F45C17"/>
    <w:rsid w:val="00F45FEE"/>
    <w:rsid w:val="00F46CFC"/>
    <w:rsid w:val="00F5098D"/>
    <w:rsid w:val="00F50EC1"/>
    <w:rsid w:val="00F51324"/>
    <w:rsid w:val="00F518A6"/>
    <w:rsid w:val="00F519DE"/>
    <w:rsid w:val="00F51F2E"/>
    <w:rsid w:val="00F52523"/>
    <w:rsid w:val="00F52BA6"/>
    <w:rsid w:val="00F531C7"/>
    <w:rsid w:val="00F545AD"/>
    <w:rsid w:val="00F54750"/>
    <w:rsid w:val="00F60F7F"/>
    <w:rsid w:val="00F62CAB"/>
    <w:rsid w:val="00F64F05"/>
    <w:rsid w:val="00F6501C"/>
    <w:rsid w:val="00F67F35"/>
    <w:rsid w:val="00F70D08"/>
    <w:rsid w:val="00F71F46"/>
    <w:rsid w:val="00F72876"/>
    <w:rsid w:val="00F72D94"/>
    <w:rsid w:val="00F753EB"/>
    <w:rsid w:val="00F755A4"/>
    <w:rsid w:val="00F759EB"/>
    <w:rsid w:val="00F7629A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90A43"/>
    <w:rsid w:val="00FA0D93"/>
    <w:rsid w:val="00FA490B"/>
    <w:rsid w:val="00FA7303"/>
    <w:rsid w:val="00FB05F1"/>
    <w:rsid w:val="00FB1C52"/>
    <w:rsid w:val="00FB1CE6"/>
    <w:rsid w:val="00FB24D9"/>
    <w:rsid w:val="00FB2C7E"/>
    <w:rsid w:val="00FB70EB"/>
    <w:rsid w:val="00FB7B37"/>
    <w:rsid w:val="00FC19C8"/>
    <w:rsid w:val="00FC20CE"/>
    <w:rsid w:val="00FC4A07"/>
    <w:rsid w:val="00FC5671"/>
    <w:rsid w:val="00FC69DF"/>
    <w:rsid w:val="00FC6DF0"/>
    <w:rsid w:val="00FD35B6"/>
    <w:rsid w:val="00FD51B4"/>
    <w:rsid w:val="00FD6FF1"/>
    <w:rsid w:val="00FE0623"/>
    <w:rsid w:val="00FE0722"/>
    <w:rsid w:val="00FE1481"/>
    <w:rsid w:val="00FE5D5F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FB7E-C276-40A5-B212-75A303F1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12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42</cp:revision>
  <cp:lastPrinted>2025-03-10T12:52:00Z</cp:lastPrinted>
  <dcterms:created xsi:type="dcterms:W3CDTF">2024-08-13T11:46:00Z</dcterms:created>
  <dcterms:modified xsi:type="dcterms:W3CDTF">2025-03-12T13:19:00Z</dcterms:modified>
</cp:coreProperties>
</file>