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0012"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247794EC"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1A98E82B"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770F8991"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2A1D789D"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47A8D91B"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339DB1E2" w14:textId="77777777" w:rsidR="00454BED" w:rsidRPr="00E73D7F" w:rsidRDefault="00000000"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33261568">
          <v:line id="Прямая соединительная линия 5" o:spid="_x0000_s2050"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570FF3B2">
          <v:line id="Прямая соединительная линия 4" o:spid="_x0000_s2057"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1A04E75B">
          <v:line id="Прямая соединительная линия 3" o:spid="_x0000_s2056"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492C52EB">
          <v:line id="Прямая соединительная линия 2" o:spid="_x0000_s2055"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43BDF31C"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69244200"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2F04E91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6A700C0C"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678B14A1" w14:textId="77777777" w:rsidR="00454BED" w:rsidRDefault="00454BED" w:rsidP="00E73D7F">
      <w:pPr>
        <w:widowControl w:val="0"/>
        <w:spacing w:line="240" w:lineRule="auto"/>
        <w:ind w:right="284"/>
        <w:rPr>
          <w:rFonts w:ascii="Times New Roman" w:eastAsia="Courier New" w:hAnsi="Times New Roman"/>
          <w:b/>
          <w:bCs/>
          <w:sz w:val="28"/>
          <w:szCs w:val="24"/>
          <w:highlight w:val="yellow"/>
        </w:rPr>
      </w:pPr>
    </w:p>
    <w:p w14:paraId="5DA35062" w14:textId="77777777" w:rsidR="00380DA3" w:rsidRPr="00EB4989" w:rsidRDefault="00EB4989" w:rsidP="00E73D7F">
      <w:pPr>
        <w:widowControl w:val="0"/>
        <w:spacing w:line="240" w:lineRule="auto"/>
        <w:ind w:right="284"/>
        <w:rPr>
          <w:rFonts w:ascii="Times New Roman" w:eastAsia="Courier New" w:hAnsi="Times New Roman"/>
          <w:bCs/>
          <w:sz w:val="28"/>
          <w:szCs w:val="24"/>
          <w:highlight w:val="yellow"/>
        </w:rPr>
      </w:pPr>
      <w:r w:rsidRPr="00EB4989">
        <w:rPr>
          <w:rFonts w:ascii="Times New Roman" w:eastAsia="Courier New" w:hAnsi="Times New Roman"/>
          <w:bCs/>
          <w:sz w:val="28"/>
          <w:szCs w:val="24"/>
        </w:rPr>
        <w:t>УПРАВЛЕНИЕ АРХИТЕКТУРЫ И ГРАДОСТРОИТЕЛЬСТВА АДМИНИСТРАЦИИ МУНИЦИПАЛЬНОГО ОБРАЗОВАНИЯ ПАВЛОВСКИЙ РАЙОН</w:t>
      </w:r>
    </w:p>
    <w:p w14:paraId="5D4FAF05"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54FA307A"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1D22941C"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5298BD34" w14:textId="77777777" w:rsidR="00454BED" w:rsidRPr="00E73D7F" w:rsidRDefault="00C20A72"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СЕВЕРНОГО</w:t>
      </w:r>
      <w:r w:rsidR="00454BED" w:rsidRPr="00E73D7F">
        <w:rPr>
          <w:rFonts w:ascii="Times New Roman" w:eastAsia="Courier New" w:hAnsi="Times New Roman"/>
          <w:b/>
          <w:bCs/>
          <w:sz w:val="28"/>
          <w:szCs w:val="24"/>
        </w:rPr>
        <w:t xml:space="preserve"> СЕЛЬСКОГО ПОСЕЛЕНИЯ</w:t>
      </w:r>
    </w:p>
    <w:p w14:paraId="489F5539"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239543AD"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305200C4" w14:textId="77777777" w:rsidR="006C28A1" w:rsidRPr="00E73D7F" w:rsidRDefault="006C28A1" w:rsidP="00E73D7F">
      <w:pPr>
        <w:pStyle w:val="a9"/>
        <w:widowControl w:val="0"/>
        <w:jc w:val="center"/>
        <w:rPr>
          <w:rFonts w:ascii="Times New Roman" w:hAnsi="Times New Roman"/>
          <w:sz w:val="28"/>
          <w:szCs w:val="24"/>
        </w:rPr>
      </w:pPr>
    </w:p>
    <w:p w14:paraId="54F42C87" w14:textId="77777777" w:rsidR="006C28A1" w:rsidRPr="00E73D7F" w:rsidRDefault="006C28A1" w:rsidP="00E73D7F">
      <w:pPr>
        <w:pStyle w:val="a9"/>
        <w:widowControl w:val="0"/>
        <w:jc w:val="center"/>
        <w:rPr>
          <w:rFonts w:ascii="Times New Roman" w:hAnsi="Times New Roman"/>
          <w:sz w:val="28"/>
          <w:szCs w:val="24"/>
        </w:rPr>
      </w:pPr>
    </w:p>
    <w:p w14:paraId="365D2244"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2DF861C5" w14:textId="77777777" w:rsidR="00454BED" w:rsidRPr="00E73D7F" w:rsidRDefault="00454BED" w:rsidP="00E73D7F">
      <w:pPr>
        <w:widowControl w:val="0"/>
        <w:spacing w:line="240" w:lineRule="auto"/>
        <w:rPr>
          <w:rFonts w:ascii="Times New Roman" w:hAnsi="Times New Roman"/>
          <w:sz w:val="28"/>
          <w:szCs w:val="24"/>
          <w:highlight w:val="yellow"/>
        </w:rPr>
      </w:pPr>
    </w:p>
    <w:p w14:paraId="2CCB9EF4" w14:textId="77777777" w:rsidR="00454BED" w:rsidRPr="00E73D7F" w:rsidRDefault="00454BED" w:rsidP="00E73D7F">
      <w:pPr>
        <w:widowControl w:val="0"/>
        <w:spacing w:line="240" w:lineRule="auto"/>
        <w:rPr>
          <w:rFonts w:ascii="Times New Roman" w:hAnsi="Times New Roman"/>
          <w:sz w:val="28"/>
          <w:szCs w:val="24"/>
          <w:highlight w:val="yellow"/>
        </w:rPr>
      </w:pPr>
    </w:p>
    <w:p w14:paraId="1A9DCF0F" w14:textId="77777777" w:rsidR="00380DA3" w:rsidRDefault="00380DA3" w:rsidP="00E73D7F">
      <w:pPr>
        <w:widowControl w:val="0"/>
        <w:spacing w:line="240" w:lineRule="auto"/>
        <w:rPr>
          <w:rFonts w:ascii="Times New Roman" w:hAnsi="Times New Roman"/>
          <w:sz w:val="28"/>
          <w:szCs w:val="24"/>
          <w:highlight w:val="yellow"/>
        </w:rPr>
      </w:pPr>
    </w:p>
    <w:p w14:paraId="331D32D0" w14:textId="77777777" w:rsidR="00380DA3" w:rsidRDefault="00380DA3" w:rsidP="00E73D7F">
      <w:pPr>
        <w:widowControl w:val="0"/>
        <w:spacing w:line="240" w:lineRule="auto"/>
        <w:rPr>
          <w:rFonts w:ascii="Times New Roman" w:hAnsi="Times New Roman"/>
          <w:sz w:val="28"/>
          <w:szCs w:val="24"/>
          <w:highlight w:val="yellow"/>
        </w:rPr>
      </w:pPr>
    </w:p>
    <w:p w14:paraId="02333088" w14:textId="77777777" w:rsidR="00380DA3" w:rsidRDefault="00380DA3" w:rsidP="00E73D7F">
      <w:pPr>
        <w:widowControl w:val="0"/>
        <w:spacing w:line="240" w:lineRule="auto"/>
        <w:rPr>
          <w:rFonts w:ascii="Times New Roman" w:hAnsi="Times New Roman"/>
          <w:sz w:val="28"/>
          <w:szCs w:val="24"/>
          <w:highlight w:val="yellow"/>
        </w:rPr>
      </w:pPr>
    </w:p>
    <w:p w14:paraId="00D97227" w14:textId="77777777" w:rsidR="00380DA3" w:rsidRDefault="00380DA3" w:rsidP="00E73D7F">
      <w:pPr>
        <w:widowControl w:val="0"/>
        <w:spacing w:line="240" w:lineRule="auto"/>
        <w:rPr>
          <w:rFonts w:ascii="Times New Roman" w:hAnsi="Times New Roman"/>
          <w:sz w:val="28"/>
          <w:szCs w:val="24"/>
          <w:highlight w:val="yellow"/>
        </w:rPr>
      </w:pPr>
    </w:p>
    <w:p w14:paraId="30FD041C" w14:textId="77777777" w:rsidR="00380DA3" w:rsidRDefault="00380DA3" w:rsidP="00E73D7F">
      <w:pPr>
        <w:widowControl w:val="0"/>
        <w:spacing w:line="240" w:lineRule="auto"/>
        <w:rPr>
          <w:rFonts w:ascii="Times New Roman" w:hAnsi="Times New Roman"/>
          <w:sz w:val="28"/>
          <w:szCs w:val="24"/>
          <w:highlight w:val="yellow"/>
        </w:rPr>
      </w:pPr>
    </w:p>
    <w:p w14:paraId="75936AA6" w14:textId="77777777" w:rsidR="00380DA3" w:rsidRDefault="00380DA3" w:rsidP="00E73D7F">
      <w:pPr>
        <w:widowControl w:val="0"/>
        <w:spacing w:line="240" w:lineRule="auto"/>
        <w:rPr>
          <w:rFonts w:ascii="Times New Roman" w:hAnsi="Times New Roman"/>
          <w:sz w:val="28"/>
          <w:szCs w:val="24"/>
          <w:highlight w:val="yellow"/>
        </w:rPr>
      </w:pPr>
    </w:p>
    <w:p w14:paraId="336F501D" w14:textId="77777777" w:rsidR="00380DA3" w:rsidRDefault="00380DA3" w:rsidP="00E73D7F">
      <w:pPr>
        <w:widowControl w:val="0"/>
        <w:spacing w:line="240" w:lineRule="auto"/>
        <w:rPr>
          <w:rFonts w:ascii="Times New Roman" w:hAnsi="Times New Roman"/>
          <w:sz w:val="28"/>
          <w:szCs w:val="24"/>
          <w:highlight w:val="yellow"/>
        </w:rPr>
      </w:pPr>
    </w:p>
    <w:p w14:paraId="506136AF" w14:textId="77777777" w:rsidR="00380DA3" w:rsidRDefault="00380DA3" w:rsidP="00E73D7F">
      <w:pPr>
        <w:widowControl w:val="0"/>
        <w:spacing w:line="240" w:lineRule="auto"/>
        <w:rPr>
          <w:rFonts w:ascii="Times New Roman" w:hAnsi="Times New Roman"/>
          <w:sz w:val="28"/>
          <w:szCs w:val="24"/>
          <w:highlight w:val="yellow"/>
        </w:rPr>
      </w:pPr>
    </w:p>
    <w:p w14:paraId="3C7BC2B9" w14:textId="77777777" w:rsidR="00380DA3" w:rsidRPr="00E73D7F" w:rsidRDefault="00380DA3" w:rsidP="00E73D7F">
      <w:pPr>
        <w:widowControl w:val="0"/>
        <w:spacing w:line="240" w:lineRule="auto"/>
        <w:rPr>
          <w:rFonts w:ascii="Times New Roman" w:hAnsi="Times New Roman"/>
          <w:sz w:val="28"/>
          <w:szCs w:val="24"/>
          <w:highlight w:val="yellow"/>
        </w:rPr>
      </w:pPr>
    </w:p>
    <w:p w14:paraId="72EA034D" w14:textId="77777777" w:rsidR="00454BED" w:rsidRPr="00E73D7F" w:rsidRDefault="00454BED" w:rsidP="00E73D7F">
      <w:pPr>
        <w:widowControl w:val="0"/>
        <w:spacing w:line="240" w:lineRule="auto"/>
        <w:rPr>
          <w:rFonts w:ascii="Times New Roman" w:eastAsia="Courier New" w:hAnsi="Times New Roman"/>
          <w:b/>
          <w:sz w:val="28"/>
          <w:szCs w:val="24"/>
        </w:rPr>
      </w:pPr>
    </w:p>
    <w:p w14:paraId="168DA7D9" w14:textId="77777777" w:rsidR="00454BED" w:rsidRPr="00E73D7F" w:rsidRDefault="00454BED" w:rsidP="00E73D7F">
      <w:pPr>
        <w:widowControl w:val="0"/>
        <w:spacing w:line="240" w:lineRule="auto"/>
        <w:rPr>
          <w:rFonts w:ascii="Times New Roman" w:eastAsia="Courier New" w:hAnsi="Times New Roman"/>
          <w:b/>
          <w:sz w:val="28"/>
          <w:szCs w:val="24"/>
        </w:rPr>
      </w:pPr>
    </w:p>
    <w:p w14:paraId="536CE182" w14:textId="77777777" w:rsidR="00454BED" w:rsidRPr="00E73D7F" w:rsidRDefault="00454BED" w:rsidP="00E73D7F">
      <w:pPr>
        <w:widowControl w:val="0"/>
        <w:spacing w:line="240" w:lineRule="auto"/>
        <w:rPr>
          <w:rFonts w:ascii="Times New Roman" w:eastAsia="Courier New" w:hAnsi="Times New Roman"/>
          <w:b/>
          <w:sz w:val="28"/>
          <w:szCs w:val="24"/>
        </w:rPr>
      </w:pPr>
    </w:p>
    <w:p w14:paraId="067B6B87" w14:textId="77777777" w:rsidR="002F2E3E" w:rsidRDefault="002F2E3E" w:rsidP="000D25B6">
      <w:pPr>
        <w:widowControl w:val="0"/>
        <w:spacing w:line="240" w:lineRule="auto"/>
        <w:jc w:val="both"/>
        <w:rPr>
          <w:rFonts w:ascii="Times New Roman" w:eastAsia="Courier New" w:hAnsi="Times New Roman"/>
          <w:b/>
          <w:sz w:val="28"/>
          <w:szCs w:val="24"/>
        </w:rPr>
      </w:pPr>
    </w:p>
    <w:p w14:paraId="47D8DF47" w14:textId="77777777" w:rsidR="002F2E3E" w:rsidRDefault="002F2E3E" w:rsidP="00E73D7F">
      <w:pPr>
        <w:widowControl w:val="0"/>
        <w:spacing w:line="240" w:lineRule="auto"/>
        <w:rPr>
          <w:rFonts w:ascii="Times New Roman" w:eastAsia="Courier New" w:hAnsi="Times New Roman"/>
          <w:b/>
          <w:sz w:val="28"/>
          <w:szCs w:val="24"/>
        </w:rPr>
      </w:pPr>
    </w:p>
    <w:p w14:paraId="65FA7A56" w14:textId="77777777" w:rsidR="002F2E3E" w:rsidRDefault="002F2E3E" w:rsidP="00E73D7F">
      <w:pPr>
        <w:widowControl w:val="0"/>
        <w:spacing w:line="240" w:lineRule="auto"/>
        <w:rPr>
          <w:rFonts w:ascii="Times New Roman" w:eastAsia="Courier New" w:hAnsi="Times New Roman"/>
          <w:b/>
          <w:sz w:val="28"/>
          <w:szCs w:val="24"/>
        </w:rPr>
      </w:pPr>
    </w:p>
    <w:p w14:paraId="55342363" w14:textId="77777777" w:rsidR="002F2E3E" w:rsidRDefault="002F2E3E" w:rsidP="00E73D7F">
      <w:pPr>
        <w:widowControl w:val="0"/>
        <w:spacing w:line="240" w:lineRule="auto"/>
        <w:rPr>
          <w:rFonts w:ascii="Times New Roman" w:eastAsia="Courier New" w:hAnsi="Times New Roman"/>
          <w:b/>
          <w:sz w:val="28"/>
          <w:szCs w:val="24"/>
        </w:rPr>
      </w:pPr>
    </w:p>
    <w:p w14:paraId="4C3E6741" w14:textId="0002C6BB" w:rsidR="00454BED" w:rsidRPr="00E73D7F" w:rsidRDefault="00454BED" w:rsidP="00E73D7F">
      <w:pPr>
        <w:widowControl w:val="0"/>
        <w:spacing w:line="240" w:lineRule="auto"/>
        <w:rPr>
          <w:rFonts w:ascii="Times New Roman" w:eastAsia="Courier New" w:hAnsi="Times New Roman"/>
          <w:b/>
          <w:sz w:val="28"/>
          <w:szCs w:val="24"/>
        </w:rPr>
        <w:sectPr w:rsidR="00454BED" w:rsidRPr="00E73D7F" w:rsidSect="000D25B6">
          <w:footerReference w:type="default" r:id="rId8"/>
          <w:headerReference w:type="first" r:id="rId9"/>
          <w:footerReference w:type="first" r:id="rId10"/>
          <w:pgSz w:w="11906" w:h="16838"/>
          <w:pgMar w:top="1134" w:right="850" w:bottom="1134" w:left="1701" w:header="708" w:footer="708" w:gutter="0"/>
          <w:pgNumType w:start="1"/>
          <w:cols w:space="708"/>
          <w:docGrid w:linePitch="360"/>
        </w:sectPr>
      </w:pPr>
      <w:r w:rsidRPr="00E73D7F">
        <w:rPr>
          <w:rFonts w:ascii="Times New Roman" w:eastAsia="Courier New" w:hAnsi="Times New Roman"/>
          <w:b/>
          <w:sz w:val="28"/>
          <w:szCs w:val="24"/>
        </w:rPr>
        <w:t>202</w:t>
      </w:r>
      <w:r w:rsidR="002F2E3E">
        <w:rPr>
          <w:rFonts w:ascii="Times New Roman" w:eastAsia="Courier New" w:hAnsi="Times New Roman"/>
          <w:b/>
          <w:sz w:val="28"/>
          <w:szCs w:val="24"/>
        </w:rPr>
        <w:t>4</w:t>
      </w:r>
      <w:r w:rsidR="00DF7D49">
        <w:rPr>
          <w:rFonts w:ascii="Times New Roman" w:eastAsia="Courier New" w:hAnsi="Times New Roman"/>
          <w:b/>
          <w:sz w:val="28"/>
          <w:szCs w:val="24"/>
        </w:rPr>
        <w:t xml:space="preserve"> г</w:t>
      </w:r>
    </w:p>
    <w:p w14:paraId="44F4F34A" w14:textId="77777777" w:rsidR="005668F1" w:rsidRPr="00E73D7F" w:rsidRDefault="00A97732" w:rsidP="00E73D7F">
      <w:pPr>
        <w:widowControl w:val="0"/>
        <w:spacing w:after="160" w:line="240" w:lineRule="auto"/>
        <w:rPr>
          <w:rFonts w:ascii="Times New Roman" w:hAnsi="Times New Roman"/>
          <w:b/>
          <w:sz w:val="24"/>
          <w:szCs w:val="24"/>
          <w:shd w:val="clear" w:color="auto" w:fill="FFFFFF"/>
        </w:rPr>
      </w:pPr>
      <w:bookmarkStart w:id="0" w:name="_Toc143251798"/>
      <w:bookmarkStart w:id="1" w:name="_Toc80690801"/>
      <w:r w:rsidRPr="00E73D7F">
        <w:rPr>
          <w:rFonts w:ascii="Times New Roman" w:hAnsi="Times New Roman"/>
          <w:b/>
          <w:sz w:val="24"/>
          <w:szCs w:val="24"/>
          <w:shd w:val="clear" w:color="auto" w:fill="FFFFFF"/>
        </w:rPr>
        <w:lastRenderedPageBreak/>
        <w:t>ОГЛАВЛЕНИЕ</w:t>
      </w:r>
    </w:p>
    <w:p w14:paraId="04263BD9" w14:textId="77777777" w:rsidR="008E2573" w:rsidRDefault="0049400A" w:rsidP="00580DD0">
      <w:pPr>
        <w:pStyle w:val="12"/>
        <w:jc w:val="both"/>
        <w:rPr>
          <w:rFonts w:asciiTheme="minorHAnsi" w:eastAsiaTheme="minorEastAsia" w:hAnsiTheme="minorHAnsi" w:cstheme="minorBidi"/>
          <w:sz w:val="22"/>
          <w:shd w:val="clear" w:color="auto" w:fill="auto"/>
          <w:lang w:eastAsia="ru-RU"/>
        </w:rPr>
      </w:pPr>
      <w:r w:rsidRPr="00E73D7F">
        <w:rPr>
          <w:rStyle w:val="a8"/>
          <w:color w:val="auto"/>
          <w:szCs w:val="24"/>
        </w:rPr>
        <w:fldChar w:fldCharType="begin"/>
      </w:r>
      <w:r w:rsidR="00A97732" w:rsidRPr="00E73D7F">
        <w:rPr>
          <w:rStyle w:val="a8"/>
          <w:color w:val="auto"/>
          <w:szCs w:val="24"/>
        </w:rPr>
        <w:instrText xml:space="preserve"> TOC \o "1-6" \h \z \u </w:instrText>
      </w:r>
      <w:r w:rsidRPr="00E73D7F">
        <w:rPr>
          <w:rStyle w:val="a8"/>
          <w:color w:val="auto"/>
          <w:szCs w:val="24"/>
        </w:rPr>
        <w:fldChar w:fldCharType="separate"/>
      </w:r>
      <w:hyperlink w:anchor="_Toc154145234" w:history="1">
        <w:r w:rsidR="008E2573" w:rsidRPr="00FD60C1">
          <w:rPr>
            <w:rStyle w:val="a8"/>
            <w:rFonts w:eastAsia="Times New Roman"/>
            <w:b/>
            <w:lang w:eastAsia="zh-CN"/>
          </w:rPr>
          <w:t xml:space="preserve">РАЗДЕЛ </w:t>
        </w:r>
        <w:r w:rsidR="008E2573" w:rsidRPr="00FD60C1">
          <w:rPr>
            <w:rStyle w:val="a8"/>
            <w:rFonts w:eastAsia="Times New Roman"/>
            <w:b/>
            <w:lang w:val="en-US" w:eastAsia="zh-CN"/>
          </w:rPr>
          <w:t>I</w:t>
        </w:r>
        <w:r w:rsidR="008E2573" w:rsidRPr="00FD60C1">
          <w:rPr>
            <w:rStyle w:val="a8"/>
            <w:rFonts w:eastAsia="Times New Roman"/>
            <w:b/>
            <w:lang w:eastAsia="zh-CN"/>
          </w:rPr>
          <w:t>. ПОРЯДОК ПРИМЕНЕНИЯ ПРАВИЛ И ВНЕСЕНИЯ В НИХ ИЗМЕНЕНИЙ</w:t>
        </w:r>
        <w:r w:rsidR="008E2573">
          <w:rPr>
            <w:webHidden/>
          </w:rPr>
          <w:tab/>
        </w:r>
        <w:r>
          <w:rPr>
            <w:webHidden/>
          </w:rPr>
          <w:fldChar w:fldCharType="begin"/>
        </w:r>
        <w:r w:rsidR="008E2573">
          <w:rPr>
            <w:webHidden/>
          </w:rPr>
          <w:instrText xml:space="preserve"> PAGEREF _Toc154145234 \h </w:instrText>
        </w:r>
        <w:r>
          <w:rPr>
            <w:webHidden/>
          </w:rPr>
        </w:r>
        <w:r>
          <w:rPr>
            <w:webHidden/>
          </w:rPr>
          <w:fldChar w:fldCharType="separate"/>
        </w:r>
        <w:r w:rsidR="008E2573">
          <w:rPr>
            <w:webHidden/>
          </w:rPr>
          <w:t>12</w:t>
        </w:r>
        <w:r>
          <w:rPr>
            <w:webHidden/>
          </w:rPr>
          <w:fldChar w:fldCharType="end"/>
        </w:r>
      </w:hyperlink>
    </w:p>
    <w:p w14:paraId="49D29EC4" w14:textId="77777777" w:rsidR="008E2573" w:rsidRDefault="008E2573" w:rsidP="00580DD0">
      <w:pPr>
        <w:pStyle w:val="22"/>
        <w:jc w:val="both"/>
        <w:rPr>
          <w:rFonts w:asciiTheme="minorHAnsi" w:eastAsiaTheme="minorEastAsia" w:hAnsiTheme="minorHAnsi"/>
          <w:noProof/>
          <w:sz w:val="22"/>
          <w:lang w:eastAsia="ru-RU"/>
        </w:rPr>
      </w:pPr>
      <w:hyperlink w:anchor="_Toc154145235" w:history="1">
        <w:r w:rsidRPr="00FD60C1">
          <w:rPr>
            <w:rStyle w:val="a8"/>
            <w:rFonts w:eastAsia="Times New Roman"/>
            <w:b/>
            <w:bCs/>
            <w:noProof/>
            <w:shd w:val="clear" w:color="auto" w:fill="FFFFFF"/>
            <w:lang w:eastAsia="zh-CN"/>
          </w:rPr>
          <w:t>Глава 1. Положения о регулировании землепользования и застройки</w:t>
        </w:r>
        <w:r>
          <w:rPr>
            <w:noProof/>
            <w:webHidden/>
          </w:rPr>
          <w:tab/>
        </w:r>
        <w:r w:rsidR="0049400A">
          <w:rPr>
            <w:noProof/>
            <w:webHidden/>
          </w:rPr>
          <w:fldChar w:fldCharType="begin"/>
        </w:r>
        <w:r>
          <w:rPr>
            <w:noProof/>
            <w:webHidden/>
          </w:rPr>
          <w:instrText xml:space="preserve"> PAGEREF _Toc154145235 \h </w:instrText>
        </w:r>
        <w:r w:rsidR="0049400A">
          <w:rPr>
            <w:noProof/>
            <w:webHidden/>
          </w:rPr>
        </w:r>
        <w:r w:rsidR="0049400A">
          <w:rPr>
            <w:noProof/>
            <w:webHidden/>
          </w:rPr>
          <w:fldChar w:fldCharType="separate"/>
        </w:r>
        <w:r>
          <w:rPr>
            <w:noProof/>
            <w:webHidden/>
          </w:rPr>
          <w:t>12</w:t>
        </w:r>
        <w:r w:rsidR="0049400A">
          <w:rPr>
            <w:noProof/>
            <w:webHidden/>
          </w:rPr>
          <w:fldChar w:fldCharType="end"/>
        </w:r>
      </w:hyperlink>
    </w:p>
    <w:p w14:paraId="3021A21E" w14:textId="77777777" w:rsidR="008E2573" w:rsidRDefault="008E2573" w:rsidP="00580DD0">
      <w:pPr>
        <w:pStyle w:val="22"/>
        <w:jc w:val="both"/>
        <w:rPr>
          <w:rFonts w:asciiTheme="minorHAnsi" w:eastAsiaTheme="minorEastAsia" w:hAnsiTheme="minorHAnsi"/>
          <w:noProof/>
          <w:sz w:val="22"/>
          <w:lang w:eastAsia="ru-RU"/>
        </w:rPr>
      </w:pPr>
      <w:hyperlink w:anchor="_Toc154145236" w:history="1">
        <w:r w:rsidRPr="00FD60C1">
          <w:rPr>
            <w:rStyle w:val="a8"/>
            <w:rFonts w:eastAsia="Times New Roman"/>
            <w:b/>
            <w:bCs/>
            <w:noProof/>
            <w:shd w:val="clear" w:color="auto" w:fill="FFFFFF"/>
            <w:lang w:eastAsia="zh-CN"/>
          </w:rPr>
          <w:t>органами местного самоуправления</w:t>
        </w:r>
        <w:r>
          <w:rPr>
            <w:noProof/>
            <w:webHidden/>
          </w:rPr>
          <w:tab/>
        </w:r>
        <w:r w:rsidR="0049400A">
          <w:rPr>
            <w:noProof/>
            <w:webHidden/>
          </w:rPr>
          <w:fldChar w:fldCharType="begin"/>
        </w:r>
        <w:r>
          <w:rPr>
            <w:noProof/>
            <w:webHidden/>
          </w:rPr>
          <w:instrText xml:space="preserve"> PAGEREF _Toc154145236 \h </w:instrText>
        </w:r>
        <w:r w:rsidR="0049400A">
          <w:rPr>
            <w:noProof/>
            <w:webHidden/>
          </w:rPr>
        </w:r>
        <w:r w:rsidR="0049400A">
          <w:rPr>
            <w:noProof/>
            <w:webHidden/>
          </w:rPr>
          <w:fldChar w:fldCharType="separate"/>
        </w:r>
        <w:r>
          <w:rPr>
            <w:noProof/>
            <w:webHidden/>
          </w:rPr>
          <w:t>12</w:t>
        </w:r>
        <w:r w:rsidR="0049400A">
          <w:rPr>
            <w:noProof/>
            <w:webHidden/>
          </w:rPr>
          <w:fldChar w:fldCharType="end"/>
        </w:r>
      </w:hyperlink>
    </w:p>
    <w:p w14:paraId="1555155E"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37" w:history="1">
        <w:r w:rsidRPr="00FD60C1">
          <w:rPr>
            <w:rStyle w:val="a8"/>
            <w:rFonts w:eastAsia="Times New Roman"/>
            <w:b/>
            <w:noProof/>
          </w:rPr>
          <w:t>Статья 1. Назначение, состав и применение Правил</w:t>
        </w:r>
        <w:r>
          <w:rPr>
            <w:noProof/>
            <w:webHidden/>
          </w:rPr>
          <w:tab/>
        </w:r>
        <w:r w:rsidR="0049400A">
          <w:rPr>
            <w:noProof/>
            <w:webHidden/>
          </w:rPr>
          <w:fldChar w:fldCharType="begin"/>
        </w:r>
        <w:r>
          <w:rPr>
            <w:noProof/>
            <w:webHidden/>
          </w:rPr>
          <w:instrText xml:space="preserve"> PAGEREF _Toc154145237 \h </w:instrText>
        </w:r>
        <w:r w:rsidR="0049400A">
          <w:rPr>
            <w:noProof/>
            <w:webHidden/>
          </w:rPr>
        </w:r>
        <w:r w:rsidR="0049400A">
          <w:rPr>
            <w:noProof/>
            <w:webHidden/>
          </w:rPr>
          <w:fldChar w:fldCharType="separate"/>
        </w:r>
        <w:r>
          <w:rPr>
            <w:noProof/>
            <w:webHidden/>
          </w:rPr>
          <w:t>12</w:t>
        </w:r>
        <w:r w:rsidR="0049400A">
          <w:rPr>
            <w:noProof/>
            <w:webHidden/>
          </w:rPr>
          <w:fldChar w:fldCharType="end"/>
        </w:r>
      </w:hyperlink>
    </w:p>
    <w:p w14:paraId="7C218106"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38" w:history="1">
        <w:r w:rsidRPr="00FD60C1">
          <w:rPr>
            <w:rStyle w:val="a8"/>
            <w:rFonts w:eastAsia="Times New Roman"/>
            <w:b/>
            <w:noProof/>
            <w:shd w:val="clear" w:color="auto" w:fill="FFFFFF"/>
          </w:rPr>
          <w:t>Статья 2. Карта градостроительного зонирования</w:t>
        </w:r>
        <w:r>
          <w:rPr>
            <w:noProof/>
            <w:webHidden/>
          </w:rPr>
          <w:tab/>
        </w:r>
        <w:r w:rsidR="0049400A">
          <w:rPr>
            <w:noProof/>
            <w:webHidden/>
          </w:rPr>
          <w:fldChar w:fldCharType="begin"/>
        </w:r>
        <w:r>
          <w:rPr>
            <w:noProof/>
            <w:webHidden/>
          </w:rPr>
          <w:instrText xml:space="preserve"> PAGEREF _Toc154145238 \h </w:instrText>
        </w:r>
        <w:r w:rsidR="0049400A">
          <w:rPr>
            <w:noProof/>
            <w:webHidden/>
          </w:rPr>
        </w:r>
        <w:r w:rsidR="0049400A">
          <w:rPr>
            <w:noProof/>
            <w:webHidden/>
          </w:rPr>
          <w:fldChar w:fldCharType="separate"/>
        </w:r>
        <w:r>
          <w:rPr>
            <w:noProof/>
            <w:webHidden/>
          </w:rPr>
          <w:t>13</w:t>
        </w:r>
        <w:r w:rsidR="0049400A">
          <w:rPr>
            <w:noProof/>
            <w:webHidden/>
          </w:rPr>
          <w:fldChar w:fldCharType="end"/>
        </w:r>
      </w:hyperlink>
    </w:p>
    <w:p w14:paraId="2C5FC721"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39" w:history="1">
        <w:r w:rsidRPr="00FD60C1">
          <w:rPr>
            <w:rStyle w:val="a8"/>
            <w:rFonts w:eastAsia="Times New Roman"/>
            <w:b/>
            <w:noProof/>
          </w:rPr>
          <w:t>Статья 3. Градостроительный регламент</w:t>
        </w:r>
        <w:r>
          <w:rPr>
            <w:noProof/>
            <w:webHidden/>
          </w:rPr>
          <w:tab/>
        </w:r>
        <w:r w:rsidR="0049400A">
          <w:rPr>
            <w:noProof/>
            <w:webHidden/>
          </w:rPr>
          <w:fldChar w:fldCharType="begin"/>
        </w:r>
        <w:r>
          <w:rPr>
            <w:noProof/>
            <w:webHidden/>
          </w:rPr>
          <w:instrText xml:space="preserve"> PAGEREF _Toc154145239 \h </w:instrText>
        </w:r>
        <w:r w:rsidR="0049400A">
          <w:rPr>
            <w:noProof/>
            <w:webHidden/>
          </w:rPr>
        </w:r>
        <w:r w:rsidR="0049400A">
          <w:rPr>
            <w:noProof/>
            <w:webHidden/>
          </w:rPr>
          <w:fldChar w:fldCharType="separate"/>
        </w:r>
        <w:r>
          <w:rPr>
            <w:noProof/>
            <w:webHidden/>
          </w:rPr>
          <w:t>14</w:t>
        </w:r>
        <w:r w:rsidR="0049400A">
          <w:rPr>
            <w:noProof/>
            <w:webHidden/>
          </w:rPr>
          <w:fldChar w:fldCharType="end"/>
        </w:r>
      </w:hyperlink>
    </w:p>
    <w:p w14:paraId="716711E1"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0" w:history="1">
        <w:r w:rsidRPr="00FD60C1">
          <w:rPr>
            <w:rStyle w:val="a8"/>
            <w:rFonts w:eastAsia="Times New Roman"/>
            <w:b/>
            <w:noProof/>
          </w:rPr>
          <w:t>Статья 4. Виды разрешенного использования земельных участков и объектов капитального строительства</w:t>
        </w:r>
        <w:r>
          <w:rPr>
            <w:noProof/>
            <w:webHidden/>
          </w:rPr>
          <w:tab/>
        </w:r>
        <w:r w:rsidR="0049400A">
          <w:rPr>
            <w:noProof/>
            <w:webHidden/>
          </w:rPr>
          <w:fldChar w:fldCharType="begin"/>
        </w:r>
        <w:r>
          <w:rPr>
            <w:noProof/>
            <w:webHidden/>
          </w:rPr>
          <w:instrText xml:space="preserve"> PAGEREF _Toc154145240 \h </w:instrText>
        </w:r>
        <w:r w:rsidR="0049400A">
          <w:rPr>
            <w:noProof/>
            <w:webHidden/>
          </w:rPr>
        </w:r>
        <w:r w:rsidR="0049400A">
          <w:rPr>
            <w:noProof/>
            <w:webHidden/>
          </w:rPr>
          <w:fldChar w:fldCharType="separate"/>
        </w:r>
        <w:r>
          <w:rPr>
            <w:noProof/>
            <w:webHidden/>
          </w:rPr>
          <w:t>16</w:t>
        </w:r>
        <w:r w:rsidR="0049400A">
          <w:rPr>
            <w:noProof/>
            <w:webHidden/>
          </w:rPr>
          <w:fldChar w:fldCharType="end"/>
        </w:r>
      </w:hyperlink>
    </w:p>
    <w:p w14:paraId="1A25DD3A"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1" w:history="1">
        <w:r w:rsidRPr="00FD60C1">
          <w:rPr>
            <w:rStyle w:val="a8"/>
            <w:rFonts w:eastAsia="Times New Roman"/>
            <w:b/>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sidR="0049400A">
          <w:rPr>
            <w:noProof/>
            <w:webHidden/>
          </w:rPr>
          <w:fldChar w:fldCharType="begin"/>
        </w:r>
        <w:r>
          <w:rPr>
            <w:noProof/>
            <w:webHidden/>
          </w:rPr>
          <w:instrText xml:space="preserve"> PAGEREF _Toc154145241 \h </w:instrText>
        </w:r>
        <w:r w:rsidR="0049400A">
          <w:rPr>
            <w:noProof/>
            <w:webHidden/>
          </w:rPr>
        </w:r>
        <w:r w:rsidR="0049400A">
          <w:rPr>
            <w:noProof/>
            <w:webHidden/>
          </w:rPr>
          <w:fldChar w:fldCharType="separate"/>
        </w:r>
        <w:r>
          <w:rPr>
            <w:noProof/>
            <w:webHidden/>
          </w:rPr>
          <w:t>16</w:t>
        </w:r>
        <w:r w:rsidR="0049400A">
          <w:rPr>
            <w:noProof/>
            <w:webHidden/>
          </w:rPr>
          <w:fldChar w:fldCharType="end"/>
        </w:r>
      </w:hyperlink>
    </w:p>
    <w:p w14:paraId="39A4B08B"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2" w:history="1">
        <w:r w:rsidRPr="00FD60C1">
          <w:rPr>
            <w:rStyle w:val="a8"/>
            <w:rFonts w:eastAsia="Times New Roman"/>
            <w:b/>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noProof/>
            <w:webHidden/>
          </w:rPr>
          <w:tab/>
        </w:r>
        <w:r w:rsidR="0049400A">
          <w:rPr>
            <w:noProof/>
            <w:webHidden/>
          </w:rPr>
          <w:fldChar w:fldCharType="begin"/>
        </w:r>
        <w:r>
          <w:rPr>
            <w:noProof/>
            <w:webHidden/>
          </w:rPr>
          <w:instrText xml:space="preserve"> PAGEREF _Toc154145242 \h </w:instrText>
        </w:r>
        <w:r w:rsidR="0049400A">
          <w:rPr>
            <w:noProof/>
            <w:webHidden/>
          </w:rPr>
        </w:r>
        <w:r w:rsidR="0049400A">
          <w:rPr>
            <w:noProof/>
            <w:webHidden/>
          </w:rPr>
          <w:fldChar w:fldCharType="separate"/>
        </w:r>
        <w:r>
          <w:rPr>
            <w:noProof/>
            <w:webHidden/>
          </w:rPr>
          <w:t>17</w:t>
        </w:r>
        <w:r w:rsidR="0049400A">
          <w:rPr>
            <w:noProof/>
            <w:webHidden/>
          </w:rPr>
          <w:fldChar w:fldCharType="end"/>
        </w:r>
      </w:hyperlink>
    </w:p>
    <w:p w14:paraId="7E15A05B"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3" w:history="1">
        <w:r w:rsidRPr="00FD60C1">
          <w:rPr>
            <w:rStyle w:val="a8"/>
            <w:rFonts w:eastAsia="Times New Roman"/>
            <w:b/>
            <w:noProof/>
          </w:rPr>
          <w:t xml:space="preserve">Статья 7. Местные нормативы градостроительного проектирования </w:t>
        </w:r>
        <w:r w:rsidR="00C20A72">
          <w:rPr>
            <w:rStyle w:val="a8"/>
            <w:rFonts w:eastAsia="Times New Roman"/>
            <w:b/>
            <w:noProof/>
          </w:rPr>
          <w:t>Северного</w:t>
        </w:r>
        <w:r w:rsidRPr="00FD60C1">
          <w:rPr>
            <w:rStyle w:val="a8"/>
            <w:rFonts w:eastAsia="Times New Roman"/>
            <w:b/>
            <w:noProof/>
          </w:rPr>
          <w:t xml:space="preserve"> сельского поселения Павловского района</w:t>
        </w:r>
        <w:r>
          <w:rPr>
            <w:noProof/>
            <w:webHidden/>
          </w:rPr>
          <w:tab/>
        </w:r>
        <w:r w:rsidR="0049400A">
          <w:rPr>
            <w:noProof/>
            <w:webHidden/>
          </w:rPr>
          <w:fldChar w:fldCharType="begin"/>
        </w:r>
        <w:r>
          <w:rPr>
            <w:noProof/>
            <w:webHidden/>
          </w:rPr>
          <w:instrText xml:space="preserve"> PAGEREF _Toc154145243 \h </w:instrText>
        </w:r>
        <w:r w:rsidR="0049400A">
          <w:rPr>
            <w:noProof/>
            <w:webHidden/>
          </w:rPr>
        </w:r>
        <w:r w:rsidR="0049400A">
          <w:rPr>
            <w:noProof/>
            <w:webHidden/>
          </w:rPr>
          <w:fldChar w:fldCharType="separate"/>
        </w:r>
        <w:r>
          <w:rPr>
            <w:noProof/>
            <w:webHidden/>
          </w:rPr>
          <w:t>18</w:t>
        </w:r>
        <w:r w:rsidR="0049400A">
          <w:rPr>
            <w:noProof/>
            <w:webHidden/>
          </w:rPr>
          <w:fldChar w:fldCharType="end"/>
        </w:r>
      </w:hyperlink>
    </w:p>
    <w:p w14:paraId="1EB5B76D"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4" w:history="1">
        <w:r w:rsidRPr="00FD60C1">
          <w:rPr>
            <w:rStyle w:val="a8"/>
            <w:rFonts w:eastAsia="Times New Roman"/>
            <w:b/>
            <w:noProof/>
          </w:rPr>
          <w:t xml:space="preserve">Статья 8. Документы территориального планирования </w:t>
        </w:r>
        <w:r w:rsidR="00C20A72" w:rsidRPr="00C20A72">
          <w:rPr>
            <w:rStyle w:val="a8"/>
            <w:rFonts w:eastAsia="Times New Roman"/>
            <w:b/>
            <w:noProof/>
          </w:rPr>
          <w:t>Северного</w:t>
        </w:r>
        <w:r w:rsidR="00C84541" w:rsidRPr="00C84541">
          <w:rPr>
            <w:rStyle w:val="a8"/>
            <w:rFonts w:eastAsia="Times New Roman"/>
            <w:b/>
            <w:noProof/>
          </w:rPr>
          <w:t xml:space="preserve"> </w:t>
        </w:r>
        <w:r w:rsidRPr="00FD60C1">
          <w:rPr>
            <w:rStyle w:val="a8"/>
            <w:rFonts w:eastAsia="Times New Roman"/>
            <w:b/>
            <w:noProof/>
          </w:rPr>
          <w:t>сельского поселения Павловского района</w:t>
        </w:r>
        <w:r>
          <w:rPr>
            <w:noProof/>
            <w:webHidden/>
          </w:rPr>
          <w:tab/>
        </w:r>
        <w:r w:rsidR="0049400A">
          <w:rPr>
            <w:noProof/>
            <w:webHidden/>
          </w:rPr>
          <w:fldChar w:fldCharType="begin"/>
        </w:r>
        <w:r>
          <w:rPr>
            <w:noProof/>
            <w:webHidden/>
          </w:rPr>
          <w:instrText xml:space="preserve"> PAGEREF _Toc154145244 \h </w:instrText>
        </w:r>
        <w:r w:rsidR="0049400A">
          <w:rPr>
            <w:noProof/>
            <w:webHidden/>
          </w:rPr>
        </w:r>
        <w:r w:rsidR="0049400A">
          <w:rPr>
            <w:noProof/>
            <w:webHidden/>
          </w:rPr>
          <w:fldChar w:fldCharType="separate"/>
        </w:r>
        <w:r>
          <w:rPr>
            <w:noProof/>
            <w:webHidden/>
          </w:rPr>
          <w:t>19</w:t>
        </w:r>
        <w:r w:rsidR="0049400A">
          <w:rPr>
            <w:noProof/>
            <w:webHidden/>
          </w:rPr>
          <w:fldChar w:fldCharType="end"/>
        </w:r>
      </w:hyperlink>
    </w:p>
    <w:p w14:paraId="3C4A8785"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5" w:history="1">
        <w:r w:rsidRPr="00FD60C1">
          <w:rPr>
            <w:rStyle w:val="a8"/>
            <w:rFonts w:eastAsia="Times New Roman"/>
            <w:b/>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Pr>
            <w:noProof/>
            <w:webHidden/>
          </w:rPr>
          <w:tab/>
        </w:r>
        <w:r w:rsidR="0049400A">
          <w:rPr>
            <w:noProof/>
            <w:webHidden/>
          </w:rPr>
          <w:fldChar w:fldCharType="begin"/>
        </w:r>
        <w:r>
          <w:rPr>
            <w:noProof/>
            <w:webHidden/>
          </w:rPr>
          <w:instrText xml:space="preserve"> PAGEREF _Toc154145245 \h </w:instrText>
        </w:r>
        <w:r w:rsidR="0049400A">
          <w:rPr>
            <w:noProof/>
            <w:webHidden/>
          </w:rPr>
        </w:r>
        <w:r w:rsidR="0049400A">
          <w:rPr>
            <w:noProof/>
            <w:webHidden/>
          </w:rPr>
          <w:fldChar w:fldCharType="separate"/>
        </w:r>
        <w:r>
          <w:rPr>
            <w:noProof/>
            <w:webHidden/>
          </w:rPr>
          <w:t>19</w:t>
        </w:r>
        <w:r w:rsidR="0049400A">
          <w:rPr>
            <w:noProof/>
            <w:webHidden/>
          </w:rPr>
          <w:fldChar w:fldCharType="end"/>
        </w:r>
      </w:hyperlink>
    </w:p>
    <w:p w14:paraId="123DD8A1"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6" w:history="1">
        <w:r w:rsidRPr="00FD60C1">
          <w:rPr>
            <w:rStyle w:val="a8"/>
            <w:rFonts w:eastAsia="Times New Roman"/>
            <w:b/>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Pr>
            <w:noProof/>
            <w:webHidden/>
          </w:rPr>
          <w:tab/>
        </w:r>
        <w:r w:rsidR="0049400A">
          <w:rPr>
            <w:noProof/>
            <w:webHidden/>
          </w:rPr>
          <w:fldChar w:fldCharType="begin"/>
        </w:r>
        <w:r>
          <w:rPr>
            <w:noProof/>
            <w:webHidden/>
          </w:rPr>
          <w:instrText xml:space="preserve"> PAGEREF _Toc154145246 \h </w:instrText>
        </w:r>
        <w:r w:rsidR="0049400A">
          <w:rPr>
            <w:noProof/>
            <w:webHidden/>
          </w:rPr>
        </w:r>
        <w:r w:rsidR="0049400A">
          <w:rPr>
            <w:noProof/>
            <w:webHidden/>
          </w:rPr>
          <w:fldChar w:fldCharType="separate"/>
        </w:r>
        <w:r>
          <w:rPr>
            <w:noProof/>
            <w:webHidden/>
          </w:rPr>
          <w:t>22</w:t>
        </w:r>
        <w:r w:rsidR="0049400A">
          <w:rPr>
            <w:noProof/>
            <w:webHidden/>
          </w:rPr>
          <w:fldChar w:fldCharType="end"/>
        </w:r>
      </w:hyperlink>
    </w:p>
    <w:p w14:paraId="69AC4DC3" w14:textId="77777777" w:rsidR="008E2573" w:rsidRDefault="008E2573" w:rsidP="00580DD0">
      <w:pPr>
        <w:pStyle w:val="22"/>
        <w:jc w:val="both"/>
        <w:rPr>
          <w:rFonts w:asciiTheme="minorHAnsi" w:eastAsiaTheme="minorEastAsia" w:hAnsiTheme="minorHAnsi"/>
          <w:noProof/>
          <w:sz w:val="22"/>
          <w:lang w:eastAsia="ru-RU"/>
        </w:rPr>
      </w:pPr>
      <w:hyperlink w:anchor="_Toc154145247" w:history="1">
        <w:r w:rsidRPr="00FD60C1">
          <w:rPr>
            <w:rStyle w:val="a8"/>
            <w:rFonts w:eastAsia="Times New Roman"/>
            <w:b/>
            <w:bCs/>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sidR="0049400A">
          <w:rPr>
            <w:noProof/>
            <w:webHidden/>
          </w:rPr>
          <w:fldChar w:fldCharType="begin"/>
        </w:r>
        <w:r>
          <w:rPr>
            <w:noProof/>
            <w:webHidden/>
          </w:rPr>
          <w:instrText xml:space="preserve"> PAGEREF _Toc154145247 \h </w:instrText>
        </w:r>
        <w:r w:rsidR="0049400A">
          <w:rPr>
            <w:noProof/>
            <w:webHidden/>
          </w:rPr>
        </w:r>
        <w:r w:rsidR="0049400A">
          <w:rPr>
            <w:noProof/>
            <w:webHidden/>
          </w:rPr>
          <w:fldChar w:fldCharType="separate"/>
        </w:r>
        <w:r>
          <w:rPr>
            <w:noProof/>
            <w:webHidden/>
          </w:rPr>
          <w:t>22</w:t>
        </w:r>
        <w:r w:rsidR="0049400A">
          <w:rPr>
            <w:noProof/>
            <w:webHidden/>
          </w:rPr>
          <w:fldChar w:fldCharType="end"/>
        </w:r>
      </w:hyperlink>
    </w:p>
    <w:p w14:paraId="1230114D"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8" w:history="1">
        <w:r w:rsidRPr="00FD60C1">
          <w:rPr>
            <w:rStyle w:val="a8"/>
            <w:rFonts w:eastAsia="Times New Roman"/>
            <w:b/>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sidR="0049400A">
          <w:rPr>
            <w:noProof/>
            <w:webHidden/>
          </w:rPr>
          <w:fldChar w:fldCharType="begin"/>
        </w:r>
        <w:r>
          <w:rPr>
            <w:noProof/>
            <w:webHidden/>
          </w:rPr>
          <w:instrText xml:space="preserve"> PAGEREF _Toc154145248 \h </w:instrText>
        </w:r>
        <w:r w:rsidR="0049400A">
          <w:rPr>
            <w:noProof/>
            <w:webHidden/>
          </w:rPr>
        </w:r>
        <w:r w:rsidR="0049400A">
          <w:rPr>
            <w:noProof/>
            <w:webHidden/>
          </w:rPr>
          <w:fldChar w:fldCharType="separate"/>
        </w:r>
        <w:r>
          <w:rPr>
            <w:noProof/>
            <w:webHidden/>
          </w:rPr>
          <w:t>22</w:t>
        </w:r>
        <w:r w:rsidR="0049400A">
          <w:rPr>
            <w:noProof/>
            <w:webHidden/>
          </w:rPr>
          <w:fldChar w:fldCharType="end"/>
        </w:r>
      </w:hyperlink>
    </w:p>
    <w:p w14:paraId="59147A2F"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49" w:history="1">
        <w:r w:rsidRPr="00FD60C1">
          <w:rPr>
            <w:rStyle w:val="a8"/>
            <w:rFonts w:eastAsia="Times New Roman"/>
            <w:b/>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sidR="0049400A">
          <w:rPr>
            <w:noProof/>
            <w:webHidden/>
          </w:rPr>
          <w:fldChar w:fldCharType="begin"/>
        </w:r>
        <w:r>
          <w:rPr>
            <w:noProof/>
            <w:webHidden/>
          </w:rPr>
          <w:instrText xml:space="preserve"> PAGEREF _Toc154145249 \h </w:instrText>
        </w:r>
        <w:r w:rsidR="0049400A">
          <w:rPr>
            <w:noProof/>
            <w:webHidden/>
          </w:rPr>
        </w:r>
        <w:r w:rsidR="0049400A">
          <w:rPr>
            <w:noProof/>
            <w:webHidden/>
          </w:rPr>
          <w:fldChar w:fldCharType="separate"/>
        </w:r>
        <w:r>
          <w:rPr>
            <w:noProof/>
            <w:webHidden/>
          </w:rPr>
          <w:t>23</w:t>
        </w:r>
        <w:r w:rsidR="0049400A">
          <w:rPr>
            <w:noProof/>
            <w:webHidden/>
          </w:rPr>
          <w:fldChar w:fldCharType="end"/>
        </w:r>
      </w:hyperlink>
    </w:p>
    <w:p w14:paraId="01A0344B" w14:textId="77777777" w:rsidR="008E2573" w:rsidRDefault="008E2573" w:rsidP="00580DD0">
      <w:pPr>
        <w:pStyle w:val="22"/>
        <w:jc w:val="both"/>
        <w:rPr>
          <w:rFonts w:asciiTheme="minorHAnsi" w:eastAsiaTheme="minorEastAsia" w:hAnsiTheme="minorHAnsi"/>
          <w:noProof/>
          <w:sz w:val="22"/>
          <w:lang w:eastAsia="ru-RU"/>
        </w:rPr>
      </w:pPr>
      <w:hyperlink w:anchor="_Toc154145250" w:history="1">
        <w:r w:rsidRPr="00FD60C1">
          <w:rPr>
            <w:rStyle w:val="a8"/>
            <w:rFonts w:eastAsia="Times New Roman"/>
            <w:b/>
            <w:bCs/>
            <w:noProof/>
            <w:shd w:val="clear" w:color="auto" w:fill="FFFFFF"/>
            <w:lang w:eastAsia="zh-CN"/>
          </w:rPr>
          <w:t>Глава 3. Положения о подготовке документации по планировке территории органами местного самоуправления</w:t>
        </w:r>
        <w:r>
          <w:rPr>
            <w:noProof/>
            <w:webHidden/>
          </w:rPr>
          <w:tab/>
        </w:r>
        <w:r w:rsidR="0049400A">
          <w:rPr>
            <w:noProof/>
            <w:webHidden/>
          </w:rPr>
          <w:fldChar w:fldCharType="begin"/>
        </w:r>
        <w:r>
          <w:rPr>
            <w:noProof/>
            <w:webHidden/>
          </w:rPr>
          <w:instrText xml:space="preserve"> PAGEREF _Toc154145250 \h </w:instrText>
        </w:r>
        <w:r w:rsidR="0049400A">
          <w:rPr>
            <w:noProof/>
            <w:webHidden/>
          </w:rPr>
        </w:r>
        <w:r w:rsidR="0049400A">
          <w:rPr>
            <w:noProof/>
            <w:webHidden/>
          </w:rPr>
          <w:fldChar w:fldCharType="separate"/>
        </w:r>
        <w:r>
          <w:rPr>
            <w:noProof/>
            <w:webHidden/>
          </w:rPr>
          <w:t>25</w:t>
        </w:r>
        <w:r w:rsidR="0049400A">
          <w:rPr>
            <w:noProof/>
            <w:webHidden/>
          </w:rPr>
          <w:fldChar w:fldCharType="end"/>
        </w:r>
      </w:hyperlink>
    </w:p>
    <w:p w14:paraId="7A02E534"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1" w:history="1">
        <w:r w:rsidRPr="00FD60C1">
          <w:rPr>
            <w:rStyle w:val="a8"/>
            <w:rFonts w:eastAsia="Times New Roman"/>
            <w:b/>
            <w:noProof/>
          </w:rPr>
          <w:t>Статья 13. Документация по планировке территории</w:t>
        </w:r>
        <w:r>
          <w:rPr>
            <w:noProof/>
            <w:webHidden/>
          </w:rPr>
          <w:tab/>
        </w:r>
        <w:r w:rsidR="0049400A">
          <w:rPr>
            <w:noProof/>
            <w:webHidden/>
          </w:rPr>
          <w:fldChar w:fldCharType="begin"/>
        </w:r>
        <w:r>
          <w:rPr>
            <w:noProof/>
            <w:webHidden/>
          </w:rPr>
          <w:instrText xml:space="preserve"> PAGEREF _Toc154145251 \h </w:instrText>
        </w:r>
        <w:r w:rsidR="0049400A">
          <w:rPr>
            <w:noProof/>
            <w:webHidden/>
          </w:rPr>
        </w:r>
        <w:r w:rsidR="0049400A">
          <w:rPr>
            <w:noProof/>
            <w:webHidden/>
          </w:rPr>
          <w:fldChar w:fldCharType="separate"/>
        </w:r>
        <w:r>
          <w:rPr>
            <w:noProof/>
            <w:webHidden/>
          </w:rPr>
          <w:t>25</w:t>
        </w:r>
        <w:r w:rsidR="0049400A">
          <w:rPr>
            <w:noProof/>
            <w:webHidden/>
          </w:rPr>
          <w:fldChar w:fldCharType="end"/>
        </w:r>
      </w:hyperlink>
    </w:p>
    <w:p w14:paraId="5C1FF26D"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2" w:history="1">
        <w:r w:rsidRPr="00FD60C1">
          <w:rPr>
            <w:rStyle w:val="a8"/>
            <w:rFonts w:eastAsia="Times New Roman"/>
            <w:b/>
            <w:noProof/>
          </w:rPr>
          <w:t>Статья 14. Подготовка и утверждение документации по планировке территории</w:t>
        </w:r>
        <w:r>
          <w:rPr>
            <w:noProof/>
            <w:webHidden/>
          </w:rPr>
          <w:tab/>
        </w:r>
        <w:r w:rsidR="0049400A">
          <w:rPr>
            <w:noProof/>
            <w:webHidden/>
          </w:rPr>
          <w:fldChar w:fldCharType="begin"/>
        </w:r>
        <w:r>
          <w:rPr>
            <w:noProof/>
            <w:webHidden/>
          </w:rPr>
          <w:instrText xml:space="preserve"> PAGEREF _Toc154145252 \h </w:instrText>
        </w:r>
        <w:r w:rsidR="0049400A">
          <w:rPr>
            <w:noProof/>
            <w:webHidden/>
          </w:rPr>
        </w:r>
        <w:r w:rsidR="0049400A">
          <w:rPr>
            <w:noProof/>
            <w:webHidden/>
          </w:rPr>
          <w:fldChar w:fldCharType="separate"/>
        </w:r>
        <w:r>
          <w:rPr>
            <w:noProof/>
            <w:webHidden/>
          </w:rPr>
          <w:t>25</w:t>
        </w:r>
        <w:r w:rsidR="0049400A">
          <w:rPr>
            <w:noProof/>
            <w:webHidden/>
          </w:rPr>
          <w:fldChar w:fldCharType="end"/>
        </w:r>
      </w:hyperlink>
    </w:p>
    <w:p w14:paraId="50A4329D" w14:textId="3897C4E9"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3" w:history="1">
        <w:r w:rsidRPr="00FD60C1">
          <w:rPr>
            <w:rStyle w:val="a8"/>
            <w:rFonts w:eastAsia="Times New Roman"/>
            <w:b/>
            <w:noProof/>
          </w:rPr>
          <w:t>Статья 15. Особенности подготовки документации по планировке территории применительно к территории поселения</w:t>
        </w:r>
        <w:r>
          <w:rPr>
            <w:noProof/>
            <w:webHidden/>
          </w:rPr>
          <w:tab/>
        </w:r>
        <w:r w:rsidR="0049400A">
          <w:rPr>
            <w:noProof/>
            <w:webHidden/>
          </w:rPr>
          <w:fldChar w:fldCharType="begin"/>
        </w:r>
        <w:r>
          <w:rPr>
            <w:noProof/>
            <w:webHidden/>
          </w:rPr>
          <w:instrText xml:space="preserve"> PAGEREF _Toc154145253 \h </w:instrText>
        </w:r>
        <w:r w:rsidR="0049400A">
          <w:rPr>
            <w:noProof/>
            <w:webHidden/>
          </w:rPr>
        </w:r>
        <w:r w:rsidR="0049400A">
          <w:rPr>
            <w:noProof/>
            <w:webHidden/>
          </w:rPr>
          <w:fldChar w:fldCharType="separate"/>
        </w:r>
        <w:r>
          <w:rPr>
            <w:noProof/>
            <w:webHidden/>
          </w:rPr>
          <w:t>3</w:t>
        </w:r>
        <w:r w:rsidR="0049400A">
          <w:rPr>
            <w:noProof/>
            <w:webHidden/>
          </w:rPr>
          <w:fldChar w:fldCharType="end"/>
        </w:r>
      </w:hyperlink>
      <w:r w:rsidR="00F20F7C">
        <w:rPr>
          <w:noProof/>
        </w:rPr>
        <w:t>4</w:t>
      </w:r>
    </w:p>
    <w:p w14:paraId="463683E8" w14:textId="77777777" w:rsidR="008E2573" w:rsidRDefault="008E2573" w:rsidP="00580DD0">
      <w:pPr>
        <w:pStyle w:val="22"/>
        <w:jc w:val="both"/>
        <w:rPr>
          <w:rFonts w:asciiTheme="minorHAnsi" w:eastAsiaTheme="minorEastAsia" w:hAnsiTheme="minorHAnsi"/>
          <w:noProof/>
          <w:sz w:val="22"/>
          <w:lang w:eastAsia="ru-RU"/>
        </w:rPr>
      </w:pPr>
      <w:hyperlink w:anchor="_Toc154145254" w:history="1">
        <w:r w:rsidRPr="00FD60C1">
          <w:rPr>
            <w:rStyle w:val="a8"/>
            <w:rFonts w:eastAsia="Times New Roman"/>
            <w:b/>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Pr>
            <w:noProof/>
            <w:webHidden/>
          </w:rPr>
          <w:tab/>
        </w:r>
        <w:r w:rsidR="0049400A">
          <w:rPr>
            <w:noProof/>
            <w:webHidden/>
          </w:rPr>
          <w:fldChar w:fldCharType="begin"/>
        </w:r>
        <w:r>
          <w:rPr>
            <w:noProof/>
            <w:webHidden/>
          </w:rPr>
          <w:instrText xml:space="preserve"> PAGEREF _Toc154145254 \h </w:instrText>
        </w:r>
        <w:r w:rsidR="0049400A">
          <w:rPr>
            <w:noProof/>
            <w:webHidden/>
          </w:rPr>
        </w:r>
        <w:r w:rsidR="0049400A">
          <w:rPr>
            <w:noProof/>
            <w:webHidden/>
          </w:rPr>
          <w:fldChar w:fldCharType="separate"/>
        </w:r>
        <w:r>
          <w:rPr>
            <w:noProof/>
            <w:webHidden/>
          </w:rPr>
          <w:t>35</w:t>
        </w:r>
        <w:r w:rsidR="0049400A">
          <w:rPr>
            <w:noProof/>
            <w:webHidden/>
          </w:rPr>
          <w:fldChar w:fldCharType="end"/>
        </w:r>
      </w:hyperlink>
    </w:p>
    <w:p w14:paraId="346F3113"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5" w:history="1">
        <w:r w:rsidRPr="00FD60C1">
          <w:rPr>
            <w:rStyle w:val="a8"/>
            <w:rFonts w:eastAsia="Times New Roman"/>
            <w:b/>
            <w:noProof/>
          </w:rPr>
          <w:t xml:space="preserve">Статья 16. Общие положения об </w:t>
        </w:r>
        <w:r w:rsidRPr="00FD60C1">
          <w:rPr>
            <w:rStyle w:val="a8"/>
            <w:rFonts w:eastAsia="Times New Roman"/>
            <w:b/>
            <w:noProof/>
            <w:shd w:val="clear" w:color="auto" w:fill="FFFFFF"/>
          </w:rPr>
          <w:t>общественных обсуждениях или публичных слушаниях</w:t>
        </w:r>
        <w:r>
          <w:rPr>
            <w:noProof/>
            <w:webHidden/>
          </w:rPr>
          <w:tab/>
        </w:r>
        <w:r w:rsidR="0049400A">
          <w:rPr>
            <w:noProof/>
            <w:webHidden/>
          </w:rPr>
          <w:fldChar w:fldCharType="begin"/>
        </w:r>
        <w:r>
          <w:rPr>
            <w:noProof/>
            <w:webHidden/>
          </w:rPr>
          <w:instrText xml:space="preserve"> PAGEREF _Toc154145255 \h </w:instrText>
        </w:r>
        <w:r w:rsidR="0049400A">
          <w:rPr>
            <w:noProof/>
            <w:webHidden/>
          </w:rPr>
        </w:r>
        <w:r w:rsidR="0049400A">
          <w:rPr>
            <w:noProof/>
            <w:webHidden/>
          </w:rPr>
          <w:fldChar w:fldCharType="separate"/>
        </w:r>
        <w:r>
          <w:rPr>
            <w:noProof/>
            <w:webHidden/>
          </w:rPr>
          <w:t>35</w:t>
        </w:r>
        <w:r w:rsidR="0049400A">
          <w:rPr>
            <w:noProof/>
            <w:webHidden/>
          </w:rPr>
          <w:fldChar w:fldCharType="end"/>
        </w:r>
      </w:hyperlink>
    </w:p>
    <w:p w14:paraId="28BA7EEB"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6" w:history="1">
        <w:r w:rsidRPr="00FD60C1">
          <w:rPr>
            <w:rStyle w:val="a8"/>
            <w:rFonts w:eastAsia="Times New Roman"/>
            <w:b/>
            <w:noProof/>
            <w:lang w:eastAsia="zh-CN"/>
          </w:rPr>
          <w:t>Статья 17.</w:t>
        </w:r>
        <w:r w:rsidRPr="00FD60C1">
          <w:rPr>
            <w:rStyle w:val="a8"/>
            <w:rFonts w:eastAsia="Times New Roman"/>
            <w:b/>
            <w:noProof/>
          </w:rPr>
          <w:t xml:space="preserve"> Особенности организации и проведения </w:t>
        </w:r>
        <w:r w:rsidRPr="00FD60C1">
          <w:rPr>
            <w:rStyle w:val="a8"/>
            <w:rFonts w:eastAsia="Times New Roman"/>
            <w:b/>
            <w:noProof/>
            <w:shd w:val="clear" w:color="auto" w:fill="FFFFFF"/>
          </w:rPr>
          <w:t>общественных обсуждений или публичных слушаний</w:t>
        </w:r>
        <w:r w:rsidRPr="00FD60C1">
          <w:rPr>
            <w:rStyle w:val="a8"/>
            <w:rFonts w:eastAsia="Times New Roman"/>
            <w:b/>
            <w:noProof/>
          </w:rPr>
          <w:t xml:space="preserve"> по внесению изменений в Правила</w:t>
        </w:r>
        <w:r>
          <w:rPr>
            <w:noProof/>
            <w:webHidden/>
          </w:rPr>
          <w:tab/>
        </w:r>
        <w:r w:rsidR="0049400A">
          <w:rPr>
            <w:noProof/>
            <w:webHidden/>
          </w:rPr>
          <w:fldChar w:fldCharType="begin"/>
        </w:r>
        <w:r>
          <w:rPr>
            <w:noProof/>
            <w:webHidden/>
          </w:rPr>
          <w:instrText xml:space="preserve"> PAGEREF _Toc154145256 \h </w:instrText>
        </w:r>
        <w:r w:rsidR="0049400A">
          <w:rPr>
            <w:noProof/>
            <w:webHidden/>
          </w:rPr>
        </w:r>
        <w:r w:rsidR="0049400A">
          <w:rPr>
            <w:noProof/>
            <w:webHidden/>
          </w:rPr>
          <w:fldChar w:fldCharType="separate"/>
        </w:r>
        <w:r>
          <w:rPr>
            <w:noProof/>
            <w:webHidden/>
          </w:rPr>
          <w:t>36</w:t>
        </w:r>
        <w:r w:rsidR="0049400A">
          <w:rPr>
            <w:noProof/>
            <w:webHidden/>
          </w:rPr>
          <w:fldChar w:fldCharType="end"/>
        </w:r>
      </w:hyperlink>
    </w:p>
    <w:p w14:paraId="15A3CF1F"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7" w:history="1">
        <w:r w:rsidRPr="00FD60C1">
          <w:rPr>
            <w:rStyle w:val="a8"/>
            <w:rFonts w:eastAsia="Times New Roman"/>
            <w:b/>
            <w:noProof/>
          </w:rPr>
          <w:t xml:space="preserve">Статья 18. Особенности организации и проведения </w:t>
        </w:r>
        <w:r w:rsidRPr="00FD60C1">
          <w:rPr>
            <w:rStyle w:val="a8"/>
            <w:rFonts w:eastAsia="Times New Roman"/>
            <w:b/>
            <w:noProof/>
            <w:shd w:val="clear" w:color="auto" w:fill="FFFFFF"/>
          </w:rPr>
          <w:t>общественных обсуждений или публичных слушаний</w:t>
        </w:r>
        <w:r w:rsidRPr="00FD60C1">
          <w:rPr>
            <w:rStyle w:val="a8"/>
            <w:rFonts w:eastAsia="Times New Roman"/>
            <w:b/>
            <w:noProof/>
          </w:rPr>
          <w:t xml:space="preserve"> по обсуждению документации по планировке территории</w:t>
        </w:r>
        <w:r>
          <w:rPr>
            <w:noProof/>
            <w:webHidden/>
          </w:rPr>
          <w:tab/>
        </w:r>
        <w:r w:rsidR="0049400A">
          <w:rPr>
            <w:noProof/>
            <w:webHidden/>
          </w:rPr>
          <w:fldChar w:fldCharType="begin"/>
        </w:r>
        <w:r>
          <w:rPr>
            <w:noProof/>
            <w:webHidden/>
          </w:rPr>
          <w:instrText xml:space="preserve"> PAGEREF _Toc154145257 \h </w:instrText>
        </w:r>
        <w:r w:rsidR="0049400A">
          <w:rPr>
            <w:noProof/>
            <w:webHidden/>
          </w:rPr>
        </w:r>
        <w:r w:rsidR="0049400A">
          <w:rPr>
            <w:noProof/>
            <w:webHidden/>
          </w:rPr>
          <w:fldChar w:fldCharType="separate"/>
        </w:r>
        <w:r>
          <w:rPr>
            <w:noProof/>
            <w:webHidden/>
          </w:rPr>
          <w:t>37</w:t>
        </w:r>
        <w:r w:rsidR="0049400A">
          <w:rPr>
            <w:noProof/>
            <w:webHidden/>
          </w:rPr>
          <w:fldChar w:fldCharType="end"/>
        </w:r>
      </w:hyperlink>
    </w:p>
    <w:p w14:paraId="484D9242"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8" w:history="1">
        <w:r w:rsidRPr="00FD60C1">
          <w:rPr>
            <w:rStyle w:val="a8"/>
            <w:rFonts w:eastAsia="Times New Roman"/>
            <w:b/>
            <w:noProof/>
          </w:rPr>
          <w:t xml:space="preserve">Статья 19. Особенности организации и проведения </w:t>
        </w:r>
        <w:r w:rsidRPr="00FD60C1">
          <w:rPr>
            <w:rStyle w:val="a8"/>
            <w:rFonts w:eastAsia="Times New Roman"/>
            <w:b/>
            <w:noProof/>
            <w:shd w:val="clear" w:color="auto" w:fill="FFFFFF"/>
          </w:rPr>
          <w:t>общественных обсуждений или публичных слушаний</w:t>
        </w:r>
        <w:r w:rsidRPr="00FD60C1">
          <w:rPr>
            <w:rStyle w:val="a8"/>
            <w:rFonts w:eastAsia="Times New Roman"/>
            <w:b/>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sidR="0049400A">
          <w:rPr>
            <w:noProof/>
            <w:webHidden/>
          </w:rPr>
          <w:fldChar w:fldCharType="begin"/>
        </w:r>
        <w:r>
          <w:rPr>
            <w:noProof/>
            <w:webHidden/>
          </w:rPr>
          <w:instrText xml:space="preserve"> PAGEREF _Toc154145258 \h </w:instrText>
        </w:r>
        <w:r w:rsidR="0049400A">
          <w:rPr>
            <w:noProof/>
            <w:webHidden/>
          </w:rPr>
        </w:r>
        <w:r w:rsidR="0049400A">
          <w:rPr>
            <w:noProof/>
            <w:webHidden/>
          </w:rPr>
          <w:fldChar w:fldCharType="separate"/>
        </w:r>
        <w:r>
          <w:rPr>
            <w:noProof/>
            <w:webHidden/>
          </w:rPr>
          <w:t>38</w:t>
        </w:r>
        <w:r w:rsidR="0049400A">
          <w:rPr>
            <w:noProof/>
            <w:webHidden/>
          </w:rPr>
          <w:fldChar w:fldCharType="end"/>
        </w:r>
      </w:hyperlink>
    </w:p>
    <w:p w14:paraId="62F0B814"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59" w:history="1">
        <w:r w:rsidRPr="00FD60C1">
          <w:rPr>
            <w:rStyle w:val="a8"/>
            <w:rFonts w:eastAsia="Times New Roman"/>
            <w:b/>
            <w:noProof/>
          </w:rPr>
          <w:t xml:space="preserve">Статья 20. </w:t>
        </w:r>
        <w:r w:rsidRPr="00FD60C1">
          <w:rPr>
            <w:rStyle w:val="a8"/>
            <w:rFonts w:eastAsia="Times New Roman"/>
            <w:b/>
            <w:noProof/>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FD60C1">
          <w:rPr>
            <w:rStyle w:val="a8"/>
            <w:rFonts w:eastAsia="Times New Roman"/>
            <w:b/>
            <w:noProof/>
          </w:rPr>
          <w:t>тклонение от предельных параметров разрешенного строительства, реконструкции объектов капитального строительства</w:t>
        </w:r>
        <w:r>
          <w:rPr>
            <w:noProof/>
            <w:webHidden/>
          </w:rPr>
          <w:tab/>
        </w:r>
        <w:r w:rsidR="0049400A">
          <w:rPr>
            <w:noProof/>
            <w:webHidden/>
          </w:rPr>
          <w:fldChar w:fldCharType="begin"/>
        </w:r>
        <w:r>
          <w:rPr>
            <w:noProof/>
            <w:webHidden/>
          </w:rPr>
          <w:instrText xml:space="preserve"> PAGEREF _Toc154145259 \h </w:instrText>
        </w:r>
        <w:r w:rsidR="0049400A">
          <w:rPr>
            <w:noProof/>
            <w:webHidden/>
          </w:rPr>
        </w:r>
        <w:r w:rsidR="0049400A">
          <w:rPr>
            <w:noProof/>
            <w:webHidden/>
          </w:rPr>
          <w:fldChar w:fldCharType="separate"/>
        </w:r>
        <w:r>
          <w:rPr>
            <w:noProof/>
            <w:webHidden/>
          </w:rPr>
          <w:t>39</w:t>
        </w:r>
        <w:r w:rsidR="0049400A">
          <w:rPr>
            <w:noProof/>
            <w:webHidden/>
          </w:rPr>
          <w:fldChar w:fldCharType="end"/>
        </w:r>
      </w:hyperlink>
    </w:p>
    <w:p w14:paraId="47D2C9C2"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0" w:history="1">
        <w:r w:rsidRPr="00FD60C1">
          <w:rPr>
            <w:rStyle w:val="a8"/>
            <w:rFonts w:eastAsia="Times New Roman"/>
            <w:b/>
            <w:noProof/>
          </w:rPr>
          <w:t xml:space="preserve">Статья 21. Особенности организации и проведения </w:t>
        </w:r>
        <w:r w:rsidRPr="00FD60C1">
          <w:rPr>
            <w:rStyle w:val="a8"/>
            <w:rFonts w:eastAsia="Times New Roman"/>
            <w:b/>
            <w:noProof/>
            <w:shd w:val="clear" w:color="auto" w:fill="FFFFFF"/>
          </w:rPr>
          <w:t>общественных обсуждений или публичных слушаний</w:t>
        </w:r>
        <w:r w:rsidRPr="00FD60C1">
          <w:rPr>
            <w:rStyle w:val="a8"/>
            <w:rFonts w:eastAsia="Times New Roman"/>
            <w:b/>
            <w:noProof/>
          </w:rPr>
          <w:t xml:space="preserve"> по внесению изменений в генеральный план</w:t>
        </w:r>
        <w:r>
          <w:rPr>
            <w:noProof/>
            <w:webHidden/>
          </w:rPr>
          <w:tab/>
        </w:r>
        <w:r w:rsidR="0049400A">
          <w:rPr>
            <w:noProof/>
            <w:webHidden/>
          </w:rPr>
          <w:fldChar w:fldCharType="begin"/>
        </w:r>
        <w:r>
          <w:rPr>
            <w:noProof/>
            <w:webHidden/>
          </w:rPr>
          <w:instrText xml:space="preserve"> PAGEREF _Toc154145260 \h </w:instrText>
        </w:r>
        <w:r w:rsidR="0049400A">
          <w:rPr>
            <w:noProof/>
            <w:webHidden/>
          </w:rPr>
        </w:r>
        <w:r w:rsidR="0049400A">
          <w:rPr>
            <w:noProof/>
            <w:webHidden/>
          </w:rPr>
          <w:fldChar w:fldCharType="separate"/>
        </w:r>
        <w:r>
          <w:rPr>
            <w:noProof/>
            <w:webHidden/>
          </w:rPr>
          <w:t>40</w:t>
        </w:r>
        <w:r w:rsidR="0049400A">
          <w:rPr>
            <w:noProof/>
            <w:webHidden/>
          </w:rPr>
          <w:fldChar w:fldCharType="end"/>
        </w:r>
      </w:hyperlink>
    </w:p>
    <w:p w14:paraId="7C92DFEE" w14:textId="77777777" w:rsidR="008E2573" w:rsidRDefault="008E2573" w:rsidP="00580DD0">
      <w:pPr>
        <w:pStyle w:val="22"/>
        <w:jc w:val="both"/>
        <w:rPr>
          <w:rFonts w:asciiTheme="minorHAnsi" w:eastAsiaTheme="minorEastAsia" w:hAnsiTheme="minorHAnsi"/>
          <w:noProof/>
          <w:sz w:val="22"/>
          <w:lang w:eastAsia="ru-RU"/>
        </w:rPr>
      </w:pPr>
      <w:hyperlink w:anchor="_Toc154145261" w:history="1">
        <w:r w:rsidRPr="00FD60C1">
          <w:rPr>
            <w:rStyle w:val="a8"/>
            <w:rFonts w:eastAsia="Times New Roman"/>
            <w:b/>
            <w:noProof/>
            <w:shd w:val="clear" w:color="auto" w:fill="FFFFFF"/>
            <w:lang w:eastAsia="zh-CN"/>
          </w:rPr>
          <w:t>Глава 5. Положения о подготовке, утверждении и внесении изменений в правила землепользования и застройки</w:t>
        </w:r>
        <w:r>
          <w:rPr>
            <w:noProof/>
            <w:webHidden/>
          </w:rPr>
          <w:tab/>
        </w:r>
        <w:r w:rsidR="0049400A">
          <w:rPr>
            <w:noProof/>
            <w:webHidden/>
          </w:rPr>
          <w:fldChar w:fldCharType="begin"/>
        </w:r>
        <w:r>
          <w:rPr>
            <w:noProof/>
            <w:webHidden/>
          </w:rPr>
          <w:instrText xml:space="preserve"> PAGEREF _Toc154145261 \h </w:instrText>
        </w:r>
        <w:r w:rsidR="0049400A">
          <w:rPr>
            <w:noProof/>
            <w:webHidden/>
          </w:rPr>
        </w:r>
        <w:r w:rsidR="0049400A">
          <w:rPr>
            <w:noProof/>
            <w:webHidden/>
          </w:rPr>
          <w:fldChar w:fldCharType="separate"/>
        </w:r>
        <w:r>
          <w:rPr>
            <w:noProof/>
            <w:webHidden/>
          </w:rPr>
          <w:t>41</w:t>
        </w:r>
        <w:r w:rsidR="0049400A">
          <w:rPr>
            <w:noProof/>
            <w:webHidden/>
          </w:rPr>
          <w:fldChar w:fldCharType="end"/>
        </w:r>
      </w:hyperlink>
    </w:p>
    <w:p w14:paraId="29A5A01A"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2" w:history="1">
        <w:r w:rsidRPr="00FD60C1">
          <w:rPr>
            <w:rStyle w:val="a8"/>
            <w:rFonts w:eastAsia="Times New Roman"/>
            <w:b/>
            <w:noProof/>
          </w:rPr>
          <w:t>Статья 22. Порядок подготовки проекта Правил</w:t>
        </w:r>
        <w:r>
          <w:rPr>
            <w:noProof/>
            <w:webHidden/>
          </w:rPr>
          <w:tab/>
        </w:r>
        <w:r w:rsidR="0049400A">
          <w:rPr>
            <w:noProof/>
            <w:webHidden/>
          </w:rPr>
          <w:fldChar w:fldCharType="begin"/>
        </w:r>
        <w:r>
          <w:rPr>
            <w:noProof/>
            <w:webHidden/>
          </w:rPr>
          <w:instrText xml:space="preserve"> PAGEREF _Toc154145262 \h </w:instrText>
        </w:r>
        <w:r w:rsidR="0049400A">
          <w:rPr>
            <w:noProof/>
            <w:webHidden/>
          </w:rPr>
        </w:r>
        <w:r w:rsidR="0049400A">
          <w:rPr>
            <w:noProof/>
            <w:webHidden/>
          </w:rPr>
          <w:fldChar w:fldCharType="separate"/>
        </w:r>
        <w:r>
          <w:rPr>
            <w:noProof/>
            <w:webHidden/>
          </w:rPr>
          <w:t>41</w:t>
        </w:r>
        <w:r w:rsidR="0049400A">
          <w:rPr>
            <w:noProof/>
            <w:webHidden/>
          </w:rPr>
          <w:fldChar w:fldCharType="end"/>
        </w:r>
      </w:hyperlink>
    </w:p>
    <w:p w14:paraId="51FBDBFD" w14:textId="7777777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3" w:history="1">
        <w:r w:rsidRPr="00FD60C1">
          <w:rPr>
            <w:rStyle w:val="a8"/>
            <w:rFonts w:eastAsia="Times New Roman"/>
            <w:b/>
            <w:noProof/>
          </w:rPr>
          <w:t>Статья 23. Порядок утверждения Правил</w:t>
        </w:r>
        <w:r>
          <w:rPr>
            <w:noProof/>
            <w:webHidden/>
          </w:rPr>
          <w:tab/>
        </w:r>
        <w:r w:rsidR="0049400A">
          <w:rPr>
            <w:noProof/>
            <w:webHidden/>
          </w:rPr>
          <w:fldChar w:fldCharType="begin"/>
        </w:r>
        <w:r>
          <w:rPr>
            <w:noProof/>
            <w:webHidden/>
          </w:rPr>
          <w:instrText xml:space="preserve"> PAGEREF _Toc154145263 \h </w:instrText>
        </w:r>
        <w:r w:rsidR="0049400A">
          <w:rPr>
            <w:noProof/>
            <w:webHidden/>
          </w:rPr>
        </w:r>
        <w:r w:rsidR="0049400A">
          <w:rPr>
            <w:noProof/>
            <w:webHidden/>
          </w:rPr>
          <w:fldChar w:fldCharType="separate"/>
        </w:r>
        <w:r>
          <w:rPr>
            <w:noProof/>
            <w:webHidden/>
          </w:rPr>
          <w:t>43</w:t>
        </w:r>
        <w:r w:rsidR="0049400A">
          <w:rPr>
            <w:noProof/>
            <w:webHidden/>
          </w:rPr>
          <w:fldChar w:fldCharType="end"/>
        </w:r>
      </w:hyperlink>
    </w:p>
    <w:p w14:paraId="46334AE2" w14:textId="459D2AB1"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4" w:history="1">
        <w:r w:rsidRPr="00FD60C1">
          <w:rPr>
            <w:rStyle w:val="a8"/>
            <w:rFonts w:eastAsia="Times New Roman"/>
            <w:b/>
            <w:noProof/>
          </w:rPr>
          <w:t>Статья 24. Порядок внесения изменений в Правила</w:t>
        </w:r>
        <w:r>
          <w:rPr>
            <w:noProof/>
            <w:webHidden/>
          </w:rPr>
          <w:tab/>
        </w:r>
        <w:r w:rsidR="0049400A">
          <w:rPr>
            <w:noProof/>
            <w:webHidden/>
          </w:rPr>
          <w:fldChar w:fldCharType="begin"/>
        </w:r>
        <w:r>
          <w:rPr>
            <w:noProof/>
            <w:webHidden/>
          </w:rPr>
          <w:instrText xml:space="preserve"> PAGEREF _Toc154145264 \h </w:instrText>
        </w:r>
        <w:r w:rsidR="0049400A">
          <w:rPr>
            <w:noProof/>
            <w:webHidden/>
          </w:rPr>
        </w:r>
        <w:r w:rsidR="0049400A">
          <w:rPr>
            <w:noProof/>
            <w:webHidden/>
          </w:rPr>
          <w:fldChar w:fldCharType="separate"/>
        </w:r>
        <w:r>
          <w:rPr>
            <w:noProof/>
            <w:webHidden/>
          </w:rPr>
          <w:t>4</w:t>
        </w:r>
        <w:r w:rsidR="0049400A">
          <w:rPr>
            <w:noProof/>
            <w:webHidden/>
          </w:rPr>
          <w:fldChar w:fldCharType="end"/>
        </w:r>
      </w:hyperlink>
      <w:r w:rsidR="00F20F7C">
        <w:rPr>
          <w:noProof/>
        </w:rPr>
        <w:t>5</w:t>
      </w:r>
    </w:p>
    <w:p w14:paraId="38CC8F00" w14:textId="2769339D" w:rsidR="008E2573" w:rsidRDefault="008E2573" w:rsidP="00580DD0">
      <w:pPr>
        <w:pStyle w:val="22"/>
        <w:jc w:val="both"/>
        <w:rPr>
          <w:rFonts w:asciiTheme="minorHAnsi" w:eastAsiaTheme="minorEastAsia" w:hAnsiTheme="minorHAnsi"/>
          <w:noProof/>
          <w:sz w:val="22"/>
          <w:lang w:eastAsia="ru-RU"/>
        </w:rPr>
      </w:pPr>
      <w:hyperlink w:anchor="_Toc154145265" w:history="1">
        <w:r w:rsidRPr="00FD60C1">
          <w:rPr>
            <w:rStyle w:val="a8"/>
            <w:rFonts w:eastAsia="Times New Roman"/>
            <w:b/>
            <w:noProof/>
            <w:shd w:val="clear" w:color="auto" w:fill="FFFFFF"/>
            <w:lang w:eastAsia="zh-CN"/>
          </w:rPr>
          <w:t>Глава 6. Положения о регулировании иных вопросов землепользования и застройки</w:t>
        </w:r>
        <w:r>
          <w:rPr>
            <w:noProof/>
            <w:webHidden/>
          </w:rPr>
          <w:tab/>
        </w:r>
        <w:r w:rsidR="0049400A">
          <w:rPr>
            <w:noProof/>
            <w:webHidden/>
          </w:rPr>
          <w:fldChar w:fldCharType="begin"/>
        </w:r>
        <w:r>
          <w:rPr>
            <w:noProof/>
            <w:webHidden/>
          </w:rPr>
          <w:instrText xml:space="preserve"> PAGEREF _Toc154145265 \h </w:instrText>
        </w:r>
        <w:r w:rsidR="0049400A">
          <w:rPr>
            <w:noProof/>
            <w:webHidden/>
          </w:rPr>
        </w:r>
        <w:r w:rsidR="0049400A">
          <w:rPr>
            <w:noProof/>
            <w:webHidden/>
          </w:rPr>
          <w:fldChar w:fldCharType="separate"/>
        </w:r>
        <w:r>
          <w:rPr>
            <w:noProof/>
            <w:webHidden/>
          </w:rPr>
          <w:t>4</w:t>
        </w:r>
        <w:r w:rsidR="0049400A">
          <w:rPr>
            <w:noProof/>
            <w:webHidden/>
          </w:rPr>
          <w:fldChar w:fldCharType="end"/>
        </w:r>
      </w:hyperlink>
      <w:r w:rsidR="00F20F7C">
        <w:rPr>
          <w:noProof/>
        </w:rPr>
        <w:t>9</w:t>
      </w:r>
    </w:p>
    <w:p w14:paraId="1A96D71B" w14:textId="54397115"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6" w:history="1">
        <w:r w:rsidRPr="00FD60C1">
          <w:rPr>
            <w:rStyle w:val="a8"/>
            <w:rFonts w:eastAsia="Times New Roman"/>
            <w:b/>
            <w:noProof/>
          </w:rPr>
          <w:t>Статья 25. Подготовка градостроительного плана земельного участка</w:t>
        </w:r>
        <w:r>
          <w:rPr>
            <w:noProof/>
            <w:webHidden/>
          </w:rPr>
          <w:tab/>
        </w:r>
        <w:r w:rsidR="0049400A">
          <w:rPr>
            <w:noProof/>
            <w:webHidden/>
          </w:rPr>
          <w:fldChar w:fldCharType="begin"/>
        </w:r>
        <w:r>
          <w:rPr>
            <w:noProof/>
            <w:webHidden/>
          </w:rPr>
          <w:instrText xml:space="preserve"> PAGEREF _Toc154145266 \h </w:instrText>
        </w:r>
        <w:r w:rsidR="0049400A">
          <w:rPr>
            <w:noProof/>
            <w:webHidden/>
          </w:rPr>
        </w:r>
        <w:r w:rsidR="0049400A">
          <w:rPr>
            <w:noProof/>
            <w:webHidden/>
          </w:rPr>
          <w:fldChar w:fldCharType="separate"/>
        </w:r>
        <w:r>
          <w:rPr>
            <w:noProof/>
            <w:webHidden/>
          </w:rPr>
          <w:t>4</w:t>
        </w:r>
        <w:r w:rsidR="0049400A">
          <w:rPr>
            <w:noProof/>
            <w:webHidden/>
          </w:rPr>
          <w:fldChar w:fldCharType="end"/>
        </w:r>
      </w:hyperlink>
      <w:r w:rsidR="00F20F7C">
        <w:rPr>
          <w:noProof/>
        </w:rPr>
        <w:t>9</w:t>
      </w:r>
    </w:p>
    <w:p w14:paraId="27C6F410" w14:textId="40CEB795"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7" w:history="1">
        <w:r w:rsidRPr="00FD60C1">
          <w:rPr>
            <w:rStyle w:val="a8"/>
            <w:rFonts w:eastAsia="Times New Roman"/>
            <w:b/>
            <w:noProof/>
          </w:rPr>
          <w:t>Статья 26. Выдача разрешений на строительство</w:t>
        </w:r>
        <w:r>
          <w:rPr>
            <w:noProof/>
            <w:webHidden/>
          </w:rPr>
          <w:tab/>
        </w:r>
        <w:r w:rsidR="0049400A">
          <w:rPr>
            <w:noProof/>
            <w:webHidden/>
          </w:rPr>
          <w:fldChar w:fldCharType="begin"/>
        </w:r>
        <w:r>
          <w:rPr>
            <w:noProof/>
            <w:webHidden/>
          </w:rPr>
          <w:instrText xml:space="preserve"> PAGEREF _Toc154145267 \h </w:instrText>
        </w:r>
        <w:r w:rsidR="0049400A">
          <w:rPr>
            <w:noProof/>
            <w:webHidden/>
          </w:rPr>
        </w:r>
        <w:r w:rsidR="0049400A">
          <w:rPr>
            <w:noProof/>
            <w:webHidden/>
          </w:rPr>
          <w:fldChar w:fldCharType="separate"/>
        </w:r>
        <w:r>
          <w:rPr>
            <w:noProof/>
            <w:webHidden/>
          </w:rPr>
          <w:t>5</w:t>
        </w:r>
        <w:r w:rsidR="0049400A">
          <w:rPr>
            <w:noProof/>
            <w:webHidden/>
          </w:rPr>
          <w:fldChar w:fldCharType="end"/>
        </w:r>
      </w:hyperlink>
      <w:r w:rsidR="00F20F7C">
        <w:rPr>
          <w:noProof/>
        </w:rPr>
        <w:t>4</w:t>
      </w:r>
    </w:p>
    <w:p w14:paraId="168DC7B5" w14:textId="39ADF125"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8" w:history="1">
        <w:r w:rsidRPr="00FD60C1">
          <w:rPr>
            <w:rStyle w:val="a8"/>
            <w:rFonts w:eastAsia="Times New Roman"/>
            <w:b/>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Pr>
            <w:noProof/>
            <w:webHidden/>
          </w:rPr>
          <w:tab/>
        </w:r>
        <w:r w:rsidR="0049400A">
          <w:rPr>
            <w:noProof/>
            <w:webHidden/>
          </w:rPr>
          <w:fldChar w:fldCharType="begin"/>
        </w:r>
        <w:r>
          <w:rPr>
            <w:noProof/>
            <w:webHidden/>
          </w:rPr>
          <w:instrText xml:space="preserve"> PAGEREF _Toc154145268 \h </w:instrText>
        </w:r>
        <w:r w:rsidR="0049400A">
          <w:rPr>
            <w:noProof/>
            <w:webHidden/>
          </w:rPr>
        </w:r>
        <w:r w:rsidR="0049400A">
          <w:rPr>
            <w:noProof/>
            <w:webHidden/>
          </w:rPr>
          <w:fldChar w:fldCharType="separate"/>
        </w:r>
        <w:r>
          <w:rPr>
            <w:noProof/>
            <w:webHidden/>
          </w:rPr>
          <w:t>6</w:t>
        </w:r>
        <w:r w:rsidR="0049400A">
          <w:rPr>
            <w:noProof/>
            <w:webHidden/>
          </w:rPr>
          <w:fldChar w:fldCharType="end"/>
        </w:r>
      </w:hyperlink>
      <w:r w:rsidR="00F20F7C">
        <w:rPr>
          <w:noProof/>
        </w:rPr>
        <w:t>9</w:t>
      </w:r>
    </w:p>
    <w:p w14:paraId="58331F94" w14:textId="2C8065A5"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69" w:history="1">
        <w:r w:rsidRPr="00FD60C1">
          <w:rPr>
            <w:rStyle w:val="a8"/>
            <w:rFonts w:eastAsia="Times New Roman"/>
            <w:b/>
            <w:noProof/>
          </w:rPr>
          <w:t>Статья 28. Выдача разрешения на ввод объекта в эксплуатацию.</w:t>
        </w:r>
        <w:r>
          <w:rPr>
            <w:noProof/>
            <w:webHidden/>
          </w:rPr>
          <w:tab/>
        </w:r>
        <w:r w:rsidR="0049400A">
          <w:rPr>
            <w:noProof/>
            <w:webHidden/>
          </w:rPr>
          <w:fldChar w:fldCharType="begin"/>
        </w:r>
        <w:r>
          <w:rPr>
            <w:noProof/>
            <w:webHidden/>
          </w:rPr>
          <w:instrText xml:space="preserve"> PAGEREF _Toc154145269 \h </w:instrText>
        </w:r>
        <w:r w:rsidR="0049400A">
          <w:rPr>
            <w:noProof/>
            <w:webHidden/>
          </w:rPr>
        </w:r>
        <w:r w:rsidR="0049400A">
          <w:rPr>
            <w:noProof/>
            <w:webHidden/>
          </w:rPr>
          <w:fldChar w:fldCharType="separate"/>
        </w:r>
        <w:r>
          <w:rPr>
            <w:noProof/>
            <w:webHidden/>
          </w:rPr>
          <w:t>7</w:t>
        </w:r>
        <w:r w:rsidR="0049400A">
          <w:rPr>
            <w:noProof/>
            <w:webHidden/>
          </w:rPr>
          <w:fldChar w:fldCharType="end"/>
        </w:r>
      </w:hyperlink>
      <w:r w:rsidR="00F20F7C">
        <w:rPr>
          <w:noProof/>
        </w:rPr>
        <w:t>6</w:t>
      </w:r>
    </w:p>
    <w:p w14:paraId="3C4F4CC7" w14:textId="1EA52521"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70" w:history="1">
        <w:r w:rsidRPr="00FD60C1">
          <w:rPr>
            <w:rStyle w:val="a8"/>
            <w:rFonts w:eastAsia="Times New Roman"/>
            <w:b/>
            <w:noProof/>
          </w:rPr>
          <w:t>Статья 29. Отклонение от предельных параметров разрешенного строительства, реконструкции объектов капитального строительства</w:t>
        </w:r>
        <w:r>
          <w:rPr>
            <w:noProof/>
            <w:webHidden/>
          </w:rPr>
          <w:tab/>
        </w:r>
        <w:r w:rsidR="0049400A">
          <w:rPr>
            <w:noProof/>
            <w:webHidden/>
          </w:rPr>
          <w:fldChar w:fldCharType="begin"/>
        </w:r>
        <w:r>
          <w:rPr>
            <w:noProof/>
            <w:webHidden/>
          </w:rPr>
          <w:instrText xml:space="preserve"> PAGEREF _Toc154145270 \h </w:instrText>
        </w:r>
        <w:r w:rsidR="0049400A">
          <w:rPr>
            <w:noProof/>
            <w:webHidden/>
          </w:rPr>
        </w:r>
        <w:r w:rsidR="0049400A">
          <w:rPr>
            <w:noProof/>
            <w:webHidden/>
          </w:rPr>
          <w:fldChar w:fldCharType="separate"/>
        </w:r>
        <w:r>
          <w:rPr>
            <w:noProof/>
            <w:webHidden/>
          </w:rPr>
          <w:t>8</w:t>
        </w:r>
        <w:r w:rsidR="0049400A">
          <w:rPr>
            <w:noProof/>
            <w:webHidden/>
          </w:rPr>
          <w:fldChar w:fldCharType="end"/>
        </w:r>
      </w:hyperlink>
      <w:r w:rsidR="00F20F7C">
        <w:rPr>
          <w:noProof/>
        </w:rPr>
        <w:t>8</w:t>
      </w:r>
    </w:p>
    <w:p w14:paraId="49414A3B" w14:textId="64048B4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71" w:history="1">
        <w:r w:rsidRPr="00FD60C1">
          <w:rPr>
            <w:rStyle w:val="a8"/>
            <w:rFonts w:eastAsia="Times New Roman"/>
            <w:b/>
            <w:noProof/>
          </w:rPr>
          <w:t>Статья 30. Архитектурно-строительное проектирование. Строительство, реконструкция объектов капитального строительства</w:t>
        </w:r>
        <w:r>
          <w:rPr>
            <w:noProof/>
            <w:webHidden/>
          </w:rPr>
          <w:tab/>
        </w:r>
      </w:hyperlink>
      <w:r w:rsidR="00F20F7C">
        <w:rPr>
          <w:noProof/>
        </w:rPr>
        <w:t>90</w:t>
      </w:r>
    </w:p>
    <w:p w14:paraId="68C98E66" w14:textId="1138E4E2"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72" w:history="1">
        <w:r w:rsidRPr="00FD60C1">
          <w:rPr>
            <w:rStyle w:val="a8"/>
            <w:rFonts w:eastAsia="Times New Roman"/>
            <w:b/>
            <w:noProof/>
          </w:rPr>
          <w:t>Статья 31. Общие положения, относящиеся к ранее возникшим правам</w:t>
        </w:r>
        <w:r>
          <w:rPr>
            <w:noProof/>
            <w:webHidden/>
          </w:rPr>
          <w:tab/>
        </w:r>
      </w:hyperlink>
      <w:r w:rsidR="00F20F7C">
        <w:rPr>
          <w:noProof/>
        </w:rPr>
        <w:t>90</w:t>
      </w:r>
    </w:p>
    <w:p w14:paraId="1768DE83" w14:textId="1AA50B07"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73" w:history="1">
        <w:r w:rsidRPr="00FD60C1">
          <w:rPr>
            <w:rStyle w:val="a8"/>
            <w:rFonts w:eastAsia="Times New Roman"/>
            <w:b/>
            <w:noProof/>
          </w:rPr>
          <w:t xml:space="preserve">Статья 32. Основные требования к застройке земельных участков объектами жилищного строительства на территории </w:t>
        </w:r>
        <w:r w:rsidR="00C20A72" w:rsidRPr="00C20A72">
          <w:rPr>
            <w:rStyle w:val="a8"/>
            <w:rFonts w:eastAsia="Times New Roman"/>
            <w:b/>
            <w:noProof/>
          </w:rPr>
          <w:t>Северного</w:t>
        </w:r>
        <w:r w:rsidRPr="00FD60C1">
          <w:rPr>
            <w:rStyle w:val="a8"/>
            <w:rFonts w:eastAsia="Times New Roman"/>
            <w:b/>
            <w:noProof/>
          </w:rPr>
          <w:t xml:space="preserve"> сельского поселения</w:t>
        </w:r>
        <w:r>
          <w:rPr>
            <w:noProof/>
            <w:webHidden/>
          </w:rPr>
          <w:tab/>
        </w:r>
      </w:hyperlink>
      <w:r w:rsidR="00F20F7C">
        <w:rPr>
          <w:noProof/>
        </w:rPr>
        <w:t>91</w:t>
      </w:r>
    </w:p>
    <w:p w14:paraId="2D2CF9F1" w14:textId="6E39E872" w:rsidR="008E2573" w:rsidRDefault="008E2573" w:rsidP="00580DD0">
      <w:pPr>
        <w:pStyle w:val="31"/>
        <w:tabs>
          <w:tab w:val="right" w:leader="dot" w:pos="9628"/>
        </w:tabs>
        <w:jc w:val="both"/>
        <w:rPr>
          <w:rFonts w:asciiTheme="minorHAnsi" w:eastAsiaTheme="minorEastAsia" w:hAnsiTheme="minorHAnsi"/>
          <w:noProof/>
          <w:sz w:val="22"/>
          <w:lang w:eastAsia="ru-RU"/>
        </w:rPr>
      </w:pPr>
      <w:hyperlink w:anchor="_Toc154145274" w:history="1">
        <w:r w:rsidRPr="00FD60C1">
          <w:rPr>
            <w:rStyle w:val="a8"/>
            <w:rFonts w:eastAsia="Times New Roman"/>
            <w:b/>
            <w:noProof/>
          </w:rPr>
          <w:t>Статья 33. Ответственность за нарушение Правил</w:t>
        </w:r>
        <w:r>
          <w:rPr>
            <w:noProof/>
            <w:webHidden/>
          </w:rPr>
          <w:tab/>
        </w:r>
      </w:hyperlink>
      <w:r w:rsidR="00F20F7C">
        <w:rPr>
          <w:noProof/>
        </w:rPr>
        <w:t>92</w:t>
      </w:r>
    </w:p>
    <w:p w14:paraId="317D6ECA" w14:textId="51BB4595" w:rsidR="008E2573" w:rsidRDefault="008E2573" w:rsidP="00580DD0">
      <w:pPr>
        <w:pStyle w:val="43"/>
        <w:jc w:val="both"/>
        <w:rPr>
          <w:rFonts w:asciiTheme="minorHAnsi" w:eastAsiaTheme="minorEastAsia" w:hAnsiTheme="minorHAnsi"/>
          <w:sz w:val="22"/>
          <w:lang w:eastAsia="ru-RU"/>
        </w:rPr>
      </w:pPr>
      <w:hyperlink w:anchor="_Toc154145275" w:history="1">
        <w:r w:rsidRPr="00FD60C1">
          <w:rPr>
            <w:rStyle w:val="a8"/>
          </w:rPr>
          <w:t xml:space="preserve">РАЗДЕЛ </w:t>
        </w:r>
        <w:r w:rsidRPr="00FD60C1">
          <w:rPr>
            <w:rStyle w:val="a8"/>
            <w:lang w:val="en-US"/>
          </w:rPr>
          <w:t>II</w:t>
        </w:r>
        <w:r w:rsidRPr="00FD60C1">
          <w:rPr>
            <w:rStyle w:val="a8"/>
          </w:rPr>
          <w:t>. КАРТА(Ы) ГРАДОСТРОИТЕЛЬНОГО ЗОНИРОВАНИЯ</w:t>
        </w:r>
        <w:r>
          <w:rPr>
            <w:webHidden/>
          </w:rPr>
          <w:tab/>
        </w:r>
        <w:r w:rsidR="005F3907">
          <w:rPr>
            <w:webHidden/>
          </w:rPr>
          <w:t>9</w:t>
        </w:r>
      </w:hyperlink>
      <w:r w:rsidR="005D53AC">
        <w:t>4</w:t>
      </w:r>
    </w:p>
    <w:p w14:paraId="341005DD" w14:textId="17682FDD" w:rsidR="008E2573" w:rsidRDefault="008E2573" w:rsidP="00580DD0">
      <w:pPr>
        <w:pStyle w:val="43"/>
        <w:ind w:left="284"/>
        <w:jc w:val="both"/>
        <w:rPr>
          <w:rFonts w:asciiTheme="minorHAnsi" w:eastAsiaTheme="minorEastAsia" w:hAnsiTheme="minorHAnsi"/>
          <w:sz w:val="22"/>
          <w:lang w:eastAsia="ru-RU"/>
        </w:rPr>
      </w:pPr>
      <w:hyperlink w:anchor="_Toc154145276" w:history="1">
        <w:r w:rsidRPr="00FD60C1">
          <w:rPr>
            <w:rStyle w:val="a8"/>
            <w:bCs/>
          </w:rPr>
          <w:t xml:space="preserve">Глава 7. Карта градостроительного зонирования территории </w:t>
        </w:r>
        <w:r w:rsidR="00C20A72" w:rsidRPr="00C20A72">
          <w:rPr>
            <w:rStyle w:val="a8"/>
            <w:bCs/>
          </w:rPr>
          <w:t>Северного</w:t>
        </w:r>
        <w:r w:rsidR="00C84541" w:rsidRPr="00C84541">
          <w:rPr>
            <w:rStyle w:val="a8"/>
            <w:bCs/>
          </w:rPr>
          <w:t xml:space="preserve"> </w:t>
        </w:r>
        <w:r w:rsidRPr="00FD60C1">
          <w:rPr>
            <w:rStyle w:val="a8"/>
            <w:bCs/>
          </w:rPr>
          <w:t>сельского поселения Павловского района</w:t>
        </w:r>
        <w:r>
          <w:rPr>
            <w:webHidden/>
          </w:rPr>
          <w:tab/>
        </w:r>
        <w:r w:rsidR="005F3907">
          <w:rPr>
            <w:webHidden/>
          </w:rPr>
          <w:t>9</w:t>
        </w:r>
      </w:hyperlink>
      <w:r w:rsidR="005D53AC">
        <w:t>4</w:t>
      </w:r>
    </w:p>
    <w:p w14:paraId="65BDB7E4" w14:textId="05FBA3B2" w:rsidR="008E2573" w:rsidRPr="005F3907" w:rsidRDefault="008E2573" w:rsidP="00580DD0">
      <w:pPr>
        <w:pStyle w:val="43"/>
        <w:jc w:val="both"/>
        <w:rPr>
          <w:rFonts w:asciiTheme="minorHAnsi" w:eastAsiaTheme="minorEastAsia" w:hAnsiTheme="minorHAnsi"/>
          <w:sz w:val="22"/>
          <w:lang w:eastAsia="ru-RU"/>
        </w:rPr>
      </w:pPr>
      <w:hyperlink w:anchor="_Toc154145277" w:history="1">
        <w:r w:rsidRPr="005F3907">
          <w:rPr>
            <w:rStyle w:val="a8"/>
          </w:rPr>
          <w:t xml:space="preserve">Статья 34. Карта(ы) градостроительного зонирования территории </w:t>
        </w:r>
        <w:r w:rsidR="00C20A72" w:rsidRPr="005F3907">
          <w:rPr>
            <w:rStyle w:val="a8"/>
          </w:rPr>
          <w:t>Северного</w:t>
        </w:r>
        <w:r w:rsidR="002F2E3E" w:rsidRPr="005F3907">
          <w:rPr>
            <w:rStyle w:val="a8"/>
          </w:rPr>
          <w:t xml:space="preserve"> </w:t>
        </w:r>
        <w:r w:rsidRPr="005F3907">
          <w:rPr>
            <w:rStyle w:val="a8"/>
          </w:rPr>
          <w:t>сельского поселения Павловского района, карта(ы) зон с особыми условиями использования территории (совмещено на одной карте)</w:t>
        </w:r>
        <w:r w:rsidRPr="005F3907">
          <w:rPr>
            <w:webHidden/>
          </w:rPr>
          <w:tab/>
        </w:r>
        <w:r w:rsidR="005F3907" w:rsidRPr="005F3907">
          <w:rPr>
            <w:webHidden/>
          </w:rPr>
          <w:t>9</w:t>
        </w:r>
      </w:hyperlink>
      <w:r w:rsidR="00F20F7C">
        <w:t>4</w:t>
      </w:r>
    </w:p>
    <w:p w14:paraId="3A44800B" w14:textId="28571058" w:rsidR="008E2573" w:rsidRPr="005F3907" w:rsidRDefault="008E2573" w:rsidP="00580DD0">
      <w:pPr>
        <w:pStyle w:val="12"/>
        <w:jc w:val="both"/>
        <w:rPr>
          <w:rFonts w:asciiTheme="minorHAnsi" w:eastAsiaTheme="minorEastAsia" w:hAnsiTheme="minorHAnsi" w:cstheme="minorBidi"/>
          <w:b/>
          <w:sz w:val="22"/>
          <w:shd w:val="clear" w:color="auto" w:fill="auto"/>
          <w:lang w:eastAsia="ru-RU"/>
        </w:rPr>
      </w:pPr>
      <w:hyperlink w:anchor="_Toc154145278" w:history="1">
        <w:r w:rsidRPr="005F3907">
          <w:rPr>
            <w:rStyle w:val="a8"/>
            <w:rFonts w:eastAsia="Times New Roman"/>
            <w:b/>
            <w:lang w:eastAsia="zh-CN"/>
          </w:rPr>
          <w:t xml:space="preserve">РАЗДЕЛ </w:t>
        </w:r>
        <w:r w:rsidRPr="005F3907">
          <w:rPr>
            <w:rStyle w:val="a8"/>
            <w:rFonts w:eastAsia="Times New Roman"/>
            <w:b/>
            <w:lang w:val="en-US" w:eastAsia="zh-CN"/>
          </w:rPr>
          <w:t>III</w:t>
        </w:r>
        <w:r w:rsidRPr="005F3907">
          <w:rPr>
            <w:rStyle w:val="a8"/>
            <w:rFonts w:eastAsia="Times New Roman"/>
            <w:b/>
            <w:lang w:eastAsia="zh-CN"/>
          </w:rPr>
          <w:t>. ГРАДОСТРОИТЕЛЬНЫЕ РЕГЛАМЕНТЫ</w:t>
        </w:r>
        <w:r w:rsidRPr="005F3907">
          <w:rPr>
            <w:b/>
            <w:webHidden/>
          </w:rPr>
          <w:tab/>
        </w:r>
        <w:r w:rsidR="0049400A" w:rsidRPr="005F3907">
          <w:rPr>
            <w:b/>
            <w:webHidden/>
          </w:rPr>
          <w:fldChar w:fldCharType="begin"/>
        </w:r>
        <w:r w:rsidRPr="005F3907">
          <w:rPr>
            <w:b/>
            <w:webHidden/>
          </w:rPr>
          <w:instrText xml:space="preserve"> PAGEREF _Toc154145278 \h </w:instrText>
        </w:r>
        <w:r w:rsidR="0049400A" w:rsidRPr="005F3907">
          <w:rPr>
            <w:b/>
            <w:webHidden/>
          </w:rPr>
        </w:r>
        <w:r w:rsidR="0049400A" w:rsidRPr="005F3907">
          <w:rPr>
            <w:b/>
            <w:webHidden/>
          </w:rPr>
          <w:fldChar w:fldCharType="separate"/>
        </w:r>
        <w:r w:rsidRPr="005F3907">
          <w:rPr>
            <w:b/>
            <w:webHidden/>
          </w:rPr>
          <w:t>9</w:t>
        </w:r>
        <w:r w:rsidR="0049400A" w:rsidRPr="005F3907">
          <w:rPr>
            <w:b/>
            <w:webHidden/>
          </w:rPr>
          <w:fldChar w:fldCharType="end"/>
        </w:r>
      </w:hyperlink>
      <w:r w:rsidR="005D53AC">
        <w:rPr>
          <w:b/>
        </w:rPr>
        <w:t>6</w:t>
      </w:r>
    </w:p>
    <w:p w14:paraId="70F0F425" w14:textId="320EE3CC" w:rsidR="008E2573" w:rsidRPr="005F3907" w:rsidRDefault="008E2573" w:rsidP="00580DD0">
      <w:pPr>
        <w:pStyle w:val="31"/>
        <w:tabs>
          <w:tab w:val="right" w:leader="dot" w:pos="9628"/>
        </w:tabs>
        <w:jc w:val="both"/>
        <w:rPr>
          <w:rFonts w:asciiTheme="minorHAnsi" w:eastAsiaTheme="minorEastAsia" w:hAnsiTheme="minorHAnsi"/>
          <w:b/>
          <w:noProof/>
          <w:sz w:val="22"/>
          <w:lang w:eastAsia="ru-RU"/>
        </w:rPr>
      </w:pPr>
      <w:hyperlink w:anchor="_Toc154145279" w:history="1">
        <w:r w:rsidRPr="005F3907">
          <w:rPr>
            <w:rStyle w:val="a8"/>
            <w:rFonts w:eastAsia="Times New Roman"/>
            <w:b/>
            <w:noProof/>
          </w:rPr>
          <w:t>Статья 35. Виды территориальных зон, выделенных на карте градостроительного</w:t>
        </w:r>
        <w:r w:rsidR="00EB4989" w:rsidRPr="005F3907">
          <w:rPr>
            <w:rStyle w:val="a8"/>
            <w:rFonts w:eastAsia="Times New Roman"/>
            <w:b/>
            <w:noProof/>
          </w:rPr>
          <w:t xml:space="preserve"> </w:t>
        </w:r>
        <w:r w:rsidRPr="005F3907">
          <w:rPr>
            <w:rStyle w:val="a8"/>
            <w:rFonts w:eastAsia="Times New Roman"/>
            <w:b/>
            <w:noProof/>
          </w:rPr>
          <w:t xml:space="preserve">зонирования территории </w:t>
        </w:r>
        <w:r w:rsidR="00C20A72" w:rsidRPr="005F3907">
          <w:rPr>
            <w:rStyle w:val="a8"/>
            <w:rFonts w:eastAsia="Times New Roman"/>
            <w:b/>
            <w:noProof/>
          </w:rPr>
          <w:t>Северного</w:t>
        </w:r>
        <w:r w:rsidRPr="005F3907">
          <w:rPr>
            <w:rStyle w:val="a8"/>
            <w:rFonts w:eastAsia="Times New Roman"/>
            <w:b/>
            <w:noProof/>
          </w:rPr>
          <w:t xml:space="preserve"> сельского поселения Павловского района</w:t>
        </w:r>
        <w:r w:rsidRPr="005F3907">
          <w:rPr>
            <w:b/>
            <w:noProof/>
            <w:webHidden/>
          </w:rPr>
          <w:tab/>
        </w:r>
        <w:r w:rsidR="0049400A" w:rsidRPr="005F3907">
          <w:rPr>
            <w:b/>
            <w:noProof/>
            <w:webHidden/>
          </w:rPr>
          <w:fldChar w:fldCharType="begin"/>
        </w:r>
        <w:r w:rsidRPr="005F3907">
          <w:rPr>
            <w:b/>
            <w:noProof/>
            <w:webHidden/>
          </w:rPr>
          <w:instrText xml:space="preserve"> PAGEREF _Toc154145279 \h </w:instrText>
        </w:r>
        <w:r w:rsidR="0049400A" w:rsidRPr="005F3907">
          <w:rPr>
            <w:b/>
            <w:noProof/>
            <w:webHidden/>
          </w:rPr>
        </w:r>
        <w:r w:rsidR="0049400A" w:rsidRPr="005F3907">
          <w:rPr>
            <w:b/>
            <w:noProof/>
            <w:webHidden/>
          </w:rPr>
          <w:fldChar w:fldCharType="separate"/>
        </w:r>
        <w:r w:rsidRPr="005F3907">
          <w:rPr>
            <w:b/>
            <w:noProof/>
            <w:webHidden/>
          </w:rPr>
          <w:t>9</w:t>
        </w:r>
        <w:r w:rsidR="0049400A" w:rsidRPr="005F3907">
          <w:rPr>
            <w:b/>
            <w:noProof/>
            <w:webHidden/>
          </w:rPr>
          <w:fldChar w:fldCharType="end"/>
        </w:r>
      </w:hyperlink>
      <w:r w:rsidR="005D53AC">
        <w:rPr>
          <w:b/>
          <w:noProof/>
        </w:rPr>
        <w:t>6</w:t>
      </w:r>
    </w:p>
    <w:p w14:paraId="4BAFE31A" w14:textId="1C765299" w:rsidR="008E2573" w:rsidRPr="005F3907" w:rsidRDefault="008E2573" w:rsidP="00580DD0">
      <w:pPr>
        <w:pStyle w:val="12"/>
        <w:jc w:val="both"/>
        <w:rPr>
          <w:rFonts w:asciiTheme="minorHAnsi" w:eastAsiaTheme="minorEastAsia" w:hAnsiTheme="minorHAnsi" w:cstheme="minorBidi"/>
          <w:b/>
          <w:sz w:val="22"/>
          <w:shd w:val="clear" w:color="auto" w:fill="auto"/>
          <w:lang w:eastAsia="ru-RU"/>
        </w:rPr>
      </w:pPr>
      <w:hyperlink w:anchor="_Toc154145281" w:history="1">
        <w:r w:rsidRPr="005F3907">
          <w:rPr>
            <w:rStyle w:val="a8"/>
            <w:rFonts w:eastAsia="Times New Roman"/>
            <w:b/>
            <w:lang w:eastAsia="zh-CN"/>
          </w:rPr>
          <w:t>РАЗДЕЛ IV. ЗАКЛЮЧИТЕЛЬНЫЕ ПОЛОЖЕНИЯ</w:t>
        </w:r>
        <w:r w:rsidRPr="005F3907">
          <w:rPr>
            <w:b/>
            <w:webHidden/>
          </w:rPr>
          <w:tab/>
        </w:r>
      </w:hyperlink>
      <w:r w:rsidR="00E73645">
        <w:rPr>
          <w:b/>
        </w:rPr>
        <w:t>198</w:t>
      </w:r>
    </w:p>
    <w:p w14:paraId="398F259B" w14:textId="36A43DFB" w:rsidR="00F20EC3" w:rsidRPr="005F3907" w:rsidRDefault="00F20EC3" w:rsidP="00580DD0">
      <w:pPr>
        <w:pStyle w:val="31"/>
        <w:tabs>
          <w:tab w:val="right" w:leader="dot" w:pos="9628"/>
        </w:tabs>
        <w:jc w:val="both"/>
        <w:rPr>
          <w:rFonts w:eastAsia="Times New Roman"/>
          <w:b/>
          <w:noProof/>
          <w:color w:val="0000FF"/>
          <w:u w:val="single"/>
          <w:lang w:eastAsia="zh-CN"/>
        </w:rPr>
      </w:pPr>
      <w:hyperlink w:anchor="_Toc154145280" w:history="1">
        <w:r w:rsidRPr="005F3907">
          <w:rPr>
            <w:rStyle w:val="a8"/>
            <w:rFonts w:eastAsia="Times New Roman" w:cs="Times New Roman"/>
            <w:b/>
            <w:noProof/>
            <w:lang w:eastAsia="zh-CN"/>
          </w:rPr>
          <w:t xml:space="preserve">Статья 36. </w:t>
        </w:r>
        <w:r w:rsidRPr="005F3907">
          <w:rPr>
            <w:rStyle w:val="a8"/>
            <w:rFonts w:eastAsia="Times New Roman"/>
            <w:b/>
            <w:noProof/>
            <w:lang w:eastAsia="zh-CN"/>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5F3907">
          <w:rPr>
            <w:rStyle w:val="a8"/>
            <w:b/>
            <w:noProof/>
            <w:webHidden/>
          </w:rPr>
          <w:tab/>
        </w:r>
      </w:hyperlink>
      <w:r w:rsidR="00E73645" w:rsidRPr="00E73645">
        <w:rPr>
          <w:rStyle w:val="a8"/>
          <w:b/>
          <w:noProof/>
          <w:color w:val="auto"/>
          <w:u w:val="none"/>
        </w:rPr>
        <w:t>198</w:t>
      </w:r>
    </w:p>
    <w:p w14:paraId="35A84AE4" w14:textId="39F5CA5B" w:rsidR="008E2573" w:rsidRPr="005F3907" w:rsidRDefault="008E2573" w:rsidP="00580DD0">
      <w:pPr>
        <w:pStyle w:val="31"/>
        <w:tabs>
          <w:tab w:val="right" w:leader="dot" w:pos="9628"/>
        </w:tabs>
        <w:jc w:val="both"/>
        <w:rPr>
          <w:b/>
          <w:noProof/>
        </w:rPr>
      </w:pPr>
      <w:hyperlink w:anchor="_Toc154145282" w:history="1">
        <w:r w:rsidRPr="005F3907">
          <w:rPr>
            <w:rStyle w:val="a8"/>
            <w:rFonts w:eastAsia="Times New Roman"/>
            <w:b/>
            <w:noProof/>
          </w:rPr>
          <w:t>Статья 37.</w:t>
        </w:r>
        <w:r w:rsidR="00F20EC3" w:rsidRPr="005F3907">
          <w:rPr>
            <w:rStyle w:val="a8"/>
            <w:rFonts w:eastAsia="Times New Roman"/>
            <w:b/>
            <w:noProof/>
          </w:rPr>
          <w:t xml:space="preserve"> Действие настоящих Правил по отношению к ранее возникшим правоотношениям</w:t>
        </w:r>
        <w:r w:rsidRPr="005F3907">
          <w:rPr>
            <w:b/>
            <w:noProof/>
            <w:webHidden/>
          </w:rPr>
          <w:tab/>
        </w:r>
        <w:r w:rsidR="0049400A" w:rsidRPr="005F3907">
          <w:rPr>
            <w:b/>
            <w:noProof/>
            <w:webHidden/>
          </w:rPr>
          <w:fldChar w:fldCharType="begin"/>
        </w:r>
        <w:r w:rsidRPr="005F3907">
          <w:rPr>
            <w:b/>
            <w:noProof/>
            <w:webHidden/>
          </w:rPr>
          <w:instrText xml:space="preserve"> PAGEREF _Toc154145282 \h </w:instrText>
        </w:r>
        <w:r w:rsidR="0049400A" w:rsidRPr="005F3907">
          <w:rPr>
            <w:b/>
            <w:noProof/>
            <w:webHidden/>
          </w:rPr>
        </w:r>
        <w:r w:rsidR="0049400A" w:rsidRPr="005F3907">
          <w:rPr>
            <w:b/>
            <w:noProof/>
            <w:webHidden/>
          </w:rPr>
          <w:fldChar w:fldCharType="separate"/>
        </w:r>
        <w:r w:rsidRPr="005F3907">
          <w:rPr>
            <w:b/>
            <w:noProof/>
            <w:webHidden/>
          </w:rPr>
          <w:t>2</w:t>
        </w:r>
        <w:r w:rsidR="0049400A" w:rsidRPr="005F3907">
          <w:rPr>
            <w:b/>
            <w:noProof/>
            <w:webHidden/>
          </w:rPr>
          <w:fldChar w:fldCharType="end"/>
        </w:r>
      </w:hyperlink>
      <w:r w:rsidR="00E73645">
        <w:rPr>
          <w:b/>
          <w:noProof/>
        </w:rPr>
        <w:t>07</w:t>
      </w:r>
    </w:p>
    <w:p w14:paraId="1CD053C1" w14:textId="60B9115A" w:rsidR="00F20EC3" w:rsidRPr="005F3907" w:rsidRDefault="00F20EC3" w:rsidP="00580DD0">
      <w:pPr>
        <w:pStyle w:val="31"/>
        <w:tabs>
          <w:tab w:val="right" w:leader="dot" w:pos="9628"/>
        </w:tabs>
        <w:jc w:val="both"/>
        <w:rPr>
          <w:b/>
          <w:noProof/>
        </w:rPr>
      </w:pPr>
      <w:hyperlink w:anchor="_Toc154145282" w:history="1">
        <w:r w:rsidRPr="005F3907">
          <w:rPr>
            <w:rStyle w:val="a8"/>
            <w:rFonts w:eastAsia="Times New Roman"/>
            <w:b/>
            <w:noProof/>
          </w:rPr>
          <w:t xml:space="preserve">Статья 38. </w:t>
        </w:r>
        <w:r w:rsidRPr="005F3907">
          <w:rPr>
            <w:b/>
            <w:spacing w:val="-1"/>
          </w:rPr>
          <w:t>Требования</w:t>
        </w:r>
        <w:r w:rsidRPr="005F3907">
          <w:rPr>
            <w:b/>
          </w:rPr>
          <w:t xml:space="preserve"> к </w:t>
        </w:r>
        <w:r w:rsidRPr="005F3907">
          <w:rPr>
            <w:b/>
            <w:spacing w:val="-1"/>
          </w:rPr>
          <w:t>архитектурно-градостроительному</w:t>
        </w:r>
        <w:r w:rsidRPr="005F3907">
          <w:rPr>
            <w:b/>
          </w:rPr>
          <w:t xml:space="preserve"> </w:t>
        </w:r>
        <w:r w:rsidRPr="005F3907">
          <w:rPr>
            <w:b/>
            <w:spacing w:val="-1"/>
          </w:rPr>
          <w:t>облику</w:t>
        </w:r>
        <w:r w:rsidRPr="005F3907">
          <w:rPr>
            <w:b/>
          </w:rPr>
          <w:t xml:space="preserve"> </w:t>
        </w:r>
        <w:r w:rsidRPr="005F3907">
          <w:rPr>
            <w:b/>
            <w:spacing w:val="-1"/>
          </w:rPr>
          <w:t>объекта</w:t>
        </w:r>
        <w:r w:rsidRPr="005F3907">
          <w:rPr>
            <w:b/>
          </w:rPr>
          <w:t xml:space="preserve"> </w:t>
        </w:r>
        <w:r w:rsidRPr="005F3907">
          <w:rPr>
            <w:b/>
            <w:spacing w:val="-1"/>
          </w:rPr>
          <w:t>капитального</w:t>
        </w:r>
        <w:r w:rsidRPr="005F3907">
          <w:rPr>
            <w:b/>
          </w:rPr>
          <w:t xml:space="preserve"> </w:t>
        </w:r>
        <w:r w:rsidRPr="005F3907">
          <w:rPr>
            <w:b/>
            <w:spacing w:val="-1"/>
          </w:rPr>
          <w:t>строительства</w:t>
        </w:r>
        <w:r w:rsidRPr="005F3907">
          <w:rPr>
            <w:b/>
          </w:rPr>
          <w:t xml:space="preserve"> (для</w:t>
        </w:r>
        <w:r w:rsidRPr="005F3907">
          <w:rPr>
            <w:b/>
            <w:spacing w:val="-3"/>
          </w:rPr>
          <w:t xml:space="preserve"> </w:t>
        </w:r>
        <w:r w:rsidRPr="005F3907">
          <w:rPr>
            <w:b/>
            <w:spacing w:val="-1"/>
          </w:rPr>
          <w:t>сельских</w:t>
        </w:r>
        <w:r w:rsidRPr="005F3907">
          <w:rPr>
            <w:b/>
          </w:rPr>
          <w:t xml:space="preserve"> </w:t>
        </w:r>
        <w:r w:rsidRPr="005F3907">
          <w:rPr>
            <w:b/>
            <w:spacing w:val="-1"/>
          </w:rPr>
          <w:t>населенных пунктов)</w:t>
        </w:r>
        <w:r w:rsidRPr="005F3907">
          <w:rPr>
            <w:b/>
            <w:noProof/>
            <w:webHidden/>
          </w:rPr>
          <w:tab/>
        </w:r>
      </w:hyperlink>
      <w:r w:rsidR="005F3907" w:rsidRPr="005F3907">
        <w:rPr>
          <w:b/>
          <w:noProof/>
        </w:rPr>
        <w:t>2</w:t>
      </w:r>
      <w:r w:rsidR="00E73645">
        <w:rPr>
          <w:b/>
          <w:noProof/>
        </w:rPr>
        <w:t>09</w:t>
      </w:r>
    </w:p>
    <w:p w14:paraId="01CE1B11" w14:textId="4B3E82D4" w:rsidR="00F20EC3" w:rsidRPr="005F3907" w:rsidRDefault="00F20EC3" w:rsidP="00580DD0">
      <w:pPr>
        <w:pStyle w:val="12"/>
        <w:jc w:val="both"/>
        <w:rPr>
          <w:rFonts w:asciiTheme="minorHAnsi" w:eastAsiaTheme="minorEastAsia" w:hAnsiTheme="minorHAnsi" w:cstheme="minorBidi"/>
          <w:b/>
          <w:sz w:val="22"/>
          <w:shd w:val="clear" w:color="auto" w:fill="auto"/>
          <w:lang w:eastAsia="ru-RU"/>
        </w:rPr>
      </w:pPr>
      <w:hyperlink w:anchor="_Toc154145281" w:history="1">
        <w:r w:rsidRPr="005F3907">
          <w:rPr>
            <w:rStyle w:val="a8"/>
            <w:rFonts w:eastAsia="Times New Roman"/>
            <w:b/>
            <w:lang w:eastAsia="zh-CN"/>
          </w:rPr>
          <w:t>ПРИЛОЖЕНИЕ 1. СВЕДЕНИЯ О ГРАНИЦАХ ТЕРРИТОРИАЛЬНЫХ ЗОН</w:t>
        </w:r>
        <w:r w:rsidRPr="005F3907">
          <w:rPr>
            <w:b/>
            <w:webHidden/>
          </w:rPr>
          <w:tab/>
        </w:r>
        <w:r w:rsidRPr="005F3907">
          <w:rPr>
            <w:b/>
            <w:webHidden/>
            <w:lang w:val="en-US"/>
          </w:rPr>
          <w:t>2</w:t>
        </w:r>
        <w:r w:rsidR="00BB11A3">
          <w:rPr>
            <w:b/>
            <w:webHidden/>
          </w:rPr>
          <w:t>4</w:t>
        </w:r>
      </w:hyperlink>
      <w:r w:rsidR="007773E0">
        <w:rPr>
          <w:b/>
        </w:rPr>
        <w:t>2</w:t>
      </w:r>
    </w:p>
    <w:p w14:paraId="3150BF78" w14:textId="77777777" w:rsidR="00F20EC3" w:rsidRPr="005F3907" w:rsidRDefault="00F20EC3" w:rsidP="00F20EC3">
      <w:pPr>
        <w:rPr>
          <w:b/>
        </w:rPr>
      </w:pPr>
    </w:p>
    <w:p w14:paraId="295429B2" w14:textId="77777777" w:rsidR="00F20EC3" w:rsidRPr="005F3907" w:rsidRDefault="00F20EC3" w:rsidP="00F20EC3">
      <w:pPr>
        <w:rPr>
          <w:b/>
        </w:rPr>
      </w:pPr>
    </w:p>
    <w:p w14:paraId="144DDCA1" w14:textId="77777777" w:rsidR="00505F44" w:rsidRPr="00E73D7F" w:rsidRDefault="0049400A" w:rsidP="00E73D7F">
      <w:pPr>
        <w:widowControl w:val="0"/>
        <w:tabs>
          <w:tab w:val="right" w:leader="dot" w:pos="9628"/>
        </w:tabs>
        <w:spacing w:after="100" w:line="240" w:lineRule="auto"/>
        <w:jc w:val="left"/>
        <w:rPr>
          <w:rStyle w:val="a8"/>
          <w:rFonts w:ascii="Times New Roman" w:eastAsiaTheme="minorHAnsi" w:hAnsi="Times New Roman"/>
          <w:noProof/>
          <w:color w:val="auto"/>
          <w:sz w:val="24"/>
          <w:szCs w:val="24"/>
        </w:rPr>
      </w:pPr>
      <w:r w:rsidRPr="00E73D7F">
        <w:rPr>
          <w:rStyle w:val="a8"/>
          <w:rFonts w:ascii="Times New Roman" w:eastAsiaTheme="minorHAnsi" w:hAnsi="Times New Roman"/>
          <w:noProof/>
          <w:color w:val="auto"/>
          <w:sz w:val="24"/>
          <w:szCs w:val="24"/>
        </w:rPr>
        <w:fldChar w:fldCharType="end"/>
      </w:r>
      <w:r w:rsidR="00505F44" w:rsidRPr="00E73D7F">
        <w:rPr>
          <w:rStyle w:val="a8"/>
          <w:rFonts w:ascii="Times New Roman" w:eastAsiaTheme="minorHAnsi" w:hAnsi="Times New Roman"/>
          <w:noProof/>
          <w:color w:val="auto"/>
          <w:sz w:val="24"/>
          <w:szCs w:val="24"/>
        </w:rPr>
        <w:br w:type="page"/>
      </w:r>
    </w:p>
    <w:p w14:paraId="0A15D120" w14:textId="77777777" w:rsidR="00E87750" w:rsidRPr="00E73D7F" w:rsidRDefault="00E87750" w:rsidP="00E73D7F">
      <w:pPr>
        <w:widowControl w:val="0"/>
        <w:spacing w:after="160" w:line="240" w:lineRule="auto"/>
        <w:rPr>
          <w:rFonts w:ascii="Times New Roman" w:hAnsi="Times New Roman"/>
          <w:b/>
          <w:sz w:val="24"/>
          <w:szCs w:val="24"/>
        </w:rPr>
      </w:pPr>
      <w:bookmarkStart w:id="2" w:name="_Toc85620886"/>
      <w:bookmarkStart w:id="3" w:name="_Toc143251837"/>
      <w:bookmarkStart w:id="4" w:name="_Toc150944064"/>
      <w:bookmarkEnd w:id="0"/>
      <w:bookmarkEnd w:id="1"/>
      <w:r w:rsidRPr="00E73D7F">
        <w:rPr>
          <w:rFonts w:ascii="Times New Roman" w:hAnsi="Times New Roman"/>
          <w:b/>
          <w:sz w:val="24"/>
          <w:szCs w:val="24"/>
          <w:shd w:val="clear" w:color="auto" w:fill="FFFFFF"/>
        </w:rPr>
        <w:lastRenderedPageBreak/>
        <w:t>Основные понятия, используемые в Правилах</w:t>
      </w:r>
    </w:p>
    <w:p w14:paraId="02047ACA"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00E759C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66BB1DC"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C9326D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446291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73D7F">
        <w:rPr>
          <w:rFonts w:ascii="Times New Roman" w:hAnsi="Times New Roman"/>
          <w:sz w:val="24"/>
          <w:szCs w:val="24"/>
        </w:rPr>
        <w:t>приаэродромная</w:t>
      </w:r>
      <w:proofErr w:type="spellEnd"/>
      <w:r w:rsidRPr="00E73D7F">
        <w:rPr>
          <w:rFonts w:ascii="Times New Roman" w:hAnsi="Times New Roman"/>
          <w:sz w:val="24"/>
          <w:szCs w:val="24"/>
        </w:rPr>
        <w:t xml:space="preserve"> территория, иные зоны, устанавливаемые в соответствии с законодательством Российской Федерации.</w:t>
      </w:r>
    </w:p>
    <w:p w14:paraId="32A29A5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2308C12C"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1E7713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46EF996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0DD14B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C711DA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lastRenderedPageBreak/>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A8A7F4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E41C63F"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C5F379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6BE4EB2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81F34A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032D42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69011FC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B2CDFD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3394576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CEA070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191C4DA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lastRenderedPageBreak/>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DDB6BF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15C99EF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72E491C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45BA02B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w:t>
      </w:r>
      <w:r w:rsidRPr="00E73D7F">
        <w:rPr>
          <w:rFonts w:ascii="Times New Roman" w:hAnsi="Times New Roman"/>
          <w:sz w:val="24"/>
          <w:szCs w:val="24"/>
        </w:rPr>
        <w:lastRenderedPageBreak/>
        <w:t>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179E4CA" w14:textId="77777777" w:rsidR="009956A7" w:rsidRPr="00E73D7F" w:rsidRDefault="009956A7" w:rsidP="009956A7">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w:t>
      </w:r>
      <w:r>
        <w:rPr>
          <w:rFonts w:ascii="Times New Roman" w:hAnsi="Times New Roman"/>
          <w:sz w:val="24"/>
          <w:szCs w:val="24"/>
        </w:rPr>
        <w:t>о</w:t>
      </w:r>
      <w:r w:rsidRPr="008A134C">
        <w:rPr>
          <w:rFonts w:ascii="Times New Roman" w:hAnsi="Times New Roman"/>
          <w:sz w:val="24"/>
          <w:szCs w:val="24"/>
        </w:rPr>
        <w:t>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w:t>
      </w:r>
      <w:r w:rsidRPr="00E73D7F">
        <w:rPr>
          <w:rFonts w:ascii="Times New Roman" w:hAnsi="Times New Roman"/>
          <w:sz w:val="24"/>
          <w:szCs w:val="24"/>
        </w:rPr>
        <w:t>и</w:t>
      </w:r>
      <w:r>
        <w:rPr>
          <w:rFonts w:ascii="Times New Roman" w:hAnsi="Times New Roman"/>
          <w:sz w:val="24"/>
          <w:szCs w:val="24"/>
        </w:rPr>
        <w:t>.</w:t>
      </w:r>
    </w:p>
    <w:p w14:paraId="65FF70E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139A57E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73D7F">
        <w:rPr>
          <w:rFonts w:ascii="Times New Roman" w:hAnsi="Times New Roman"/>
          <w:sz w:val="24"/>
          <w:szCs w:val="24"/>
        </w:rPr>
        <w:t>подэстакадных</w:t>
      </w:r>
      <w:proofErr w:type="spellEnd"/>
      <w:r w:rsidRPr="00E73D7F">
        <w:rPr>
          <w:rFonts w:ascii="Times New Roman" w:hAnsi="Times New Roman"/>
          <w:sz w:val="24"/>
          <w:szCs w:val="24"/>
        </w:rPr>
        <w:t xml:space="preserve"> или </w:t>
      </w:r>
      <w:proofErr w:type="spellStart"/>
      <w:r w:rsidRPr="00E73D7F">
        <w:rPr>
          <w:rFonts w:ascii="Times New Roman" w:hAnsi="Times New Roman"/>
          <w:sz w:val="24"/>
          <w:szCs w:val="24"/>
        </w:rPr>
        <w:t>подмостовых</w:t>
      </w:r>
      <w:proofErr w:type="spellEnd"/>
      <w:r w:rsidRPr="00E73D7F">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32B35E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6"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7"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18"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19"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0"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4BBF917F"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lastRenderedPageBreak/>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F3D7FE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4561187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38F53D2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3375DB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w:t>
      </w:r>
      <w:r w:rsidRPr="00E73D7F">
        <w:rPr>
          <w:rFonts w:ascii="Times New Roman" w:hAnsi="Times New Roman"/>
          <w:bCs/>
          <w:sz w:val="24"/>
          <w:szCs w:val="24"/>
          <w:shd w:val="clear" w:color="auto" w:fill="FFFFFF"/>
        </w:rPr>
        <w:lastRenderedPageBreak/>
        <w:t>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6E1385A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7DFA624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9983FB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1"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30D0285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3CA77C0D"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004EC34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68A682B6"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211B8DAD" w14:textId="77777777" w:rsidR="009956A7"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3916E0AB" w14:textId="77777777" w:rsidR="009956A7" w:rsidRPr="00E73D7F" w:rsidRDefault="009956A7" w:rsidP="009956A7">
      <w:pPr>
        <w:spacing w:line="240" w:lineRule="auto"/>
        <w:ind w:firstLine="680"/>
        <w:jc w:val="both"/>
        <w:rPr>
          <w:rFonts w:ascii="Times New Roman" w:eastAsia="Times New Roman" w:hAnsi="Times New Roman"/>
          <w:bCs/>
          <w:sz w:val="24"/>
          <w:szCs w:val="24"/>
          <w:lang w:eastAsia="ru-RU"/>
        </w:rPr>
      </w:pPr>
      <w:r w:rsidRPr="005F1947">
        <w:rPr>
          <w:rFonts w:ascii="Times New Roman" w:eastAsia="Times New Roman" w:hAnsi="Times New Roman"/>
          <w:b/>
          <w:sz w:val="24"/>
          <w:szCs w:val="24"/>
          <w:lang w:eastAsia="ru-RU"/>
        </w:rPr>
        <w:t>Оператор комплексного развития территории</w:t>
      </w:r>
      <w:r w:rsidRPr="005F1947">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r>
        <w:rPr>
          <w:rFonts w:ascii="Times New Roman" w:eastAsia="Times New Roman" w:hAnsi="Times New Roman"/>
          <w:bCs/>
          <w:sz w:val="24"/>
          <w:szCs w:val="24"/>
          <w:lang w:eastAsia="ru-RU"/>
        </w:rPr>
        <w:t>.</w:t>
      </w:r>
    </w:p>
    <w:p w14:paraId="06EF0B38" w14:textId="096FCD16"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1B8E06A3"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A163E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482295F"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07A11E8"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260DB67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771CD9A0"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2"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xml:space="preserve"> Жилищного кодекса Российской Федерации. Многоквартирный дом может также включать в себя принадлежащие отдельным </w:t>
      </w:r>
      <w:r w:rsidRPr="00E73D7F">
        <w:rPr>
          <w:rFonts w:ascii="Times New Roman" w:hAnsi="Times New Roman"/>
          <w:sz w:val="24"/>
          <w:szCs w:val="24"/>
        </w:rPr>
        <w:lastRenderedPageBreak/>
        <w:t>собственникам нежилые помещения и (или) машино-места, являющиеся неотъемлемой конструктивной частью такого многоквартирного дома.</w:t>
      </w:r>
    </w:p>
    <w:p w14:paraId="28D5C164"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2B68F35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744B4A08"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07640C6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14:paraId="243D33E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5AFDB069"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51659784" w14:textId="77777777" w:rsidR="00E87750" w:rsidRPr="00E73D7F" w:rsidRDefault="00E87750" w:rsidP="00E73D7F">
      <w:pPr>
        <w:spacing w:after="160" w:line="240" w:lineRule="auto"/>
        <w:jc w:val="left"/>
        <w:rPr>
          <w:rFonts w:ascii="Times New Roman" w:hAnsi="Times New Roman"/>
          <w:sz w:val="24"/>
          <w:szCs w:val="24"/>
          <w:lang w:eastAsia="zh-CN"/>
        </w:rPr>
      </w:pPr>
    </w:p>
    <w:p w14:paraId="417287F5"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54145234"/>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61D69626"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54145235"/>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004B08F9"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54145236"/>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59A3F1C7"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017F376A"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54145237"/>
      <w:r w:rsidRPr="00E73D7F">
        <w:rPr>
          <w:rFonts w:ascii="Times New Roman" w:eastAsia="Times New Roman" w:hAnsi="Times New Roman"/>
          <w:b/>
          <w:sz w:val="24"/>
          <w:szCs w:val="24"/>
        </w:rPr>
        <w:t>Статья 1. Назначение, состав и применение Правил</w:t>
      </w:r>
      <w:bookmarkEnd w:id="10"/>
      <w:bookmarkEnd w:id="11"/>
    </w:p>
    <w:p w14:paraId="087D9063"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5418E64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C20A72">
        <w:rPr>
          <w:rFonts w:ascii="Times New Roman" w:hAnsi="Times New Roman"/>
          <w:sz w:val="24"/>
          <w:szCs w:val="24"/>
        </w:rPr>
        <w:t xml:space="preserve">Северном </w:t>
      </w:r>
      <w:r w:rsidRPr="00E73D7F">
        <w:rPr>
          <w:rFonts w:ascii="Times New Roman" w:hAnsi="Times New Roman"/>
          <w:sz w:val="24"/>
          <w:szCs w:val="24"/>
        </w:rPr>
        <w:t xml:space="preserve">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C20A72" w:rsidRPr="00C20A72">
        <w:rPr>
          <w:rFonts w:ascii="Times New Roman" w:hAnsi="Times New Roman"/>
          <w:sz w:val="24"/>
          <w:szCs w:val="24"/>
        </w:rPr>
        <w:t>Северного</w:t>
      </w:r>
      <w:r w:rsidR="00C84541" w:rsidRPr="00C84541">
        <w:rPr>
          <w:rFonts w:ascii="Times New Roman" w:hAnsi="Times New Roman"/>
          <w:sz w:val="24"/>
          <w:szCs w:val="24"/>
        </w:rPr>
        <w:t xml:space="preserve"> </w:t>
      </w:r>
      <w:r w:rsidRPr="00E73D7F">
        <w:rPr>
          <w:rFonts w:ascii="Times New Roman" w:hAnsi="Times New Roman"/>
          <w:sz w:val="24"/>
          <w:szCs w:val="24"/>
        </w:rPr>
        <w:t>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5A462B1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50F0AB16"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proofErr w:type="gramStart"/>
      <w:r w:rsidR="00C20A72" w:rsidRPr="00102125">
        <w:t xml:space="preserve">Северного </w:t>
      </w:r>
      <w:r w:rsidR="002F2E3E" w:rsidRPr="002F2E3E">
        <w:rPr>
          <w:rFonts w:ascii="Times New Roman" w:hAnsi="Times New Roman"/>
          <w:sz w:val="24"/>
          <w:szCs w:val="24"/>
        </w:rPr>
        <w:t xml:space="preserve"> </w:t>
      </w:r>
      <w:r w:rsidRPr="00E73D7F">
        <w:rPr>
          <w:rFonts w:ascii="Times New Roman" w:hAnsi="Times New Roman"/>
          <w:sz w:val="24"/>
          <w:szCs w:val="24"/>
        </w:rPr>
        <w:t>сельског</w:t>
      </w:r>
      <w:r w:rsidR="002F2E3E">
        <w:rPr>
          <w:rFonts w:ascii="Times New Roman" w:hAnsi="Times New Roman"/>
          <w:sz w:val="24"/>
          <w:szCs w:val="24"/>
        </w:rPr>
        <w:t>о</w:t>
      </w:r>
      <w:proofErr w:type="gramEnd"/>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3BE043A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proofErr w:type="gramStart"/>
      <w:r w:rsidR="00C20A72" w:rsidRPr="00102125">
        <w:t xml:space="preserve">Северного </w:t>
      </w:r>
      <w:r w:rsidR="00DF7D49" w:rsidRPr="00DF7D49">
        <w:rPr>
          <w:rFonts w:ascii="Times New Roman" w:hAnsi="Times New Roman"/>
          <w:sz w:val="24"/>
          <w:szCs w:val="24"/>
        </w:rPr>
        <w:t xml:space="preserve"> </w:t>
      </w:r>
      <w:r w:rsidRPr="00E73D7F">
        <w:rPr>
          <w:rFonts w:ascii="Times New Roman" w:hAnsi="Times New Roman"/>
          <w:sz w:val="24"/>
          <w:szCs w:val="24"/>
          <w:shd w:val="clear" w:color="auto" w:fill="FFFFFF"/>
        </w:rPr>
        <w:t>сельского</w:t>
      </w:r>
      <w:proofErr w:type="gramEnd"/>
      <w:r w:rsidRPr="00E73D7F">
        <w:rPr>
          <w:rFonts w:ascii="Times New Roman" w:hAnsi="Times New Roman"/>
          <w:sz w:val="24"/>
          <w:szCs w:val="24"/>
          <w:shd w:val="clear" w:color="auto" w:fill="FFFFFF"/>
        </w:rPr>
        <w:t xml:space="preserve"> поселения;</w:t>
      </w:r>
    </w:p>
    <w:p w14:paraId="258F731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B403AD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A1EF88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5130BDB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55E9EBB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0A03CE9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4F18BF1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r w:rsidR="00C20A72" w:rsidRPr="00C20A72">
        <w:rPr>
          <w:rFonts w:ascii="Times New Roman" w:hAnsi="Times New Roman"/>
          <w:sz w:val="24"/>
          <w:szCs w:val="24"/>
        </w:rPr>
        <w:t>Северного</w:t>
      </w:r>
      <w:r w:rsidRPr="00E73D7F">
        <w:rPr>
          <w:rFonts w:ascii="Times New Roman" w:hAnsi="Times New Roman"/>
          <w:sz w:val="24"/>
          <w:szCs w:val="24"/>
          <w:shd w:val="clear" w:color="auto" w:fill="FFFFFF"/>
        </w:rPr>
        <w:t xml:space="preserve"> сельского поселения порядок:</w:t>
      </w:r>
    </w:p>
    <w:p w14:paraId="0368699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57A8A11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7B382519"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33F4301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39E4929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10D81D85"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4DF1446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3BDA933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w:t>
      </w:r>
      <w:r w:rsidR="00C84541" w:rsidRPr="00C84541">
        <w:t xml:space="preserve"> </w:t>
      </w:r>
      <w:r w:rsidR="00C20A72" w:rsidRPr="00C20A72">
        <w:rPr>
          <w:rFonts w:ascii="Times New Roman" w:hAnsi="Times New Roman"/>
          <w:sz w:val="24"/>
          <w:szCs w:val="24"/>
        </w:rPr>
        <w:t>Северного</w:t>
      </w:r>
      <w:r w:rsidR="00C84541" w:rsidRPr="00C84541">
        <w:rPr>
          <w:rFonts w:ascii="Times New Roman" w:hAnsi="Times New Roman"/>
          <w:sz w:val="24"/>
          <w:szCs w:val="24"/>
        </w:rPr>
        <w:t xml:space="preserve"> </w:t>
      </w:r>
      <w:r w:rsidRPr="00E73D7F">
        <w:rPr>
          <w:rFonts w:ascii="Times New Roman" w:hAnsi="Times New Roman"/>
          <w:sz w:val="24"/>
          <w:szCs w:val="24"/>
        </w:rPr>
        <w:t>сельского</w:t>
      </w:r>
      <w:r w:rsidRPr="00E73D7F">
        <w:rPr>
          <w:rFonts w:ascii="Times New Roman" w:hAnsi="Times New Roman"/>
          <w:sz w:val="24"/>
          <w:szCs w:val="24"/>
          <w:shd w:val="clear" w:color="auto" w:fill="FFFFFF"/>
        </w:rPr>
        <w:t xml:space="preserve"> поселения.</w:t>
      </w:r>
    </w:p>
    <w:p w14:paraId="4B4D7BDE"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 xml:space="preserve">7. Действие Правил распространяется на территорию </w:t>
      </w:r>
      <w:r w:rsidR="00C20A72" w:rsidRPr="00C20A72">
        <w:rPr>
          <w:rFonts w:ascii="Times New Roman" w:hAnsi="Times New Roman"/>
          <w:sz w:val="24"/>
          <w:szCs w:val="24"/>
        </w:rPr>
        <w:t>Северного</w:t>
      </w:r>
      <w:r w:rsidR="002F2E3E" w:rsidRPr="002F2E3E">
        <w:rPr>
          <w:rFonts w:ascii="Times New Roman" w:hAnsi="Times New Roman"/>
          <w:sz w:val="24"/>
          <w:szCs w:val="24"/>
          <w:shd w:val="clear" w:color="auto" w:fill="FFFFFF"/>
        </w:rPr>
        <w:t xml:space="preserve"> </w:t>
      </w:r>
      <w:r w:rsidRPr="00E73D7F">
        <w:rPr>
          <w:rFonts w:ascii="Times New Roman" w:hAnsi="Times New Roman"/>
          <w:sz w:val="24"/>
          <w:szCs w:val="24"/>
          <w:shd w:val="clear" w:color="auto" w:fill="FFFFFF"/>
        </w:rPr>
        <w:t>сельского поселения.</w:t>
      </w:r>
    </w:p>
    <w:p w14:paraId="7695CEE8"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6C2FA39F"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 w:name="_Toc143251803"/>
      <w:bookmarkStart w:id="13" w:name="_Toc154145238"/>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14:paraId="7AA50903"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6959AE71" w14:textId="77777777" w:rsidR="009956A7" w:rsidRPr="00DD2D05" w:rsidRDefault="009956A7" w:rsidP="009956A7">
      <w:pPr>
        <w:spacing w:line="240" w:lineRule="auto"/>
        <w:ind w:firstLine="851"/>
        <w:jc w:val="both"/>
        <w:rPr>
          <w:rFonts w:ascii="Times New Roman" w:eastAsia="Times New Roman" w:hAnsi="Times New Roman"/>
          <w:sz w:val="24"/>
          <w:szCs w:val="24"/>
          <w:lang w:eastAsia="ru-RU"/>
        </w:rPr>
      </w:pPr>
      <w:bookmarkStart w:id="14" w:name="_Toc143251804"/>
      <w:bookmarkStart w:id="15" w:name="_Toc154145239"/>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3"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4"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p>
    <w:p w14:paraId="30862567" w14:textId="77777777" w:rsidR="009956A7" w:rsidRPr="00DD2D05" w:rsidRDefault="009956A7" w:rsidP="009956A7">
      <w:pPr>
        <w:spacing w:line="240" w:lineRule="auto"/>
        <w:ind w:firstLine="851"/>
        <w:jc w:val="both"/>
        <w:rPr>
          <w:rFonts w:ascii="Times New Roman" w:hAnsi="Times New Roman"/>
          <w:sz w:val="24"/>
          <w:szCs w:val="24"/>
        </w:rPr>
      </w:pPr>
      <w:r w:rsidRPr="00DD2D05">
        <w:rPr>
          <w:rFonts w:ascii="Times New Roman" w:hAnsi="Times New Roman"/>
          <w:sz w:val="24"/>
          <w:szCs w:val="24"/>
        </w:rPr>
        <w:t>2.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2555C007" w14:textId="77777777" w:rsidR="009956A7" w:rsidRPr="00E73D7F" w:rsidRDefault="009956A7" w:rsidP="009956A7">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5B49DB0"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w:t>
      </w:r>
      <w:r w:rsidRPr="00E73D7F">
        <w:rPr>
          <w:rFonts w:ascii="Times New Roman" w:hAnsi="Times New Roman"/>
          <w:sz w:val="24"/>
          <w:szCs w:val="24"/>
        </w:rPr>
        <w:lastRenderedPageBreak/>
        <w:t>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5D125E46"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24B78E81"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0E2B3FF"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Порядок установления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34 Градостроительного кодекса Российской Федерации.</w:t>
      </w:r>
    </w:p>
    <w:p w14:paraId="041FFBE8" w14:textId="77777777" w:rsidR="009956A7" w:rsidRDefault="009956A7" w:rsidP="009956A7">
      <w:pPr>
        <w:spacing w:after="240" w:line="240" w:lineRule="auto"/>
        <w:ind w:firstLine="848"/>
        <w:jc w:val="both"/>
        <w:rPr>
          <w:rFonts w:ascii="Times New Roman" w:hAnsi="Times New Roman"/>
          <w:sz w:val="24"/>
          <w:szCs w:val="24"/>
        </w:rPr>
      </w:pPr>
      <w:r w:rsidRPr="00E73D7F">
        <w:rPr>
          <w:rFonts w:ascii="Times New Roman" w:hAnsi="Times New Roman"/>
          <w:sz w:val="24"/>
          <w:szCs w:val="24"/>
        </w:rPr>
        <w:t xml:space="preserve">7. Виды и состав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35 Градостроительного кодекса Российской Федерации.</w:t>
      </w:r>
    </w:p>
    <w:p w14:paraId="333ADBC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r w:rsidRPr="00E73D7F">
        <w:rPr>
          <w:rFonts w:ascii="Times New Roman" w:eastAsia="Times New Roman" w:hAnsi="Times New Roman"/>
          <w:b/>
          <w:sz w:val="24"/>
          <w:szCs w:val="24"/>
        </w:rPr>
        <w:t>Статья 3. Градостроительный регламент</w:t>
      </w:r>
      <w:bookmarkEnd w:id="14"/>
      <w:bookmarkEnd w:id="15"/>
    </w:p>
    <w:p w14:paraId="740D2FE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91F15DA" w14:textId="77777777" w:rsidR="009956A7" w:rsidRPr="00E73D7F" w:rsidRDefault="009956A7" w:rsidP="009956A7">
      <w:pPr>
        <w:spacing w:line="240" w:lineRule="auto"/>
        <w:ind w:firstLine="851"/>
        <w:jc w:val="both"/>
        <w:rPr>
          <w:rFonts w:ascii="Times New Roman" w:hAnsi="Times New Roman"/>
          <w:sz w:val="24"/>
          <w:szCs w:val="24"/>
        </w:rPr>
      </w:pPr>
      <w:bookmarkStart w:id="16" w:name="_Toc143251805"/>
      <w:bookmarkStart w:id="17" w:name="_Toc154145240"/>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8963FAA"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57150CB6"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5D95858C"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C31271F"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B6B33F"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40072957"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6DC9C3F2"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06F16D8"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70CC4717"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7D0297A"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37D40B5B"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предназначенные для размещения линейных объектов и (или) занятые линейными объектами;</w:t>
      </w:r>
    </w:p>
    <w:p w14:paraId="5CC47A53"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78959AF0" w14:textId="77777777" w:rsidR="009956A7" w:rsidRPr="00FF6D08"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E65F2C2" w14:textId="77777777" w:rsidR="009956A7" w:rsidRPr="00E73D7F" w:rsidRDefault="009956A7" w:rsidP="009956A7">
      <w:pPr>
        <w:spacing w:line="240" w:lineRule="auto"/>
        <w:ind w:firstLine="851"/>
        <w:jc w:val="both"/>
        <w:rPr>
          <w:rFonts w:ascii="Times New Roman" w:hAnsi="Times New Roman"/>
          <w:sz w:val="24"/>
          <w:szCs w:val="24"/>
        </w:rPr>
      </w:pPr>
      <w:r w:rsidRPr="00FF6D08">
        <w:rPr>
          <w:rFonts w:ascii="Times New Roman" w:hAnsi="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81EC2D6"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5F2554B9"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5"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6"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7"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28"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363013E6"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D783E76" w14:textId="77777777" w:rsidR="009956A7" w:rsidRPr="00E73D7F" w:rsidRDefault="009956A7" w:rsidP="009956A7">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90121E3" w14:textId="77777777" w:rsidR="009956A7" w:rsidRDefault="009956A7" w:rsidP="009956A7">
      <w:pPr>
        <w:spacing w:after="240"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w:t>
      </w:r>
      <w:r w:rsidRPr="00E73D7F">
        <w:rPr>
          <w:rFonts w:ascii="Times New Roman" w:hAnsi="Times New Roman"/>
          <w:sz w:val="24"/>
          <w:szCs w:val="24"/>
        </w:rPr>
        <w:lastRenderedPageBreak/>
        <w:t>федеральными законами может быть наложен запрет на использование таких земельных участков и объектов.</w:t>
      </w:r>
    </w:p>
    <w:p w14:paraId="33E574F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6"/>
      <w:bookmarkEnd w:id="17"/>
    </w:p>
    <w:p w14:paraId="04C4DF55" w14:textId="77777777" w:rsidR="00E87750" w:rsidRPr="00E73D7F" w:rsidRDefault="00E87750" w:rsidP="00E73D7F">
      <w:pPr>
        <w:spacing w:line="240" w:lineRule="auto"/>
        <w:ind w:firstLine="851"/>
        <w:jc w:val="both"/>
        <w:rPr>
          <w:rFonts w:ascii="Times New Roman" w:hAnsi="Times New Roman"/>
          <w:sz w:val="24"/>
          <w:szCs w:val="24"/>
        </w:rPr>
      </w:pPr>
      <w:bookmarkStart w:id="18" w:name="_Toc143251806"/>
      <w:r w:rsidRPr="00E73D7F">
        <w:rPr>
          <w:rFonts w:ascii="Times New Roman" w:hAnsi="Times New Roman"/>
          <w:sz w:val="24"/>
          <w:szCs w:val="24"/>
        </w:rPr>
        <w:t xml:space="preserve">1. Разрешенное использование земельных участков и объектов капитального </w:t>
      </w:r>
      <w:proofErr w:type="gramStart"/>
      <w:r w:rsidRPr="00E73D7F">
        <w:rPr>
          <w:rFonts w:ascii="Times New Roman" w:hAnsi="Times New Roman"/>
          <w:sz w:val="24"/>
          <w:szCs w:val="24"/>
        </w:rPr>
        <w:t>строительства может быть</w:t>
      </w:r>
      <w:proofErr w:type="gramEnd"/>
      <w:r w:rsidRPr="00E73D7F">
        <w:rPr>
          <w:rFonts w:ascii="Times New Roman" w:hAnsi="Times New Roman"/>
          <w:sz w:val="24"/>
          <w:szCs w:val="24"/>
        </w:rPr>
        <w:t xml:space="preserve"> следующих видов:</w:t>
      </w:r>
    </w:p>
    <w:p w14:paraId="0FB86A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30E68A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175B26C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EEBDD4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99430E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525C8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599AA8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32FB7A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8A4C3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29"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3F4A1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7AF4597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1"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0B18DA57"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54145241"/>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
      <w:bookmarkEnd w:id="19"/>
    </w:p>
    <w:p w14:paraId="537CE06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8B963A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1) предельные (минимальные и (или) максимальные) размеры земельных участков, в том числе их площадь;</w:t>
      </w:r>
    </w:p>
    <w:p w14:paraId="7B30B2C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647E75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5F82ED7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CDCC78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CE00D1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A6407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2A8B02A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31F2BF8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8AB651B"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7252915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0" w:name="_Toc143251807"/>
      <w:bookmarkStart w:id="21" w:name="_Toc154145242"/>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bookmarkEnd w:id="21"/>
    </w:p>
    <w:p w14:paraId="649E19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03805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20267E52"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7FC8C4E9"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2" w:name="_Toc143251808"/>
      <w:bookmarkStart w:id="23" w:name="_Toc154145243"/>
      <w:r w:rsidRPr="00E73D7F">
        <w:rPr>
          <w:rFonts w:ascii="Times New Roman" w:eastAsia="Times New Roman" w:hAnsi="Times New Roman"/>
          <w:b/>
          <w:sz w:val="24"/>
          <w:szCs w:val="24"/>
        </w:rPr>
        <w:t xml:space="preserve">Статья 7. Местные нормативы градостроительного проектирования </w:t>
      </w:r>
      <w:r w:rsidR="00C20A72" w:rsidRPr="00C20A72">
        <w:rPr>
          <w:rFonts w:ascii="Times New Roman" w:eastAsia="Times New Roman" w:hAnsi="Times New Roman"/>
          <w:b/>
          <w:sz w:val="24"/>
          <w:szCs w:val="24"/>
        </w:rPr>
        <w:t>Северного</w:t>
      </w:r>
      <w:r w:rsidR="00DF7D49" w:rsidRPr="00DF7D49">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2"/>
      <w:bookmarkEnd w:id="23"/>
    </w:p>
    <w:p w14:paraId="783DE0A8"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78E07C99"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2"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3"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5718E541"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711FC933"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4. </w:t>
      </w:r>
      <w:r w:rsidRPr="008C10E5">
        <w:rPr>
          <w:rFonts w:ascii="Times New Roman" w:hAnsi="Times New Roman"/>
          <w:sz w:val="24"/>
          <w:szCs w:val="24"/>
        </w:rPr>
        <w:t>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14:paraId="6B769A84"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4012B6DC"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28FDE7F8"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2FB8EAF7"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641ABF59"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lastRenderedPageBreak/>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712BAD51"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33A50386" w14:textId="77777777" w:rsidR="009956A7" w:rsidRPr="00E73D7F" w:rsidRDefault="009956A7" w:rsidP="009956A7">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02E0803D"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79A45F5A"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4" w:name="sub_4"/>
      <w:bookmarkStart w:id="25" w:name="_Toc143251809"/>
      <w:bookmarkStart w:id="26" w:name="_Toc154145244"/>
      <w:r w:rsidRPr="00E73D7F">
        <w:rPr>
          <w:rFonts w:ascii="Times New Roman" w:eastAsia="Times New Roman" w:hAnsi="Times New Roman"/>
          <w:b/>
          <w:sz w:val="24"/>
          <w:szCs w:val="24"/>
        </w:rPr>
        <w:t>Статья 8. Документы территориального планирования</w:t>
      </w:r>
      <w:bookmarkEnd w:id="24"/>
      <w:r w:rsidR="002F2E3E" w:rsidRPr="002F2E3E">
        <w:t xml:space="preserve"> </w:t>
      </w:r>
      <w:r w:rsidR="00C20A72" w:rsidRPr="00C20A72">
        <w:rPr>
          <w:rFonts w:ascii="Times New Roman" w:eastAsia="Times New Roman" w:hAnsi="Times New Roman"/>
          <w:b/>
          <w:sz w:val="24"/>
          <w:szCs w:val="24"/>
        </w:rPr>
        <w:t>Северного</w:t>
      </w:r>
      <w:r w:rsidR="002F2E3E"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5"/>
      <w:bookmarkEnd w:id="26"/>
    </w:p>
    <w:p w14:paraId="31EAEC92"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bookmarkStart w:id="27" w:name="sub_5"/>
      <w:r w:rsidRPr="00E73D7F">
        <w:rPr>
          <w:rFonts w:ascii="Times New Roman" w:hAnsi="Times New Roman"/>
          <w:sz w:val="24"/>
          <w:szCs w:val="24"/>
        </w:rPr>
        <w:t xml:space="preserve">1. Документом территориального планирования </w:t>
      </w:r>
      <w:proofErr w:type="gramStart"/>
      <w:r w:rsidR="00C20A72" w:rsidRPr="00C20A72">
        <w:rPr>
          <w:rFonts w:ascii="Times New Roman" w:hAnsi="Times New Roman"/>
          <w:sz w:val="24"/>
          <w:szCs w:val="24"/>
        </w:rPr>
        <w:t>Северного</w:t>
      </w:r>
      <w:r w:rsidR="00C20A72" w:rsidRPr="00102125">
        <w:t xml:space="preserve"> </w:t>
      </w:r>
      <w:r w:rsidRPr="00E73D7F">
        <w:rPr>
          <w:rFonts w:ascii="Times New Roman" w:hAnsi="Times New Roman"/>
          <w:sz w:val="24"/>
          <w:szCs w:val="24"/>
        </w:rPr>
        <w:t xml:space="preserve"> сельского</w:t>
      </w:r>
      <w:proofErr w:type="gramEnd"/>
      <w:r w:rsidRPr="00E73D7F">
        <w:rPr>
          <w:rFonts w:ascii="Times New Roman" w:hAnsi="Times New Roman"/>
          <w:sz w:val="24"/>
          <w:szCs w:val="24"/>
        </w:rPr>
        <w:t xml:space="preserve"> поселения является генеральный план </w:t>
      </w:r>
      <w:r w:rsidR="00C20A72" w:rsidRPr="00C20A72">
        <w:rPr>
          <w:rFonts w:ascii="Times New Roman" w:hAnsi="Times New Roman"/>
          <w:sz w:val="24"/>
          <w:szCs w:val="24"/>
        </w:rPr>
        <w:t>Северного</w:t>
      </w:r>
      <w:r w:rsidR="00C20A72" w:rsidRPr="00102125">
        <w:t xml:space="preserve"> </w:t>
      </w:r>
      <w:r w:rsidRPr="00E73D7F">
        <w:rPr>
          <w:rFonts w:ascii="Times New Roman" w:hAnsi="Times New Roman"/>
          <w:sz w:val="24"/>
          <w:szCs w:val="24"/>
        </w:rPr>
        <w:t xml:space="preserve"> сельского поселения Павловского района (далее -  генеральный план).</w:t>
      </w:r>
    </w:p>
    <w:p w14:paraId="1C826499"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515A06F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05CA133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344FE485"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77FE9D5A"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7DE77A21"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C20A72" w:rsidRPr="00C20A72">
        <w:rPr>
          <w:rFonts w:ascii="Times New Roman" w:hAnsi="Times New Roman"/>
          <w:sz w:val="24"/>
          <w:szCs w:val="24"/>
        </w:rPr>
        <w:t>Северного</w:t>
      </w:r>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C20A72" w:rsidRPr="00C20A72">
        <w:rPr>
          <w:rFonts w:ascii="Times New Roman" w:hAnsi="Times New Roman"/>
          <w:sz w:val="24"/>
          <w:szCs w:val="24"/>
        </w:rPr>
        <w:t xml:space="preserve">Северного </w:t>
      </w:r>
      <w:r w:rsidRPr="00E73D7F">
        <w:rPr>
          <w:rFonts w:ascii="Times New Roman" w:hAnsi="Times New Roman"/>
          <w:sz w:val="24"/>
          <w:szCs w:val="24"/>
        </w:rPr>
        <w:t xml:space="preserve">сельского поселения Павловского района, или в установленном администрацией </w:t>
      </w:r>
      <w:r w:rsidR="00C20A72" w:rsidRPr="00C20A72">
        <w:rPr>
          <w:rFonts w:ascii="Times New Roman" w:hAnsi="Times New Roman"/>
          <w:sz w:val="24"/>
          <w:szCs w:val="24"/>
        </w:rPr>
        <w:t>Северного</w:t>
      </w:r>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C20A72" w:rsidRPr="00C20A72">
        <w:rPr>
          <w:rFonts w:ascii="Times New Roman" w:hAnsi="Times New Roman"/>
          <w:sz w:val="24"/>
          <w:szCs w:val="24"/>
        </w:rPr>
        <w:t>Северного</w:t>
      </w:r>
      <w:r w:rsidR="00C84541" w:rsidRPr="00C84541">
        <w:rPr>
          <w:rFonts w:ascii="Times New Roman" w:hAnsi="Times New Roman"/>
          <w:sz w:val="24"/>
          <w:szCs w:val="24"/>
        </w:rPr>
        <w:t xml:space="preserve"> </w:t>
      </w:r>
      <w:r w:rsidRPr="00E73D7F">
        <w:rPr>
          <w:rFonts w:ascii="Times New Roman" w:hAnsi="Times New Roman"/>
          <w:sz w:val="24"/>
          <w:szCs w:val="24"/>
        </w:rPr>
        <w:t>сельского поселения Павловского района и (при наличии) инвестиционными программами организаций коммунального комплекса.</w:t>
      </w:r>
    </w:p>
    <w:p w14:paraId="34454EAE"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61E84B71"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8" w:name="_Toc143251810"/>
      <w:bookmarkStart w:id="29" w:name="_Toc154145245"/>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28"/>
      <w:bookmarkEnd w:id="29"/>
    </w:p>
    <w:p w14:paraId="27A30CE9" w14:textId="77777777" w:rsidR="00E87750" w:rsidRPr="00E73D7F" w:rsidRDefault="00E87750" w:rsidP="00E73D7F">
      <w:pPr>
        <w:spacing w:line="240" w:lineRule="auto"/>
        <w:ind w:firstLine="851"/>
        <w:jc w:val="both"/>
        <w:rPr>
          <w:rFonts w:ascii="Times New Roman" w:hAnsi="Times New Roman"/>
          <w:sz w:val="24"/>
          <w:szCs w:val="24"/>
        </w:rPr>
      </w:pPr>
      <w:bookmarkStart w:id="30" w:name="_Toc143251811"/>
      <w:bookmarkEnd w:id="27"/>
      <w:r w:rsidRPr="00E73D7F">
        <w:rPr>
          <w:rFonts w:ascii="Times New Roman" w:hAnsi="Times New Roman"/>
          <w:sz w:val="24"/>
          <w:szCs w:val="24"/>
        </w:rPr>
        <w:lastRenderedPageBreak/>
        <w:t>1. Общие положения</w:t>
      </w:r>
    </w:p>
    <w:p w14:paraId="35331ED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1.1. Комиссия комиссии по подготовке проектов правил землепользования и застройки сельских поселений Павловского района (далее - </w:t>
      </w:r>
      <w:proofErr w:type="gramStart"/>
      <w:r w:rsidRPr="00E73D7F">
        <w:rPr>
          <w:rFonts w:ascii="Times New Roman" w:hAnsi="Times New Roman"/>
          <w:sz w:val="24"/>
          <w:szCs w:val="24"/>
        </w:rPr>
        <w:t>Комиссия)  формируется</w:t>
      </w:r>
      <w:proofErr w:type="gramEnd"/>
      <w:r w:rsidRPr="00E73D7F">
        <w:rPr>
          <w:rFonts w:ascii="Times New Roman" w:hAnsi="Times New Roman"/>
          <w:sz w:val="24"/>
          <w:szCs w:val="24"/>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0532C99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086B80A4" w14:textId="77777777" w:rsidR="00E87750" w:rsidRPr="00E73D7F" w:rsidRDefault="00E87750" w:rsidP="00E73D7F">
      <w:pPr>
        <w:spacing w:line="240" w:lineRule="auto"/>
        <w:ind w:firstLine="851"/>
        <w:jc w:val="both"/>
        <w:rPr>
          <w:rFonts w:ascii="Times New Roman" w:hAnsi="Times New Roman"/>
          <w:sz w:val="24"/>
          <w:szCs w:val="24"/>
        </w:rPr>
      </w:pPr>
    </w:p>
    <w:p w14:paraId="1F32D99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7CD135D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010A57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04D970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24CF3F4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3DBB1E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4E884CE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5DFB392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09CC2A9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788BB1A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222A839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54064B4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межевания территории, либо проектам, предусматривающим внесение изменений в один из вышеуказанных утвержденных документов; </w:t>
      </w:r>
    </w:p>
    <w:p w14:paraId="108301C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0CE88D2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07C0B2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41C4A5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01DFE8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09BAC9A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5DD5E2A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71641CB7" w14:textId="77777777" w:rsidR="00E87750" w:rsidRPr="00E73D7F" w:rsidRDefault="00E87750" w:rsidP="00E73D7F">
      <w:pPr>
        <w:spacing w:line="240" w:lineRule="auto"/>
        <w:ind w:firstLine="851"/>
        <w:jc w:val="both"/>
        <w:rPr>
          <w:rFonts w:ascii="Times New Roman" w:hAnsi="Times New Roman"/>
          <w:sz w:val="24"/>
          <w:szCs w:val="24"/>
        </w:rPr>
      </w:pPr>
    </w:p>
    <w:p w14:paraId="28AE9D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4DE4DAB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5FA817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3.2. Председателем Комиссии назначается заместитель главы муниципального образования Павловский район, курирующий вопросы строительства.</w:t>
      </w:r>
    </w:p>
    <w:p w14:paraId="4EA1C0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2E5E5CB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7517047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0F13F1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0B24771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10F8B08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2F98ED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18D68C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79D45AA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2A684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29300F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33CF21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общественного самоуправления, коммерческих организаций, а также их союзов и ассоциаций.</w:t>
      </w:r>
    </w:p>
    <w:p w14:paraId="2C3F459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3.8. Численность членов Комиссии должна составлять не менее пяти человек. </w:t>
      </w:r>
    </w:p>
    <w:p w14:paraId="125DD8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354758C7" w14:textId="77777777" w:rsidR="00E87750" w:rsidRPr="00E73D7F" w:rsidRDefault="00E87750" w:rsidP="00E73D7F">
      <w:pPr>
        <w:spacing w:line="240" w:lineRule="auto"/>
        <w:ind w:firstLine="851"/>
        <w:jc w:val="both"/>
        <w:rPr>
          <w:rFonts w:ascii="Times New Roman" w:hAnsi="Times New Roman"/>
          <w:sz w:val="24"/>
          <w:szCs w:val="24"/>
        </w:rPr>
      </w:pPr>
    </w:p>
    <w:p w14:paraId="0D259F9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776725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4B264A3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16FAE3E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3205AAF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1E7BEF3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1393E6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14:paraId="2BF0EDE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4.7. Член Комиссии, не согласный с решением данной Комиссии, вправе приложить к протоколу свое особое мнение, о чем в протоколе делается отметка.</w:t>
      </w:r>
    </w:p>
    <w:p w14:paraId="54E2EC2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2089F04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66D3AD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61B051E9" w14:textId="77777777" w:rsidR="00E87750" w:rsidRPr="00E73D7F" w:rsidRDefault="00E87750" w:rsidP="00E73D7F">
      <w:pPr>
        <w:spacing w:line="240" w:lineRule="auto"/>
        <w:ind w:firstLine="851"/>
        <w:jc w:val="both"/>
        <w:rPr>
          <w:rFonts w:ascii="Times New Roman" w:hAnsi="Times New Roman"/>
          <w:sz w:val="24"/>
          <w:szCs w:val="24"/>
        </w:rPr>
      </w:pPr>
    </w:p>
    <w:p w14:paraId="44433D6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31" w:name="_Toc154145246"/>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0"/>
      <w:bookmarkEnd w:id="31"/>
    </w:p>
    <w:p w14:paraId="62973F27" w14:textId="77777777" w:rsidR="00E87750" w:rsidRPr="00E73D7F" w:rsidRDefault="00E87750" w:rsidP="00E73D7F">
      <w:pPr>
        <w:spacing w:line="240" w:lineRule="auto"/>
        <w:ind w:firstLine="851"/>
        <w:jc w:val="both"/>
        <w:rPr>
          <w:rFonts w:ascii="Times New Roman" w:hAnsi="Times New Roman"/>
          <w:sz w:val="24"/>
          <w:szCs w:val="24"/>
        </w:rPr>
      </w:pPr>
      <w:bookmarkStart w:id="3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5F5EB7D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 вопросам применения Правил Управление архитектуры и </w:t>
      </w:r>
      <w:proofErr w:type="gramStart"/>
      <w:r w:rsidRPr="00E73D7F">
        <w:rPr>
          <w:rFonts w:ascii="Times New Roman" w:hAnsi="Times New Roman"/>
          <w:sz w:val="24"/>
          <w:szCs w:val="24"/>
        </w:rPr>
        <w:t>градостроительства :</w:t>
      </w:r>
      <w:proofErr w:type="gramEnd"/>
    </w:p>
    <w:p w14:paraId="4FBFE3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0F7E5C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14:paraId="7DB362E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14:paraId="65E6F5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6874E75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67DC3D43"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p>
    <w:p w14:paraId="07271DD1" w14:textId="77777777" w:rsidR="00E87750" w:rsidRPr="00E73D7F" w:rsidRDefault="00E87750" w:rsidP="00E73D7F">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3" w:name="_Toc154145247"/>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14:paraId="02AF92AD" w14:textId="77777777" w:rsidR="00E87750" w:rsidRPr="00E73D7F" w:rsidRDefault="00E87750" w:rsidP="00E73D7F">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4" w:name="_Toc143251813"/>
      <w:bookmarkStart w:id="35" w:name="_Toc154145248"/>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14:paraId="249AAFB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5D53FA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79BE6E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w:t>
      </w:r>
      <w:r w:rsidRPr="00E73D7F">
        <w:rPr>
          <w:rFonts w:ascii="Times New Roman" w:hAnsi="Times New Roman"/>
          <w:sz w:val="24"/>
          <w:szCs w:val="24"/>
        </w:rPr>
        <w:lastRenderedPageBreak/>
        <w:t>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9956E1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AE508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7E54773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096ED5A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w:t>
      </w:r>
      <w:proofErr w:type="spellStart"/>
      <w:r w:rsidRPr="00E73D7F">
        <w:rPr>
          <w:rFonts w:ascii="Times New Roman" w:hAnsi="Times New Roman"/>
          <w:sz w:val="24"/>
          <w:szCs w:val="24"/>
        </w:rPr>
        <w:t>сдаты</w:t>
      </w:r>
      <w:proofErr w:type="spellEnd"/>
      <w:r w:rsidRPr="00E73D7F">
        <w:rPr>
          <w:rFonts w:ascii="Times New Roman" w:hAnsi="Times New Roman"/>
          <w:sz w:val="24"/>
          <w:szCs w:val="24"/>
        </w:rPr>
        <w:t xml:space="preserve"> представления документа, подтверждающего внесение платы за представление указанных сведений.</w:t>
      </w:r>
    </w:p>
    <w:p w14:paraId="7C06F23B"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187B2BA"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36" w:name="_Toc143251814"/>
      <w:bookmarkStart w:id="37" w:name="_Toc154145249"/>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14:paraId="3DE0559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6"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62419C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7"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0A22037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5EA8F5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E73D7F">
        <w:rPr>
          <w:rFonts w:ascii="Times New Roman" w:hAnsi="Times New Roman"/>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289EA8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FF702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224F11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38"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E4172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FC5B6A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39"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EFD3F7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E73D7F">
        <w:rPr>
          <w:rFonts w:ascii="Times New Roman" w:hAnsi="Times New Roman"/>
          <w:sz w:val="24"/>
          <w:szCs w:val="24"/>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14:paraId="2478C2E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7DAB9E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2D1A37B8"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38" w:name="_Toc143251815"/>
      <w:bookmarkStart w:id="39" w:name="_Toc154145250"/>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38"/>
      <w:bookmarkEnd w:id="39"/>
    </w:p>
    <w:p w14:paraId="61D86A27"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0" w:name="_Toc143251816"/>
      <w:bookmarkStart w:id="41" w:name="_Toc154145251"/>
      <w:r w:rsidRPr="00E73D7F">
        <w:rPr>
          <w:rFonts w:ascii="Times New Roman" w:eastAsia="Times New Roman" w:hAnsi="Times New Roman"/>
          <w:b/>
          <w:sz w:val="24"/>
          <w:szCs w:val="24"/>
        </w:rPr>
        <w:t>Статья 13. Документация по планировке территории</w:t>
      </w:r>
      <w:bookmarkEnd w:id="40"/>
      <w:bookmarkEnd w:id="41"/>
    </w:p>
    <w:p w14:paraId="466D51F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6AEECEA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667B50B5"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23D420D3"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1BFBF5CD"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2C118753" w14:textId="77777777" w:rsidR="00E87750" w:rsidRPr="00E73D7F" w:rsidRDefault="00E87750" w:rsidP="00E73D7F">
      <w:pPr>
        <w:spacing w:line="240" w:lineRule="auto"/>
        <w:ind w:firstLine="851"/>
        <w:jc w:val="both"/>
        <w:rPr>
          <w:rFonts w:ascii="Times New Roman" w:hAnsi="Times New Roman"/>
          <w:sz w:val="24"/>
          <w:szCs w:val="24"/>
        </w:rPr>
      </w:pPr>
    </w:p>
    <w:p w14:paraId="37814A6D"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7611182D"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2" w:name="_Toc143251817"/>
      <w:bookmarkStart w:id="43" w:name="_Toc154145252"/>
      <w:r w:rsidRPr="00E73D7F">
        <w:rPr>
          <w:rFonts w:ascii="Times New Roman" w:eastAsia="Times New Roman" w:hAnsi="Times New Roman"/>
          <w:b/>
          <w:sz w:val="24"/>
          <w:szCs w:val="24"/>
        </w:rPr>
        <w:t>Статья 14. Подготовка и утверждение документации по планировке территории</w:t>
      </w:r>
      <w:bookmarkEnd w:id="42"/>
      <w:bookmarkEnd w:id="43"/>
    </w:p>
    <w:p w14:paraId="08D97BB9"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407796A3" w14:textId="77777777" w:rsidR="009956A7" w:rsidRPr="00DE4AEF" w:rsidRDefault="009956A7" w:rsidP="009956A7">
      <w:pPr>
        <w:spacing w:line="240" w:lineRule="auto"/>
        <w:ind w:firstLine="851"/>
        <w:jc w:val="both"/>
        <w:rPr>
          <w:rFonts w:ascii="Times New Roman" w:hAnsi="Times New Roman"/>
          <w:bCs/>
          <w:sz w:val="24"/>
          <w:szCs w:val="24"/>
        </w:rPr>
      </w:pPr>
      <w:bookmarkStart w:id="44" w:name="_Toc143251818"/>
      <w:bookmarkStart w:id="45" w:name="_Toc154145253"/>
      <w:r w:rsidRPr="00DE4AEF">
        <w:rPr>
          <w:rFonts w:ascii="Times New Roman" w:hAnsi="Times New Roman"/>
          <w:bCs/>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статьи 45 </w:t>
      </w:r>
      <w:r w:rsidRPr="00DE4AEF">
        <w:rPr>
          <w:rFonts w:ascii="Times New Roman" w:hAnsi="Times New Roman"/>
          <w:sz w:val="24"/>
          <w:szCs w:val="24"/>
        </w:rPr>
        <w:t>Градостроительного кодекса Российской Федерации.</w:t>
      </w:r>
    </w:p>
    <w:p w14:paraId="46DACCC5"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52EE8E70"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24DB359B"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08A449C3"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21AE7823"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D439654"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4EAF685"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w:t>
      </w:r>
    </w:p>
    <w:p w14:paraId="25003CA3"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1522F769" w14:textId="77777777" w:rsidR="009956A7" w:rsidRPr="00DE4AEF" w:rsidRDefault="009956A7" w:rsidP="009956A7">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97A217A" w14:textId="77777777" w:rsidR="009956A7" w:rsidRPr="00DE4AEF" w:rsidRDefault="009956A7" w:rsidP="009956A7">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D633736"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4249F00E" w14:textId="77777777" w:rsidR="009956A7" w:rsidRPr="00DE4AEF" w:rsidRDefault="009956A7" w:rsidP="009956A7">
      <w:pPr>
        <w:spacing w:line="240" w:lineRule="auto"/>
        <w:ind w:firstLine="851"/>
        <w:jc w:val="both"/>
        <w:rPr>
          <w:rFonts w:ascii="Times New Roman" w:hAnsi="Times New Roman"/>
          <w:sz w:val="24"/>
          <w:szCs w:val="24"/>
        </w:rPr>
      </w:pPr>
      <w:r w:rsidRPr="00DE4AEF">
        <w:rPr>
          <w:rFonts w:ascii="Times New Roman" w:hAnsi="Times New Roman"/>
          <w:bCs/>
          <w:sz w:val="24"/>
          <w:szCs w:val="24"/>
        </w:rPr>
        <w:lastRenderedPageBreak/>
        <w:t xml:space="preserve">4.1. </w:t>
      </w:r>
      <w:r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98B0FF8" w14:textId="77777777" w:rsidR="009956A7" w:rsidRPr="00DE4AEF" w:rsidRDefault="009956A7" w:rsidP="009956A7">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6F0707D"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61184B9E"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DE4AEF">
        <w:rPr>
          <w:rFonts w:ascii="Times New Roman" w:hAnsi="Times New Roman"/>
          <w:bCs/>
          <w:sz w:val="24"/>
          <w:szCs w:val="24"/>
        </w:rPr>
        <w:lastRenderedPageBreak/>
        <w:t>планируются строительство, реконструкция такого объекта, в течение десяти рабочих дней со дня поступления им указанной документации.</w:t>
      </w:r>
    </w:p>
    <w:p w14:paraId="7C19CEED"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52454D6"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5DD7373C"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246EDA0E"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BB01C15"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3E323908"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w:t>
      </w:r>
      <w:r w:rsidRPr="00DE4AEF">
        <w:rPr>
          <w:rFonts w:ascii="Times New Roman" w:hAnsi="Times New Roman"/>
          <w:bCs/>
          <w:sz w:val="24"/>
          <w:szCs w:val="24"/>
        </w:rPr>
        <w:lastRenderedPageBreak/>
        <w:t>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27C2B4DC"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 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14:paraId="73A1244D"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07FA89A6"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17F5988"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7D9A8108"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w:t>
      </w:r>
      <w:r w:rsidRPr="00DE4AEF">
        <w:rPr>
          <w:rFonts w:ascii="Times New Roman" w:hAnsi="Times New Roman"/>
          <w:bCs/>
          <w:sz w:val="24"/>
          <w:szCs w:val="24"/>
        </w:rPr>
        <w:lastRenderedPageBreak/>
        <w:t>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B550CD0"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78D9599B"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54F8B8A"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w:t>
      </w:r>
      <w:r w:rsidRPr="00DE4AEF">
        <w:rPr>
          <w:rFonts w:ascii="Times New Roman" w:hAnsi="Times New Roman"/>
          <w:bCs/>
          <w:sz w:val="24"/>
          <w:szCs w:val="24"/>
        </w:rPr>
        <w:lastRenderedPageBreak/>
        <w:t>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7A90D45"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4B6EC544"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73929A31"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5A32377F"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5387D9FA"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1DC239AB"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F2B1389"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w:t>
      </w:r>
      <w:r w:rsidRPr="00DE4AEF">
        <w:rPr>
          <w:rFonts w:ascii="Times New Roman" w:hAnsi="Times New Roman"/>
          <w:bCs/>
          <w:sz w:val="24"/>
          <w:szCs w:val="24"/>
        </w:rPr>
        <w:lastRenderedPageBreak/>
        <w:t>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299545F"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F46A609" w14:textId="77777777" w:rsidR="009956A7" w:rsidRPr="00DE4AEF" w:rsidRDefault="009956A7" w:rsidP="009956A7">
      <w:pPr>
        <w:spacing w:line="240" w:lineRule="auto"/>
        <w:ind w:firstLine="851"/>
        <w:jc w:val="both"/>
        <w:rPr>
          <w:rFonts w:ascii="Times New Roman" w:hAnsi="Times New Roman"/>
          <w:bCs/>
          <w:sz w:val="28"/>
          <w:szCs w:val="28"/>
        </w:rPr>
      </w:pPr>
      <w:r w:rsidRPr="00DE4AEF">
        <w:rPr>
          <w:rFonts w:ascii="Times New Roman" w:hAnsi="Times New Roman"/>
          <w:bCs/>
          <w:sz w:val="24"/>
          <w:szCs w:val="24"/>
        </w:rPr>
        <w:t xml:space="preserve">12.11. </w:t>
      </w:r>
      <w:r w:rsidRPr="00DE4AEF">
        <w:rPr>
          <w:rFonts w:ascii="Times New Roman" w:hAnsi="Times New Roman"/>
          <w:sz w:val="24"/>
          <w:szCs w:val="24"/>
        </w:rPr>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545CAC44"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w:t>
      </w:r>
      <w:proofErr w:type="gramStart"/>
      <w:r w:rsidRPr="00DE4AEF">
        <w:rPr>
          <w:rFonts w:ascii="Times New Roman" w:hAnsi="Times New Roman"/>
          <w:bCs/>
          <w:sz w:val="24"/>
          <w:szCs w:val="24"/>
        </w:rPr>
        <w:t>планируемого размещения</w:t>
      </w:r>
      <w:proofErr w:type="gramEnd"/>
      <w:r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249966E"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5C1CB8C0"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w:t>
      </w:r>
      <w:r w:rsidRPr="00DE4AEF">
        <w:rPr>
          <w:rFonts w:ascii="Times New Roman" w:hAnsi="Times New Roman"/>
          <w:bCs/>
          <w:sz w:val="24"/>
          <w:szCs w:val="24"/>
        </w:rPr>
        <w:lastRenderedPageBreak/>
        <w:t>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4E87FD5"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767CF64D"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3301E5B4"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6AD5FC6F" w14:textId="77777777" w:rsidR="009956A7" w:rsidRPr="00DE4AEF" w:rsidRDefault="009956A7" w:rsidP="009956A7">
      <w:pPr>
        <w:spacing w:line="240" w:lineRule="auto"/>
        <w:ind w:firstLine="851"/>
        <w:jc w:val="both"/>
        <w:rPr>
          <w:rFonts w:ascii="Times New Roman" w:hAnsi="Times New Roman"/>
          <w:bCs/>
          <w:sz w:val="24"/>
          <w:szCs w:val="24"/>
        </w:rPr>
      </w:pPr>
      <w:hyperlink r:id="rId43" w:history="1">
        <w:r w:rsidRPr="00DE4AEF">
          <w:rPr>
            <w:rFonts w:ascii="Times New Roman" w:hAnsi="Times New Roman"/>
            <w:bCs/>
            <w:sz w:val="24"/>
            <w:szCs w:val="24"/>
            <w:lang w:eastAsia="hi-IN" w:bidi="hi-IN"/>
          </w:rPr>
          <w:t>18.</w:t>
        </w:r>
      </w:hyperlink>
      <w:r w:rsidRPr="00DE4AEF">
        <w:rPr>
          <w:rFonts w:ascii="Times New Roman" w:hAnsi="Times New Roman"/>
          <w:bCs/>
          <w:sz w:val="24"/>
          <w:szCs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2E422A8F" w14:textId="77777777" w:rsidR="009956A7" w:rsidRPr="00DE4AEF" w:rsidRDefault="009956A7" w:rsidP="009956A7">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B6769B8" w14:textId="77777777" w:rsidR="009956A7" w:rsidRDefault="009956A7" w:rsidP="009956A7">
      <w:pPr>
        <w:spacing w:after="240"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w:t>
      </w:r>
      <w:r w:rsidRPr="00DE4AEF">
        <w:rPr>
          <w:rFonts w:ascii="Times New Roman" w:hAnsi="Times New Roman"/>
          <w:bCs/>
          <w:sz w:val="24"/>
          <w:szCs w:val="24"/>
        </w:rPr>
        <w:lastRenderedPageBreak/>
        <w:t>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27DD51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44"/>
      <w:bookmarkEnd w:id="45"/>
    </w:p>
    <w:p w14:paraId="406587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r w:rsidR="00C20A72" w:rsidRPr="00C20A72">
        <w:rPr>
          <w:rFonts w:ascii="Times New Roman" w:hAnsi="Times New Roman"/>
          <w:sz w:val="24"/>
          <w:szCs w:val="24"/>
        </w:rPr>
        <w:t>Северного</w:t>
      </w:r>
      <w:r w:rsidRPr="00E73D7F">
        <w:rPr>
          <w:rFonts w:ascii="Times New Roman" w:hAnsi="Times New Roman"/>
          <w:sz w:val="24"/>
          <w:szCs w:val="24"/>
        </w:rPr>
        <w:t xml:space="preserve"> сельского поселения, за исключением случаев, указанных в частях в </w:t>
      </w:r>
      <w:hyperlink r:id="rId44"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5"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14:paraId="12104FD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16D432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659EEC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1CE92B25" w14:textId="77777777" w:rsidR="00E87750" w:rsidRPr="00E73D7F" w:rsidRDefault="00E87750" w:rsidP="00E73D7F">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6"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3828DC9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12A2946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7"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48"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0222D75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DAC858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2E8BE3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5.2. В случае внесения изменений в указанные в </w:t>
      </w:r>
      <w:hyperlink r:id="rId49"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47B35E4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473399B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219CBA8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1"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14ABA31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179D1E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019A5B65"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9B0DF07"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46" w:name="_Toc154145254"/>
      <w:bookmarkStart w:id="47" w:name="_Toc150944805"/>
      <w:r w:rsidRPr="00E73D7F">
        <w:rPr>
          <w:rFonts w:ascii="Times New Roman" w:eastAsia="Times New Roman" w:hAnsi="Times New Roman"/>
          <w:b/>
          <w:sz w:val="24"/>
          <w:szCs w:val="24"/>
          <w:shd w:val="clear" w:color="auto" w:fill="FFFFFF"/>
          <w:lang w:eastAsia="zh-CN"/>
        </w:rPr>
        <w:t xml:space="preserve">Глава 4. Положения о проведении общественных обсуждений или публичных </w:t>
      </w:r>
      <w:proofErr w:type="spellStart"/>
      <w:r w:rsidRPr="00E73D7F">
        <w:rPr>
          <w:rFonts w:ascii="Times New Roman" w:eastAsia="Times New Roman" w:hAnsi="Times New Roman"/>
          <w:b/>
          <w:sz w:val="24"/>
          <w:szCs w:val="24"/>
          <w:shd w:val="clear" w:color="auto" w:fill="FFFFFF"/>
          <w:lang w:eastAsia="zh-CN"/>
        </w:rPr>
        <w:t>слушанийпо</w:t>
      </w:r>
      <w:proofErr w:type="spellEnd"/>
      <w:r w:rsidRPr="00E73D7F">
        <w:rPr>
          <w:rFonts w:ascii="Times New Roman" w:eastAsia="Times New Roman" w:hAnsi="Times New Roman"/>
          <w:b/>
          <w:sz w:val="24"/>
          <w:szCs w:val="24"/>
          <w:shd w:val="clear" w:color="auto" w:fill="FFFFFF"/>
          <w:lang w:eastAsia="zh-CN"/>
        </w:rPr>
        <w:t xml:space="preserve"> вопросам землепользования и застройки</w:t>
      </w:r>
      <w:bookmarkEnd w:id="46"/>
    </w:p>
    <w:p w14:paraId="3168BEE6" w14:textId="77777777" w:rsidR="00E87750" w:rsidRPr="00E73D7F" w:rsidRDefault="00E87750" w:rsidP="00E73D7F">
      <w:pPr>
        <w:spacing w:line="240" w:lineRule="auto"/>
        <w:ind w:firstLine="851"/>
        <w:jc w:val="both"/>
        <w:rPr>
          <w:rFonts w:ascii="Times New Roman" w:hAnsi="Times New Roman"/>
          <w:sz w:val="24"/>
          <w:szCs w:val="24"/>
        </w:rPr>
      </w:pPr>
    </w:p>
    <w:p w14:paraId="1A705B1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8" w:name="_Toc154145255"/>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48"/>
    </w:p>
    <w:p w14:paraId="6363D8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088735C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46265AA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48705FD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1A1A2E5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796FF0D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677DF1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4FB5836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6) по иным вопросам, предусмотренным законодательством Российской Федерации, Правилами и иными муниципальными правовыми актами.</w:t>
      </w:r>
    </w:p>
    <w:p w14:paraId="017E62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68998E8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65FDB0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5057D45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5478E8FD" w14:textId="77777777" w:rsidR="00E87750" w:rsidRPr="00E73D7F" w:rsidRDefault="00E87750" w:rsidP="00E73D7F">
      <w:pPr>
        <w:spacing w:line="240" w:lineRule="auto"/>
        <w:ind w:firstLine="851"/>
        <w:jc w:val="both"/>
        <w:rPr>
          <w:rFonts w:ascii="Times New Roman" w:hAnsi="Times New Roman"/>
          <w:sz w:val="24"/>
          <w:szCs w:val="24"/>
        </w:rPr>
      </w:pPr>
    </w:p>
    <w:p w14:paraId="3D8F0947"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49" w:name="_Toc154145256"/>
      <w:r w:rsidRPr="00E73D7F">
        <w:rPr>
          <w:rFonts w:ascii="Times New Roman" w:eastAsia="Times New Roman" w:hAnsi="Times New Roman"/>
          <w:b/>
          <w:sz w:val="24"/>
          <w:szCs w:val="24"/>
          <w:lang w:eastAsia="zh-CN"/>
        </w:rPr>
        <w:t>Статья 17.</w:t>
      </w:r>
      <w:bookmarkEnd w:id="47"/>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49"/>
    </w:p>
    <w:p w14:paraId="3363BA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13FDE03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D901FA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2"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3"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4"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6D1B634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4EBC35D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256A68F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w:t>
      </w:r>
      <w:r w:rsidRPr="00E73D7F">
        <w:rPr>
          <w:rFonts w:ascii="Times New Roman" w:hAnsi="Times New Roman"/>
          <w:sz w:val="24"/>
          <w:szCs w:val="24"/>
        </w:rPr>
        <w:lastRenderedPageBreak/>
        <w:t>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7E49F99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76F7F2B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5"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6"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21280604" w14:textId="77777777" w:rsidR="00E87750" w:rsidRPr="00E73D7F" w:rsidRDefault="00E87750" w:rsidP="00E73D7F">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177B9AB4" w14:textId="77777777" w:rsidR="00E87750" w:rsidRPr="00E73D7F" w:rsidRDefault="00E87750" w:rsidP="00E73D7F">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7BEA974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0" w:name="_Toc143251820"/>
      <w:bookmarkStart w:id="51" w:name="_Toc150944807"/>
      <w:bookmarkStart w:id="52" w:name="_Toc154145257"/>
      <w:r w:rsidRPr="00E73D7F">
        <w:rPr>
          <w:rFonts w:ascii="Times New Roman" w:eastAsia="Times New Roman" w:hAnsi="Times New Roman"/>
          <w:b/>
          <w:sz w:val="24"/>
          <w:szCs w:val="24"/>
        </w:rPr>
        <w:t xml:space="preserve">Статья 18. </w:t>
      </w:r>
      <w:bookmarkEnd w:id="50"/>
      <w:bookmarkEnd w:id="5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52"/>
    </w:p>
    <w:p w14:paraId="71BB296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342F684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9C101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1C5FA56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w:t>
      </w:r>
      <w:proofErr w:type="gramStart"/>
      <w:r w:rsidRPr="00E73D7F">
        <w:rPr>
          <w:rFonts w:ascii="Times New Roman" w:hAnsi="Times New Roman"/>
          <w:sz w:val="24"/>
          <w:szCs w:val="24"/>
        </w:rPr>
        <w:t>образования  Павловский</w:t>
      </w:r>
      <w:proofErr w:type="gramEnd"/>
      <w:r w:rsidRPr="00E73D7F">
        <w:rPr>
          <w:rFonts w:ascii="Times New Roman" w:hAnsi="Times New Roman"/>
          <w:sz w:val="24"/>
          <w:szCs w:val="24"/>
        </w:rPr>
        <w:t xml:space="preserve"> район.</w:t>
      </w:r>
    </w:p>
    <w:p w14:paraId="1C5A651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52E443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 xml:space="preserve">общественных </w:t>
      </w:r>
      <w:r w:rsidRPr="00E73D7F">
        <w:rPr>
          <w:rFonts w:ascii="Times New Roman" w:hAnsi="Times New Roman"/>
          <w:bCs/>
          <w:sz w:val="24"/>
          <w:szCs w:val="24"/>
          <w:shd w:val="clear" w:color="auto" w:fill="FFFFFF"/>
        </w:rPr>
        <w:lastRenderedPageBreak/>
        <w:t>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1A0D98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16A6578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3" w:name="_Toc143251821"/>
      <w:bookmarkStart w:id="54" w:name="_Toc150944808"/>
      <w:bookmarkStart w:id="55" w:name="_Toc154145258"/>
      <w:r w:rsidRPr="00E73D7F">
        <w:rPr>
          <w:rFonts w:ascii="Times New Roman" w:eastAsia="Times New Roman" w:hAnsi="Times New Roman"/>
          <w:b/>
          <w:sz w:val="24"/>
          <w:szCs w:val="24"/>
        </w:rPr>
        <w:t xml:space="preserve">Статья 19. </w:t>
      </w:r>
      <w:bookmarkEnd w:id="53"/>
      <w:bookmarkEnd w:id="54"/>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5"/>
    </w:p>
    <w:p w14:paraId="0678782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6A5A2F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B6AC0A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96E2428"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lastRenderedPageBreak/>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516DE9A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0AA4ED8"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7"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09F6267"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D8ECA29"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9EE437A"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149F6079"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6" w:name="_Toc143251822"/>
      <w:bookmarkStart w:id="57" w:name="_Toc150944809"/>
      <w:bookmarkStart w:id="58" w:name="_Toc154145259"/>
      <w:r w:rsidRPr="00E73D7F">
        <w:rPr>
          <w:rFonts w:ascii="Times New Roman" w:eastAsia="Times New Roman" w:hAnsi="Times New Roman"/>
          <w:b/>
          <w:sz w:val="24"/>
          <w:szCs w:val="24"/>
        </w:rPr>
        <w:t xml:space="preserve">Статья 20. </w:t>
      </w:r>
      <w:bookmarkEnd w:id="56"/>
      <w:bookmarkEnd w:id="57"/>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58"/>
    </w:p>
    <w:p w14:paraId="4144C62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 xml:space="preserve">общественные обсуждения или публичные </w:t>
      </w:r>
      <w:proofErr w:type="spellStart"/>
      <w:r w:rsidRPr="00E73D7F">
        <w:rPr>
          <w:rFonts w:ascii="Times New Roman" w:hAnsi="Times New Roman"/>
          <w:bCs/>
          <w:sz w:val="24"/>
          <w:szCs w:val="24"/>
          <w:shd w:val="clear" w:color="auto" w:fill="FFFFFF"/>
        </w:rPr>
        <w:t>слушания</w:t>
      </w:r>
      <w:r w:rsidRPr="00E73D7F">
        <w:rPr>
          <w:rFonts w:ascii="Times New Roman" w:hAnsi="Times New Roman"/>
          <w:sz w:val="24"/>
          <w:szCs w:val="24"/>
          <w:shd w:val="clear" w:color="auto" w:fill="FFFFFF"/>
        </w:rPr>
        <w:t>по</w:t>
      </w:r>
      <w:proofErr w:type="spellEnd"/>
      <w:r w:rsidRPr="00E73D7F">
        <w:rPr>
          <w:rFonts w:ascii="Times New Roman" w:hAnsi="Times New Roman"/>
          <w:sz w:val="24"/>
          <w:szCs w:val="24"/>
          <w:shd w:val="clear" w:color="auto" w:fill="FFFFFF"/>
        </w:rPr>
        <w:t xml:space="preserve">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w:t>
      </w:r>
      <w:r w:rsidRPr="00E73D7F">
        <w:rPr>
          <w:rFonts w:ascii="Times New Roman" w:hAnsi="Times New Roman"/>
          <w:sz w:val="24"/>
          <w:szCs w:val="24"/>
          <w:shd w:val="clear" w:color="auto" w:fill="FFFFFF"/>
        </w:rPr>
        <w:lastRenderedPageBreak/>
        <w:t xml:space="preserve">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общественные 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673A818"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E04668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29DF1427"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6E14E95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348B241"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06EB470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9" w:name="_Toc143251823"/>
      <w:bookmarkStart w:id="60" w:name="_Toc150944810"/>
      <w:bookmarkStart w:id="61" w:name="_Toc154145260"/>
      <w:r w:rsidRPr="00E73D7F">
        <w:rPr>
          <w:rFonts w:ascii="Times New Roman" w:eastAsia="Times New Roman" w:hAnsi="Times New Roman"/>
          <w:b/>
          <w:sz w:val="24"/>
          <w:szCs w:val="24"/>
        </w:rPr>
        <w:t xml:space="preserve">Статья 21. </w:t>
      </w:r>
      <w:bookmarkEnd w:id="59"/>
      <w:bookmarkEnd w:id="60"/>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61"/>
    </w:p>
    <w:p w14:paraId="0B0F87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58"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6DC430D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1A9351E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20B8ABD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67A5D43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5FCB0BC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0B8FF4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2CA8EA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672BCB4F" w14:textId="77777777" w:rsidR="00E87750" w:rsidRPr="00E73D7F" w:rsidRDefault="00E87750" w:rsidP="00E73D7F">
      <w:pPr>
        <w:widowControl w:val="0"/>
        <w:spacing w:line="240" w:lineRule="auto"/>
        <w:ind w:firstLine="624"/>
        <w:jc w:val="both"/>
        <w:rPr>
          <w:rFonts w:ascii="Times New Roman" w:hAnsi="Times New Roman"/>
          <w:b/>
          <w:bCs/>
          <w:sz w:val="24"/>
          <w:szCs w:val="24"/>
          <w:shd w:val="clear" w:color="auto" w:fill="FFFFFF"/>
        </w:rPr>
      </w:pPr>
    </w:p>
    <w:p w14:paraId="16237A2E"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62" w:name="_Toc154145261"/>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62"/>
    </w:p>
    <w:p w14:paraId="6A130070" w14:textId="77777777" w:rsidR="00E87750" w:rsidRPr="00E73D7F" w:rsidRDefault="00E87750" w:rsidP="00E73D7F">
      <w:pPr>
        <w:tabs>
          <w:tab w:val="left" w:pos="8334"/>
        </w:tabs>
        <w:snapToGrid w:val="0"/>
        <w:spacing w:line="240" w:lineRule="auto"/>
        <w:ind w:firstLine="855"/>
        <w:jc w:val="both"/>
        <w:rPr>
          <w:rFonts w:ascii="Times New Roman" w:hAnsi="Times New Roman"/>
          <w:sz w:val="24"/>
          <w:szCs w:val="24"/>
        </w:rPr>
      </w:pPr>
    </w:p>
    <w:p w14:paraId="7604BEB2"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63" w:name="_Toc154145262"/>
      <w:r w:rsidRPr="00E73D7F">
        <w:rPr>
          <w:rFonts w:ascii="Times New Roman" w:eastAsia="Times New Roman" w:hAnsi="Times New Roman"/>
          <w:b/>
          <w:sz w:val="24"/>
          <w:szCs w:val="24"/>
        </w:rPr>
        <w:t>Статья 22. Порядок подготовки проекта Правил</w:t>
      </w:r>
      <w:bookmarkEnd w:id="63"/>
    </w:p>
    <w:p w14:paraId="69549251"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6C7E2D53"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3F9DCBAE"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39B95E0"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общественные обсуждения или публичные слушания не проводятся.</w:t>
      </w:r>
    </w:p>
    <w:p w14:paraId="22D166AD"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w:t>
      </w:r>
      <w:r w:rsidRPr="000D4100">
        <w:rPr>
          <w:rFonts w:ascii="Times New Roman" w:hAnsi="Times New Roman"/>
          <w:sz w:val="24"/>
          <w:szCs w:val="24"/>
        </w:rPr>
        <w:lastRenderedPageBreak/>
        <w:t>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65CCC72"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411C03D6"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6ACBFB16"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w:t>
      </w:r>
    </w:p>
    <w:p w14:paraId="2E6C6CBC"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109437F3"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21331BFA"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40C51039"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 состав и порядок деятельности комиссии;</w:t>
      </w:r>
    </w:p>
    <w:p w14:paraId="630C42B5"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6867F816"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3) порядок и сроки проведения работ по подготовке проекта правил землепользования и застройки;</w:t>
      </w:r>
    </w:p>
    <w:p w14:paraId="77A55821"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1D32D8A9"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5) иные вопросы организации работ.</w:t>
      </w:r>
    </w:p>
    <w:p w14:paraId="42AE89CF"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w:t>
      </w:r>
      <w:r w:rsidRPr="000D4100">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3CE9AFCD"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6C0A3100"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5E06AB8F"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40F06FC8"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62FD1589"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2230065B"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2770A5E1"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w:t>
      </w:r>
      <w:r w:rsidRPr="000D4100">
        <w:rPr>
          <w:rFonts w:ascii="Times New Roman" w:hAnsi="Times New Roman"/>
          <w:sz w:val="24"/>
          <w:szCs w:val="24"/>
        </w:rPr>
        <w:lastRenderedPageBreak/>
        <w:t>установлен такой градостроительный регламент, в границах территории, подлежащей комплексному развитию.</w:t>
      </w:r>
    </w:p>
    <w:p w14:paraId="279873E5"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1EA2D2CA" w14:textId="77777777" w:rsidR="009956A7" w:rsidRPr="000D4100"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77D4481" w14:textId="77777777" w:rsidR="009956A7" w:rsidRPr="00E73D7F" w:rsidRDefault="009956A7" w:rsidP="009956A7">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 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73F5B586"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441C001"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4" w:name="_Toc154145263"/>
      <w:r w:rsidRPr="00E73D7F">
        <w:rPr>
          <w:rFonts w:ascii="Times New Roman" w:eastAsia="Times New Roman" w:hAnsi="Times New Roman"/>
          <w:b/>
          <w:sz w:val="24"/>
          <w:szCs w:val="24"/>
        </w:rPr>
        <w:t>Статья 23. Порядок утверждения Правил</w:t>
      </w:r>
      <w:bookmarkEnd w:id="64"/>
    </w:p>
    <w:p w14:paraId="10F5CEA4"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14:paraId="4105243F"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lastRenderedPageBreak/>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7D4C6757"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7725685E"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121D069"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39454C7F" w14:textId="77777777" w:rsidR="009956A7" w:rsidRPr="007D7C45"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29483D2" w14:textId="77777777" w:rsidR="009956A7" w:rsidRPr="00E73D7F" w:rsidRDefault="009956A7" w:rsidP="009956A7">
      <w:pPr>
        <w:spacing w:line="240" w:lineRule="auto"/>
        <w:ind w:firstLine="851"/>
        <w:jc w:val="both"/>
        <w:rPr>
          <w:rFonts w:ascii="Times New Roman" w:hAnsi="Times New Roman"/>
          <w:sz w:val="24"/>
          <w:szCs w:val="24"/>
        </w:rPr>
      </w:pPr>
      <w:r w:rsidRPr="007D7C4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1294878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671F9F01"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5" w:name="_Toc154145264"/>
      <w:r w:rsidRPr="00E73D7F">
        <w:rPr>
          <w:rFonts w:ascii="Times New Roman" w:eastAsia="Times New Roman" w:hAnsi="Times New Roman"/>
          <w:b/>
          <w:sz w:val="24"/>
          <w:szCs w:val="24"/>
        </w:rPr>
        <w:t>Статья 24. Порядок внесения изменений в Правила</w:t>
      </w:r>
      <w:bookmarkEnd w:id="65"/>
    </w:p>
    <w:p w14:paraId="02749F16"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4F07B521"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75BC9E49"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60114B8E"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Pr="007D7C45">
        <w:rPr>
          <w:rFonts w:ascii="Times New Roman" w:hAnsi="Times New Roman"/>
          <w:sz w:val="24"/>
          <w:szCs w:val="24"/>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D7C45">
        <w:rPr>
          <w:rFonts w:ascii="Times New Roman" w:hAnsi="Times New Roman"/>
          <w:sz w:val="24"/>
          <w:szCs w:val="24"/>
        </w:rPr>
        <w:t>приаэродромной</w:t>
      </w:r>
      <w:proofErr w:type="spellEnd"/>
      <w:r w:rsidRPr="007D7C45">
        <w:rPr>
          <w:rFonts w:ascii="Times New Roman" w:hAnsi="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128C7C4D"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14:paraId="32895729"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9E19AC8"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3EFBD129"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D93D7F3"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BD07F1D"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58A93C59"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6F7D00BD"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9924DC5"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6CBE42D3"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A1684B3"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CED9E2C"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2D9BAFA"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65E6DD1D"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4BD88A2"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62FACA8"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DFF81E5"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E27185D"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CDE9076"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w:t>
      </w:r>
      <w:proofErr w:type="gramStart"/>
      <w:r w:rsidRPr="007D7C45">
        <w:rPr>
          <w:rFonts w:ascii="Times New Roman" w:hAnsi="Times New Roman"/>
          <w:sz w:val="24"/>
          <w:szCs w:val="24"/>
        </w:rPr>
        <w:t>получения</w:t>
      </w:r>
      <w:proofErr w:type="gramEnd"/>
      <w:r w:rsidRPr="007D7C45">
        <w:rPr>
          <w:rFonts w:ascii="Times New Roman" w:hAnsi="Times New Roman"/>
          <w:sz w:val="24"/>
          <w:szCs w:val="24"/>
        </w:rPr>
        <w:t xml:space="preserve"> указанного в части 3.1 настоящей статьи требования.</w:t>
      </w:r>
    </w:p>
    <w:p w14:paraId="1158CF32"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hyperlink r:id="rId59" w:history="1">
        <w:r w:rsidRPr="007D7C45">
          <w:rPr>
            <w:rFonts w:ascii="Times New Roman" w:hAnsi="Times New Roman"/>
            <w:sz w:val="24"/>
            <w:szCs w:val="24"/>
          </w:rPr>
          <w:t>3.3.</w:t>
        </w:r>
      </w:hyperlink>
      <w:r w:rsidRPr="007D7C45">
        <w:rPr>
          <w:rFonts w:ascii="Times New Roman" w:hAnsi="Times New Roman"/>
          <w:sz w:val="24"/>
          <w:szCs w:val="24"/>
        </w:rPr>
        <w:t xml:space="preserve">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71159DA"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FB0CBE0"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C8A1563"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863359B"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D7C45">
        <w:rPr>
          <w:rFonts w:ascii="Times New Roman" w:hAnsi="Times New Roman"/>
          <w:sz w:val="24"/>
          <w:szCs w:val="24"/>
        </w:rPr>
        <w:t>приаэродромной</w:t>
      </w:r>
      <w:proofErr w:type="spellEnd"/>
      <w:r w:rsidRPr="007D7C45">
        <w:rPr>
          <w:rFonts w:ascii="Times New Roman" w:hAnsi="Times New Roman"/>
          <w:sz w:val="24"/>
          <w:szCs w:val="24"/>
        </w:rPr>
        <w:t xml:space="preserve"> территории, рассмотрению комиссией не подлежит.</w:t>
      </w:r>
    </w:p>
    <w:p w14:paraId="010C4F75"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050EE4E"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4BD30605"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799AD165"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35FF8E4"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hyperlink r:id="rId60" w:history="1">
        <w:r w:rsidRPr="007D7C45">
          <w:rPr>
            <w:rFonts w:ascii="Times New Roman" w:hAnsi="Times New Roman"/>
            <w:sz w:val="24"/>
            <w:szCs w:val="24"/>
          </w:rPr>
          <w:t>8.</w:t>
        </w:r>
      </w:hyperlink>
      <w:r w:rsidRPr="007D7C45">
        <w:rPr>
          <w:rFonts w:ascii="Times New Roman" w:hAnsi="Times New Roman"/>
          <w:sz w:val="24"/>
          <w:szCs w:val="24"/>
        </w:rPr>
        <w:t xml:space="preserve">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w:t>
      </w:r>
      <w:r w:rsidRPr="007D7C45">
        <w:rPr>
          <w:rFonts w:ascii="Times New Roman" w:hAnsi="Times New Roman"/>
          <w:sz w:val="24"/>
          <w:szCs w:val="24"/>
        </w:rPr>
        <w:lastRenderedPageBreak/>
        <w:t>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3DC1D91"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hyperlink r:id="rId61" w:history="1">
        <w:r w:rsidRPr="007D7C45">
          <w:rPr>
            <w:rFonts w:ascii="Times New Roman" w:hAnsi="Times New Roman"/>
            <w:sz w:val="24"/>
            <w:szCs w:val="24"/>
          </w:rPr>
          <w:t>9.</w:t>
        </w:r>
      </w:hyperlink>
      <w:r w:rsidRPr="007D7C45">
        <w:rPr>
          <w:rFonts w:ascii="Times New Roman" w:hAnsi="Times New Roman"/>
          <w:sz w:val="24"/>
          <w:szCs w:val="24"/>
        </w:rPr>
        <w:t xml:space="preserve">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E671C3E" w14:textId="77777777" w:rsidR="009956A7" w:rsidRPr="007D7C45" w:rsidRDefault="009956A7" w:rsidP="009956A7">
      <w:pPr>
        <w:autoSpaceDE w:val="0"/>
        <w:autoSpaceDN w:val="0"/>
        <w:adjustRightInd w:val="0"/>
        <w:spacing w:line="240" w:lineRule="auto"/>
        <w:ind w:firstLine="720"/>
        <w:jc w:val="both"/>
        <w:rPr>
          <w:rFonts w:ascii="Times New Roman" w:hAnsi="Times New Roman"/>
          <w:sz w:val="24"/>
          <w:szCs w:val="24"/>
        </w:rPr>
      </w:pPr>
      <w:hyperlink r:id="rId62" w:history="1">
        <w:r w:rsidRPr="007D7C45">
          <w:rPr>
            <w:rFonts w:ascii="Times New Roman" w:hAnsi="Times New Roman"/>
            <w:sz w:val="24"/>
            <w:szCs w:val="24"/>
          </w:rPr>
          <w:t>10.</w:t>
        </w:r>
      </w:hyperlink>
      <w:r w:rsidRPr="007D7C45">
        <w:rPr>
          <w:rFonts w:ascii="Times New Roman" w:hAnsi="Times New Roman"/>
          <w:sz w:val="24"/>
          <w:szCs w:val="24"/>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14B344D4" w14:textId="77777777" w:rsidR="009956A7" w:rsidRPr="00E73D7F" w:rsidRDefault="009956A7" w:rsidP="009956A7">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1E974FA7" w14:textId="77777777" w:rsidR="00E87750" w:rsidRPr="00E73D7F" w:rsidRDefault="00E87750" w:rsidP="00E73D7F">
      <w:pPr>
        <w:widowControl w:val="0"/>
        <w:autoSpaceDE w:val="0"/>
        <w:autoSpaceDN w:val="0"/>
        <w:adjustRightInd w:val="0"/>
        <w:spacing w:line="240" w:lineRule="auto"/>
        <w:ind w:firstLine="624"/>
        <w:jc w:val="both"/>
        <w:rPr>
          <w:rFonts w:ascii="Times New Roman" w:hAnsi="Times New Roman"/>
          <w:sz w:val="24"/>
          <w:szCs w:val="24"/>
        </w:rPr>
      </w:pPr>
    </w:p>
    <w:p w14:paraId="2DD775FD"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6" w:name="_Toc154145265"/>
      <w:bookmarkStart w:id="67"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66"/>
    </w:p>
    <w:p w14:paraId="3DD626DA" w14:textId="77777777" w:rsidR="00E87750" w:rsidRPr="00E73D7F" w:rsidRDefault="00E87750" w:rsidP="00E73D7F">
      <w:pPr>
        <w:spacing w:after="160" w:line="240" w:lineRule="auto"/>
        <w:jc w:val="left"/>
        <w:rPr>
          <w:rFonts w:ascii="Times New Roman" w:hAnsi="Times New Roman"/>
          <w:sz w:val="24"/>
          <w:szCs w:val="24"/>
          <w:lang w:eastAsia="zh-CN"/>
        </w:rPr>
      </w:pPr>
    </w:p>
    <w:p w14:paraId="5B9D5F06"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8" w:name="_Toc154145266"/>
      <w:r w:rsidRPr="00E73D7F">
        <w:rPr>
          <w:rFonts w:ascii="Times New Roman" w:eastAsia="Times New Roman" w:hAnsi="Times New Roman"/>
          <w:b/>
          <w:sz w:val="24"/>
          <w:szCs w:val="24"/>
        </w:rPr>
        <w:t>Статья 25. Подготовка градостроительного плана земельного участка</w:t>
      </w:r>
      <w:bookmarkEnd w:id="68"/>
    </w:p>
    <w:bookmarkEnd w:id="67"/>
    <w:p w14:paraId="01DE9215"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296E43A"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w:t>
      </w:r>
      <w:r w:rsidRPr="003C1DAF">
        <w:rPr>
          <w:rFonts w:ascii="Times New Roman" w:hAnsi="Times New Roman"/>
          <w:sz w:val="24"/>
          <w:szCs w:val="24"/>
        </w:rPr>
        <w:lastRenderedPageBreak/>
        <w:t>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1BE728C"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023D1771"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7CB8EE77"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5DA146B5"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F226D4A"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6C77A10"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DA28AE9"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7FB7D0FA"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49D8F9D6"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23F559B1"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167E91B4"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10A854ED"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4CEB3DC"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8D6B566"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FF9BF8E"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3B367896"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33BCEFB4"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7244A4BA"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4E7079B1"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4BF95A89"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38130E70"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17) о красных линиях;</w:t>
      </w:r>
    </w:p>
    <w:p w14:paraId="4E1DC244"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66B293E7"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BE0DFA7"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2CF10899"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35E3A408"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918A790"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41E1254A" w14:textId="77777777" w:rsidR="009956A7" w:rsidRPr="003C1DAF" w:rsidRDefault="009956A7" w:rsidP="009956A7">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756069F6" w14:textId="77777777" w:rsidR="009956A7" w:rsidRPr="003C1DAF" w:rsidRDefault="009956A7" w:rsidP="009956A7">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ECDF9A8" w14:textId="77777777" w:rsidR="009956A7" w:rsidRPr="003C1DAF" w:rsidRDefault="009956A7" w:rsidP="009956A7">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EEF5C1B"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w:t>
      </w:r>
      <w:r w:rsidRPr="003C1DAF">
        <w:rPr>
          <w:rFonts w:ascii="Times New Roman" w:hAnsi="Times New Roman"/>
          <w:sz w:val="24"/>
          <w:szCs w:val="24"/>
        </w:rPr>
        <w:lastRenderedPageBreak/>
        <w:t>представлению в орган местного самоуправления в течение пяти рабочих дней со дня, следующего за днем получения такого запроса.</w:t>
      </w:r>
    </w:p>
    <w:p w14:paraId="0FAD2285"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00121054"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500908FB"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05AA744F" w14:textId="77777777" w:rsidR="009956A7" w:rsidRPr="003C1DA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73CA3C2" w14:textId="77777777" w:rsidR="009956A7" w:rsidRPr="00E73D7F" w:rsidRDefault="009956A7" w:rsidP="009956A7">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6E2247F2"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342EFDF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9" w:name="_Toc154145267"/>
      <w:r w:rsidRPr="00E73D7F">
        <w:rPr>
          <w:rFonts w:ascii="Times New Roman" w:eastAsia="Times New Roman" w:hAnsi="Times New Roman"/>
          <w:b/>
          <w:sz w:val="24"/>
          <w:szCs w:val="24"/>
        </w:rPr>
        <w:t>Статья 26. Выдача разрешений на строительство</w:t>
      </w:r>
      <w:bookmarkEnd w:id="69"/>
    </w:p>
    <w:p w14:paraId="09D18157" w14:textId="77777777" w:rsidR="00E87750" w:rsidRPr="00E73D7F" w:rsidRDefault="00E87750" w:rsidP="00E73D7F">
      <w:pPr>
        <w:spacing w:line="240" w:lineRule="auto"/>
        <w:jc w:val="left"/>
        <w:rPr>
          <w:rFonts w:ascii="Times New Roman" w:hAnsi="Times New Roman"/>
          <w:sz w:val="24"/>
          <w:szCs w:val="24"/>
          <w:lang w:eastAsia="zh-CN"/>
        </w:rPr>
      </w:pPr>
    </w:p>
    <w:p w14:paraId="11E6C6A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bookmarkStart w:id="70" w:name="_Toc154145268"/>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5D5FD8E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4111B0E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5EBD29B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19F7605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4237251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5897EF5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объекта использования атомной энергии - Государственной корпорацией по атомной энергии "Росатом";</w:t>
      </w:r>
    </w:p>
    <w:p w14:paraId="57C6286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3.1) объекта космической инфраструктуры - Государственной корпорацией по </w:t>
      </w:r>
      <w:r w:rsidRPr="00924592">
        <w:rPr>
          <w:rFonts w:ascii="Times New Roman" w:eastAsia="Times New Roman" w:hAnsi="Times New Roman"/>
          <w:sz w:val="24"/>
          <w:szCs w:val="24"/>
          <w:lang w:eastAsia="zh-CN"/>
        </w:rPr>
        <w:lastRenderedPageBreak/>
        <w:t>космической деятельности "Роскосмос";</w:t>
      </w:r>
    </w:p>
    <w:p w14:paraId="6809206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412C1A1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3F1603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6E05B80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6C71193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49E2246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039A9AB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w:t>
      </w:r>
      <w:r w:rsidRPr="00924592">
        <w:rPr>
          <w:rFonts w:ascii="Times New Roman" w:eastAsia="Times New Roman" w:hAnsi="Times New Roman"/>
          <w:sz w:val="24"/>
          <w:szCs w:val="24"/>
          <w:lang w:eastAsia="zh-CN"/>
        </w:rPr>
        <w:lastRenderedPageBreak/>
        <w:t>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5D2F4E6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ADEB38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4C9A4F8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56E905AB"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8B49F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EA232B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1F80A57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2557CFC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4CA8BB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924592">
        <w:rPr>
          <w:rFonts w:ascii="Times New Roman" w:eastAsia="Times New Roman" w:hAnsi="Times New Roman"/>
          <w:sz w:val="24"/>
          <w:szCs w:val="24"/>
          <w:lang w:eastAsia="zh-CN"/>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95F9CF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415784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06B3759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2DB2CDC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3F8C9C9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14:paraId="106106A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14:paraId="754929C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12D4B3D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w:t>
      </w:r>
      <w:r w:rsidRPr="00924592">
        <w:rPr>
          <w:rFonts w:ascii="Times New Roman" w:eastAsia="Times New Roman" w:hAnsi="Times New Roman"/>
          <w:sz w:val="24"/>
          <w:szCs w:val="24"/>
          <w:lang w:eastAsia="zh-CN"/>
        </w:rPr>
        <w:lastRenderedPageBreak/>
        <w:t>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5037B4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719DDDA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04E82E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F019DC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C0ED9C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0C54BC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BF9231B"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FC4886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w:t>
      </w:r>
      <w:r w:rsidRPr="00924592">
        <w:rPr>
          <w:rFonts w:ascii="Times New Roman" w:eastAsia="Times New Roman" w:hAnsi="Times New Roman"/>
          <w:sz w:val="24"/>
          <w:szCs w:val="24"/>
          <w:lang w:eastAsia="zh-CN"/>
        </w:rPr>
        <w:lastRenderedPageBreak/>
        <w:t>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11B240E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7E706AB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39BB641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64FBD6BE"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C6A11B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C355E8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w:t>
      </w:r>
      <w:r w:rsidRPr="00924592">
        <w:rPr>
          <w:rFonts w:ascii="Times New Roman" w:eastAsia="Times New Roman" w:hAnsi="Times New Roman"/>
          <w:sz w:val="24"/>
          <w:szCs w:val="24"/>
          <w:lang w:eastAsia="zh-CN"/>
        </w:rPr>
        <w:lastRenderedPageBreak/>
        <w:t>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678803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7DAAA2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ABE3F2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0F8ABDB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589D3F4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2391047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Pr="00924592">
        <w:rPr>
          <w:rFonts w:ascii="Times New Roman" w:eastAsia="Times New Roman" w:hAnsi="Times New Roman"/>
          <w:sz w:val="24"/>
          <w:szCs w:val="24"/>
          <w:lang w:eastAsia="zh-CN"/>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D65579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03DE408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005F555E"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645A991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02AFEC1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31FFE87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w:t>
      </w:r>
      <w:r w:rsidRPr="00924592">
        <w:rPr>
          <w:rFonts w:ascii="Times New Roman" w:eastAsia="Times New Roman" w:hAnsi="Times New Roman"/>
          <w:sz w:val="24"/>
          <w:szCs w:val="24"/>
          <w:lang w:eastAsia="zh-CN"/>
        </w:rPr>
        <w:lastRenderedPageBreak/>
        <w:t>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186287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52CAA0F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w:t>
      </w:r>
      <w:r w:rsidRPr="00924592">
        <w:rPr>
          <w:rFonts w:ascii="Times New Roman" w:eastAsia="Times New Roman" w:hAnsi="Times New Roman"/>
          <w:sz w:val="24"/>
          <w:szCs w:val="24"/>
          <w:lang w:eastAsia="zh-CN"/>
        </w:rPr>
        <w:lastRenderedPageBreak/>
        <w:t>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428EE24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7E8A910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24E9D8D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3A2F6A5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48108AF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DAEFD8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D40931B"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16.2. В случае, предусмотренном частью 10.2 настоящей статьи, в разрешении на строительство указывается типовое архитектурное решение объекта капитального </w:t>
      </w:r>
      <w:r w:rsidRPr="00924592">
        <w:rPr>
          <w:rFonts w:ascii="Times New Roman" w:eastAsia="Times New Roman" w:hAnsi="Times New Roman"/>
          <w:sz w:val="24"/>
          <w:szCs w:val="24"/>
          <w:lang w:eastAsia="zh-CN"/>
        </w:rPr>
        <w:lastRenderedPageBreak/>
        <w:t>строительства, в соответствии с которым планируется строительство или реконструкция объекта капитального строительства.</w:t>
      </w:r>
    </w:p>
    <w:p w14:paraId="3158711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28F64F3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0C492FF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EC1174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00A6D9C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1BFCAEB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7C8322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6639991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4AB2D41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14:paraId="497F037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4.4) строительства, реконструкции объектов, предназначенных для транспортировки природного газа под давлением до 1,2 </w:t>
      </w:r>
      <w:proofErr w:type="spellStart"/>
      <w:r w:rsidRPr="00924592">
        <w:rPr>
          <w:rFonts w:ascii="Times New Roman" w:eastAsia="Times New Roman" w:hAnsi="Times New Roman"/>
          <w:sz w:val="24"/>
          <w:szCs w:val="24"/>
          <w:lang w:eastAsia="zh-CN"/>
        </w:rPr>
        <w:t>мегапаскаля</w:t>
      </w:r>
      <w:proofErr w:type="spellEnd"/>
      <w:r w:rsidRPr="00924592">
        <w:rPr>
          <w:rFonts w:ascii="Times New Roman" w:eastAsia="Times New Roman" w:hAnsi="Times New Roman"/>
          <w:sz w:val="24"/>
          <w:szCs w:val="24"/>
          <w:lang w:eastAsia="zh-CN"/>
        </w:rPr>
        <w:t xml:space="preserve"> включительно;</w:t>
      </w:r>
    </w:p>
    <w:p w14:paraId="28B4E44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3EA5DE1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7C460CF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266B6BAB"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020E4B2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w:t>
      </w:r>
      <w:r w:rsidRPr="00924592">
        <w:rPr>
          <w:rFonts w:ascii="Times New Roman" w:eastAsia="Times New Roman" w:hAnsi="Times New Roman"/>
          <w:sz w:val="24"/>
          <w:szCs w:val="24"/>
          <w:lang w:eastAsia="zh-CN"/>
        </w:rPr>
        <w:lastRenderedPageBreak/>
        <w:t>Государственной корпорации по космической деятельности "Роскосмос" в случае:</w:t>
      </w:r>
    </w:p>
    <w:p w14:paraId="7966BED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5B3E82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11DD9A1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7D6D960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7020BE4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3330142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5681700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3EB3E3A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163099F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18E6F1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3048BC91"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7176E02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78819A4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924592">
        <w:rPr>
          <w:rFonts w:ascii="Times New Roman" w:eastAsia="Times New Roman" w:hAnsi="Times New Roman"/>
          <w:sz w:val="24"/>
          <w:szCs w:val="24"/>
          <w:lang w:eastAsia="zh-CN"/>
        </w:rPr>
        <w:lastRenderedPageBreak/>
        <w:t>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1F083723"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924592">
        <w:rPr>
          <w:rFonts w:ascii="Times New Roman" w:eastAsia="Times New Roman" w:hAnsi="Times New Roman"/>
          <w:sz w:val="24"/>
          <w:szCs w:val="24"/>
          <w:lang w:eastAsia="zh-CN"/>
        </w:rPr>
        <w:t>и</w:t>
      </w:r>
      <w:proofErr w:type="gramEnd"/>
      <w:r w:rsidRPr="00924592">
        <w:rPr>
          <w:rFonts w:ascii="Times New Roman" w:eastAsia="Times New Roman" w:hAnsi="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19380D1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65BCB6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5A962AC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4DF39BE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5B20DE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6ACBDD8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29FDC3D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r w:rsidRPr="00924592">
        <w:rPr>
          <w:rFonts w:ascii="Times New Roman" w:eastAsia="Times New Roman" w:hAnsi="Times New Roman"/>
          <w:sz w:val="24"/>
          <w:szCs w:val="24"/>
          <w:lang w:eastAsia="zh-CN"/>
        </w:rPr>
        <w:lastRenderedPageBreak/>
        <w:t>пунктами 1 - 4 части 21.10 настоящей статьи.</w:t>
      </w:r>
    </w:p>
    <w:p w14:paraId="074E82BF"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69FA8DF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4C25EA0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658F83C0"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4DBE56F5"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21.15. Основанием для отказа во внесении изменений в разрешение на строительство является:</w:t>
      </w:r>
    </w:p>
    <w:p w14:paraId="1A1AD8A9"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2F6953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8C69C26"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1661106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4BE4A62"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3384FB8"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2570F9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w:t>
      </w:r>
      <w:r w:rsidRPr="00924592">
        <w:rPr>
          <w:rFonts w:ascii="Times New Roman" w:eastAsia="Times New Roman" w:hAnsi="Times New Roman"/>
          <w:sz w:val="24"/>
          <w:szCs w:val="24"/>
          <w:lang w:eastAsia="zh-CN"/>
        </w:rPr>
        <w:lastRenderedPageBreak/>
        <w:t>межведомственного электронного взаимодействия;</w:t>
      </w:r>
    </w:p>
    <w:p w14:paraId="30FD4A0D"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00EB1CA"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4EC7366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rsidRPr="00924592">
        <w:rPr>
          <w:rFonts w:ascii="Times New Roman" w:eastAsia="Times New Roman" w:hAnsi="Times New Roman"/>
          <w:sz w:val="24"/>
          <w:szCs w:val="24"/>
          <w:lang w:eastAsia="zh-CN"/>
        </w:rPr>
        <w:t>в разрешение</w:t>
      </w:r>
      <w:proofErr w:type="gramEnd"/>
      <w:r w:rsidRPr="00924592">
        <w:rPr>
          <w:rFonts w:ascii="Times New Roman" w:eastAsia="Times New Roman" w:hAnsi="Times New Roman"/>
          <w:sz w:val="24"/>
          <w:szCs w:val="24"/>
          <w:lang w:eastAsia="zh-CN"/>
        </w:rPr>
        <w:t xml:space="preserve"> на строительство которого внесено изменение;</w:t>
      </w:r>
    </w:p>
    <w:p w14:paraId="4B7FB53C"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7D58AAC4"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4D9C1797" w14:textId="77777777" w:rsidR="009956A7" w:rsidRPr="00924592" w:rsidRDefault="009956A7" w:rsidP="009956A7">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7841D564" w14:textId="77777777" w:rsidR="009956A7" w:rsidRDefault="009956A7" w:rsidP="009956A7">
      <w:pPr>
        <w:widowControl w:val="0"/>
        <w:spacing w:after="240"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98B79B2"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70"/>
    </w:p>
    <w:p w14:paraId="46C85511" w14:textId="77777777" w:rsidR="00E87750" w:rsidRPr="00E73D7F" w:rsidRDefault="00E87750" w:rsidP="00E73D7F">
      <w:pPr>
        <w:widowControl w:val="0"/>
        <w:spacing w:line="240" w:lineRule="auto"/>
        <w:ind w:firstLine="709"/>
        <w:jc w:val="both"/>
        <w:rPr>
          <w:rFonts w:ascii="Times New Roman" w:eastAsia="Times New Roman" w:hAnsi="Times New Roman"/>
          <w:b/>
          <w:sz w:val="24"/>
          <w:szCs w:val="24"/>
          <w:lang w:eastAsia="zh-CN"/>
        </w:rPr>
      </w:pPr>
    </w:p>
    <w:p w14:paraId="429B04D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501626D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7CDBF0E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w:t>
      </w:r>
      <w:r w:rsidRPr="00680559">
        <w:rPr>
          <w:rFonts w:ascii="Times New Roman" w:eastAsia="Times New Roman" w:hAnsi="Times New Roman"/>
          <w:sz w:val="24"/>
          <w:szCs w:val="24"/>
          <w:lang w:eastAsia="zh-CN"/>
        </w:rPr>
        <w:lastRenderedPageBreak/>
        <w:t>является иностранное юридическое лицо;</w:t>
      </w:r>
    </w:p>
    <w:p w14:paraId="1CB67523"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1EB88CA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28F9448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DC5CE2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8834880"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F811A29"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26D5718F"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65724C8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вручении.1) с использованием единого портала государственных и муниципальных услуг или региональных порталов государственных и муниципальных услуг;</w:t>
      </w:r>
    </w:p>
    <w:p w14:paraId="6CEF6947"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37A6C18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35A3D52"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7EF22E6"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C1A763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1E352F30"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96001CD"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73320C9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21A8F5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w:t>
      </w:r>
      <w:r w:rsidRPr="00680559">
        <w:rPr>
          <w:rFonts w:ascii="Times New Roman" w:eastAsia="Times New Roman" w:hAnsi="Times New Roman"/>
          <w:sz w:val="24"/>
          <w:szCs w:val="24"/>
          <w:lang w:eastAsia="zh-CN"/>
        </w:rPr>
        <w:lastRenderedPageBreak/>
        <w:t>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FF8FDC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E2B9B18"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9E9DA95"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4B737180"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6D6208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FA9C90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912AE4"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6F274CA9"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51B4D572"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w:t>
      </w:r>
      <w:r w:rsidRPr="00680559">
        <w:rPr>
          <w:rFonts w:ascii="Times New Roman" w:eastAsia="Times New Roman" w:hAnsi="Times New Roman"/>
          <w:sz w:val="24"/>
          <w:szCs w:val="24"/>
          <w:lang w:eastAsia="zh-CN"/>
        </w:rPr>
        <w:lastRenderedPageBreak/>
        <w:t>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16D5F8A"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BF704E6"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4E83EE9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6657E4F"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6EAB79E8"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370B7FC"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64F1E6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44D554B"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5CDE0DC"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680559">
        <w:rPr>
          <w:rFonts w:ascii="Times New Roman" w:eastAsia="Times New Roman" w:hAnsi="Times New Roman"/>
          <w:sz w:val="24"/>
          <w:szCs w:val="24"/>
          <w:lang w:eastAsia="zh-CN"/>
        </w:rPr>
        <w:lastRenderedPageBreak/>
        <w:t>недопустимости размещения объекта индивидуального жилищного строительства или садового дома на земельном участке:</w:t>
      </w:r>
    </w:p>
    <w:p w14:paraId="16381DC2"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1DA5A0C"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30BD252C"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47E645"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5859DB61" w14:textId="77777777" w:rsidR="009956A7" w:rsidRPr="00680559"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A41EAD0" w14:textId="77777777" w:rsidR="009956A7" w:rsidRPr="00A54DC8" w:rsidRDefault="009956A7" w:rsidP="009956A7">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w:t>
      </w:r>
      <w:r w:rsidRPr="00680559">
        <w:rPr>
          <w:rFonts w:ascii="Times New Roman" w:eastAsia="Times New Roman" w:hAnsi="Times New Roman"/>
          <w:sz w:val="24"/>
          <w:szCs w:val="24"/>
          <w:lang w:eastAsia="zh-CN"/>
        </w:rPr>
        <w:lastRenderedPageBreak/>
        <w:t>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6B6D414"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6EF2D9B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1" w:name="_Toc151473047"/>
      <w:bookmarkStart w:id="72" w:name="_Toc154145269"/>
      <w:r w:rsidRPr="00E73D7F">
        <w:rPr>
          <w:rFonts w:ascii="Times New Roman" w:eastAsia="Times New Roman" w:hAnsi="Times New Roman"/>
          <w:b/>
          <w:sz w:val="24"/>
          <w:szCs w:val="24"/>
        </w:rPr>
        <w:t>Статья 28. Выдача разрешения на ввод объекта в эксплуатацию.</w:t>
      </w:r>
      <w:bookmarkEnd w:id="71"/>
      <w:bookmarkEnd w:id="72"/>
    </w:p>
    <w:p w14:paraId="7597CC4C" w14:textId="77777777" w:rsidR="00E87750" w:rsidRPr="00E73D7F" w:rsidRDefault="00E87750" w:rsidP="00E73D7F">
      <w:pPr>
        <w:spacing w:line="240" w:lineRule="auto"/>
        <w:ind w:firstLine="680"/>
        <w:jc w:val="both"/>
        <w:rPr>
          <w:rFonts w:ascii="Times New Roman" w:hAnsi="Times New Roman"/>
          <w:b/>
          <w:i/>
          <w:sz w:val="24"/>
          <w:szCs w:val="24"/>
        </w:rPr>
      </w:pPr>
    </w:p>
    <w:p w14:paraId="14786CDD" w14:textId="77777777" w:rsidR="009956A7" w:rsidRPr="00E73D7F" w:rsidRDefault="009956A7" w:rsidP="009956A7">
      <w:pPr>
        <w:spacing w:line="240" w:lineRule="auto"/>
        <w:ind w:firstLine="680"/>
        <w:jc w:val="both"/>
        <w:rPr>
          <w:rFonts w:ascii="Times New Roman" w:hAnsi="Times New Roman"/>
          <w:b/>
          <w:i/>
          <w:sz w:val="24"/>
          <w:szCs w:val="24"/>
        </w:rPr>
      </w:pPr>
    </w:p>
    <w:p w14:paraId="6AF51BE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8D77AC">
        <w:rPr>
          <w:rFonts w:ascii="Times New Roman" w:hAnsi="Times New Roman"/>
          <w:sz w:val="24"/>
          <w:szCs w:val="24"/>
        </w:rPr>
        <w:lastRenderedPageBreak/>
        <w:t>установленным в соответствии с земельным и иным законодательством Российской Федерации.</w:t>
      </w:r>
    </w:p>
    <w:p w14:paraId="583D0B1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38DE7F6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4AC9EE9A" w14:textId="77777777" w:rsidR="009956A7" w:rsidRPr="008D77AC" w:rsidRDefault="009956A7" w:rsidP="009956A7">
      <w:pPr>
        <w:spacing w:line="240" w:lineRule="auto"/>
        <w:ind w:firstLine="680"/>
        <w:jc w:val="both"/>
        <w:rPr>
          <w:rFonts w:ascii="Times New Roman" w:hAnsi="Times New Roman"/>
          <w:sz w:val="24"/>
          <w:szCs w:val="24"/>
        </w:rPr>
      </w:pPr>
    </w:p>
    <w:p w14:paraId="3FD36A8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2CAA9C0E"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283184DA"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0EC268C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33A5C0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0E877A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143A4C6"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3. Для принятия решения о выдаче разрешения на ввод объекта в эксплуатацию необходимы следующие документы:</w:t>
      </w:r>
    </w:p>
    <w:p w14:paraId="4B152EF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6B7F32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разрешение на строительство;</w:t>
      </w:r>
    </w:p>
    <w:p w14:paraId="59F8F4B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ED000FE"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CC2F02E"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6D8501BB"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22A047CA"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79EED6BD"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w:t>
      </w:r>
      <w:r w:rsidRPr="008D77AC">
        <w:rPr>
          <w:rFonts w:ascii="Times New Roman" w:hAnsi="Times New Roman"/>
          <w:sz w:val="24"/>
          <w:szCs w:val="24"/>
        </w:rPr>
        <w:lastRenderedPageBreak/>
        <w:t>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5AB1000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359FD3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E53A1B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9708E1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E07548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5A41BE6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2731E0E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F8D4725"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29EF38C0"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5960DD3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74135B0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2598D3E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7306C23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6556EFF5"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53407A9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6BACFFD3"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w:t>
      </w:r>
      <w:r w:rsidRPr="008D77AC">
        <w:rPr>
          <w:rFonts w:ascii="Times New Roman" w:hAnsi="Times New Roman"/>
          <w:sz w:val="24"/>
          <w:szCs w:val="24"/>
        </w:rPr>
        <w:lastRenderedPageBreak/>
        <w:t>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66DF283A"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A172C8A"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proofErr w:type="gramStart"/>
      <w:r w:rsidRPr="008D77AC">
        <w:rPr>
          <w:rFonts w:ascii="Times New Roman" w:hAnsi="Times New Roman"/>
          <w:sz w:val="24"/>
          <w:szCs w:val="24"/>
        </w:rPr>
        <w:t>подписью, в случае, если</w:t>
      </w:r>
      <w:proofErr w:type="gramEnd"/>
      <w:r w:rsidRPr="008D77AC">
        <w:rPr>
          <w:rFonts w:ascii="Times New Roman" w:hAnsi="Times New Roman"/>
          <w:sz w:val="24"/>
          <w:szCs w:val="24"/>
        </w:rPr>
        <w:t xml:space="preserve">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06145A1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55D0E16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4964C77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3A46361E"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296F4B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6436E5D2"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91BA53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249E3FD2"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6603130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D77AC">
        <w:rPr>
          <w:rFonts w:ascii="Times New Roman" w:hAnsi="Times New Roman"/>
          <w:sz w:val="24"/>
          <w:szCs w:val="24"/>
        </w:rPr>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EFE1F8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160B6C8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4F4F80F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8142CB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905761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61918230"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263C604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754557E8"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04A4543"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w:t>
      </w:r>
      <w:r w:rsidRPr="008D77AC">
        <w:rPr>
          <w:rFonts w:ascii="Times New Roman" w:hAnsi="Times New Roman"/>
          <w:sz w:val="24"/>
          <w:szCs w:val="24"/>
        </w:rPr>
        <w:lastRenderedPageBreak/>
        <w:t>подготовленный в соответствии с Федеральным законом от 13 июля 2015 года N 218-ФЗ "О государственной регистрации недвижимости".</w:t>
      </w:r>
    </w:p>
    <w:p w14:paraId="3C4FD70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5DFA2B5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615ECA5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C84EB2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23E33E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75ACF23"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1C9227E"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5C3D1F2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w:t>
      </w:r>
      <w:r w:rsidRPr="008D77AC">
        <w:rPr>
          <w:rFonts w:ascii="Times New Roman" w:hAnsi="Times New Roman"/>
          <w:sz w:val="24"/>
          <w:szCs w:val="24"/>
        </w:rPr>
        <w:lastRenderedPageBreak/>
        <w:t>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2FE0094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40D0F642"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технический план объекта индивидуального жилищного строительства или садового дома;</w:t>
      </w:r>
    </w:p>
    <w:p w14:paraId="2B84196B"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5CFF6BD"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16397479"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5360832"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4E52F84"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175CD47D"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w:t>
      </w:r>
      <w:r w:rsidRPr="008D77AC">
        <w:rPr>
          <w:rFonts w:ascii="Times New Roman" w:hAnsi="Times New Roman"/>
          <w:sz w:val="24"/>
          <w:szCs w:val="24"/>
        </w:rPr>
        <w:lastRenderedPageBreak/>
        <w:t>государственной политики и нормативно-правовому регулированию в сфере строительства, архитектуры, градостроительства.</w:t>
      </w:r>
    </w:p>
    <w:p w14:paraId="5F508ADD"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2FEC16C1"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0F31B51F"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FE12E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E28A51A"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w:t>
      </w:r>
      <w:r w:rsidRPr="008D77AC">
        <w:rPr>
          <w:rFonts w:ascii="Times New Roman" w:hAnsi="Times New Roman"/>
          <w:sz w:val="24"/>
          <w:szCs w:val="24"/>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852A738"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E5ED5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20CF0A9C"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41D6BAA5"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5C319B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8BE7027"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w:t>
      </w:r>
      <w:r w:rsidRPr="008D77AC">
        <w:rPr>
          <w:rFonts w:ascii="Times New Roman" w:hAnsi="Times New Roman"/>
          <w:sz w:val="24"/>
          <w:szCs w:val="24"/>
        </w:rPr>
        <w:lastRenderedPageBreak/>
        <w:t>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CE14683"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395AC7DD"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AB22C92" w14:textId="77777777" w:rsidR="009956A7" w:rsidRPr="008D77AC"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5064BB39" w14:textId="77777777" w:rsidR="009956A7" w:rsidRPr="00E73D7F" w:rsidRDefault="009956A7" w:rsidP="009956A7">
      <w:pPr>
        <w:spacing w:line="240" w:lineRule="auto"/>
        <w:ind w:firstLine="680"/>
        <w:jc w:val="both"/>
        <w:rPr>
          <w:rFonts w:ascii="Times New Roman" w:hAnsi="Times New Roman"/>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2C9961BB" w14:textId="77777777" w:rsidR="00E87750" w:rsidRPr="00E73D7F" w:rsidRDefault="00E87750" w:rsidP="00E73D7F">
      <w:pPr>
        <w:spacing w:after="160" w:line="240" w:lineRule="auto"/>
        <w:jc w:val="left"/>
        <w:rPr>
          <w:rFonts w:ascii="Times New Roman" w:hAnsi="Times New Roman"/>
          <w:b/>
          <w:sz w:val="24"/>
          <w:szCs w:val="24"/>
        </w:rPr>
      </w:pPr>
    </w:p>
    <w:p w14:paraId="13471BCD"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3" w:name="_Toc154145270"/>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73"/>
    </w:p>
    <w:p w14:paraId="2A024B49" w14:textId="77777777" w:rsidR="00E87750" w:rsidRPr="00E73D7F" w:rsidRDefault="00E87750" w:rsidP="00E73D7F">
      <w:pPr>
        <w:spacing w:after="160" w:line="240" w:lineRule="auto"/>
        <w:jc w:val="left"/>
        <w:rPr>
          <w:rFonts w:ascii="Times New Roman" w:hAnsi="Times New Roman"/>
          <w:sz w:val="24"/>
          <w:szCs w:val="24"/>
        </w:rPr>
      </w:pPr>
    </w:p>
    <w:p w14:paraId="350EF1C2" w14:textId="77777777" w:rsidR="00E87750" w:rsidRPr="00E73D7F" w:rsidRDefault="00E87750" w:rsidP="00E73D7F">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3"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4"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195D68D6"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F8B868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6B59A8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E73D7F">
        <w:rPr>
          <w:rFonts w:ascii="Times New Roman" w:hAnsi="Times New Roman"/>
          <w:sz w:val="24"/>
          <w:szCs w:val="24"/>
        </w:rPr>
        <w:lastRenderedPageBreak/>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5"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4FF5F593" w14:textId="77777777" w:rsidR="00E87750" w:rsidRPr="00E73D7F" w:rsidRDefault="00E87750" w:rsidP="00E73D7F">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6"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7"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68"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9DADBA6"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4C294193"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69"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5C58F2C"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71284F7"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w:t>
      </w:r>
      <w:r w:rsidRPr="00E73D7F">
        <w:rPr>
          <w:rFonts w:ascii="Times New Roman" w:eastAsia="Times New Roman" w:hAnsi="Times New Roman"/>
          <w:bCs/>
          <w:sz w:val="24"/>
          <w:szCs w:val="24"/>
        </w:rPr>
        <w:lastRenderedPageBreak/>
        <w:t xml:space="preserve">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4C83ECD8"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C21F0A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73D7F">
        <w:rPr>
          <w:rFonts w:ascii="Times New Roman" w:hAnsi="Times New Roman"/>
          <w:sz w:val="24"/>
          <w:szCs w:val="24"/>
        </w:rPr>
        <w:t>приаэродромной</w:t>
      </w:r>
      <w:proofErr w:type="spellEnd"/>
      <w:r w:rsidRPr="00E73D7F">
        <w:rPr>
          <w:rFonts w:ascii="Times New Roman" w:hAnsi="Times New Roman"/>
          <w:sz w:val="24"/>
          <w:szCs w:val="24"/>
        </w:rPr>
        <w:t xml:space="preserve"> территории.</w:t>
      </w:r>
    </w:p>
    <w:p w14:paraId="3D1972B5" w14:textId="77777777" w:rsidR="00E87750" w:rsidRPr="00E73D7F" w:rsidRDefault="00E87750" w:rsidP="00E73D7F">
      <w:pPr>
        <w:tabs>
          <w:tab w:val="left" w:pos="993"/>
        </w:tabs>
        <w:spacing w:line="240" w:lineRule="auto"/>
        <w:jc w:val="both"/>
        <w:rPr>
          <w:rFonts w:ascii="Times New Roman" w:hAnsi="Times New Roman"/>
          <w:sz w:val="24"/>
          <w:szCs w:val="24"/>
        </w:rPr>
      </w:pPr>
    </w:p>
    <w:p w14:paraId="14526D56"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54145271"/>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74"/>
    </w:p>
    <w:p w14:paraId="39393F14" w14:textId="77777777" w:rsidR="00E87750" w:rsidRPr="00E73D7F" w:rsidRDefault="00E87750" w:rsidP="00E73D7F">
      <w:pPr>
        <w:spacing w:line="240" w:lineRule="auto"/>
        <w:ind w:firstLine="811"/>
        <w:jc w:val="both"/>
        <w:rPr>
          <w:rFonts w:ascii="Times New Roman" w:hAnsi="Times New Roman"/>
          <w:sz w:val="24"/>
          <w:szCs w:val="24"/>
        </w:rPr>
      </w:pPr>
    </w:p>
    <w:p w14:paraId="6435BD0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7CA0A7E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3A5723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C03C2A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774EB609" w14:textId="77777777" w:rsidR="00E87750" w:rsidRPr="00E73D7F" w:rsidRDefault="00E87750" w:rsidP="00E73D7F">
      <w:pPr>
        <w:spacing w:line="240" w:lineRule="auto"/>
        <w:ind w:firstLine="851"/>
        <w:jc w:val="both"/>
        <w:rPr>
          <w:rFonts w:ascii="Times New Roman" w:hAnsi="Times New Roman"/>
          <w:sz w:val="24"/>
          <w:szCs w:val="24"/>
        </w:rPr>
      </w:pPr>
    </w:p>
    <w:p w14:paraId="21AA7AC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5" w:name="_Toc154145272"/>
      <w:r w:rsidRPr="00E73D7F">
        <w:rPr>
          <w:rFonts w:ascii="Times New Roman" w:eastAsia="Times New Roman" w:hAnsi="Times New Roman"/>
          <w:b/>
          <w:sz w:val="24"/>
          <w:szCs w:val="24"/>
        </w:rPr>
        <w:t>Статья 31. Общие положения, относящиеся к ранее возникшим правам</w:t>
      </w:r>
      <w:bookmarkEnd w:id="75"/>
    </w:p>
    <w:p w14:paraId="2434A904" w14:textId="77777777" w:rsidR="00E87750" w:rsidRPr="00E73D7F" w:rsidRDefault="00E87750" w:rsidP="00E73D7F">
      <w:pPr>
        <w:spacing w:line="240" w:lineRule="auto"/>
        <w:ind w:firstLine="851"/>
        <w:jc w:val="both"/>
        <w:rPr>
          <w:rFonts w:ascii="Times New Roman" w:hAnsi="Times New Roman"/>
          <w:sz w:val="24"/>
          <w:szCs w:val="24"/>
        </w:rPr>
      </w:pPr>
    </w:p>
    <w:p w14:paraId="1344C2F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4FF74B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D22DBE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Земельные участки и (или) объекты капитального строительства, виды разрешённого использования, предельные (минимальные и (или) максимальные) размеры и </w:t>
      </w:r>
      <w:r w:rsidRPr="00E73D7F">
        <w:rPr>
          <w:rFonts w:ascii="Times New Roman" w:hAnsi="Times New Roman"/>
          <w:sz w:val="24"/>
          <w:szCs w:val="24"/>
        </w:rPr>
        <w:lastRenderedPageBreak/>
        <w:t>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14:paraId="1D5BC34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645F4C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3710CA1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A262B8D" w14:textId="77777777" w:rsidR="00E87750" w:rsidRPr="00E73D7F" w:rsidRDefault="00E87750" w:rsidP="00E73D7F">
      <w:pPr>
        <w:spacing w:line="240" w:lineRule="auto"/>
        <w:ind w:firstLine="851"/>
        <w:jc w:val="both"/>
        <w:rPr>
          <w:rFonts w:ascii="Times New Roman" w:hAnsi="Times New Roman"/>
          <w:sz w:val="24"/>
          <w:szCs w:val="24"/>
        </w:rPr>
      </w:pPr>
    </w:p>
    <w:p w14:paraId="45618D79"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6" w:name="_Toc154145273"/>
      <w:r w:rsidRPr="00E73D7F">
        <w:rPr>
          <w:rFonts w:ascii="Times New Roman" w:eastAsia="Times New Roman" w:hAnsi="Times New Roman"/>
          <w:b/>
          <w:sz w:val="24"/>
          <w:szCs w:val="24"/>
        </w:rPr>
        <w:t>Статья 3</w:t>
      </w:r>
      <w:r w:rsidR="00E73D7F" w:rsidRPr="00E73D7F">
        <w:rPr>
          <w:rFonts w:ascii="Times New Roman" w:eastAsia="Times New Roman" w:hAnsi="Times New Roman"/>
          <w:b/>
          <w:sz w:val="24"/>
          <w:szCs w:val="24"/>
        </w:rPr>
        <w:t>2</w:t>
      </w:r>
      <w:r w:rsidRPr="00E73D7F">
        <w:rPr>
          <w:rFonts w:ascii="Times New Roman" w:eastAsia="Times New Roman" w:hAnsi="Times New Roman"/>
          <w:b/>
          <w:sz w:val="24"/>
          <w:szCs w:val="24"/>
        </w:rPr>
        <w:t xml:space="preserve">. Основные требования к застройке земельных участков объектами жилищного строительства на территории </w:t>
      </w:r>
      <w:r w:rsidR="00C20A72" w:rsidRPr="00C20A72">
        <w:rPr>
          <w:rFonts w:ascii="Times New Roman" w:eastAsia="Times New Roman" w:hAnsi="Times New Roman"/>
          <w:b/>
          <w:sz w:val="24"/>
          <w:szCs w:val="24"/>
        </w:rPr>
        <w:t>Северного</w:t>
      </w:r>
      <w:r w:rsidRPr="00E73D7F">
        <w:rPr>
          <w:rFonts w:ascii="Times New Roman" w:eastAsia="Times New Roman" w:hAnsi="Times New Roman"/>
          <w:b/>
          <w:sz w:val="24"/>
          <w:szCs w:val="24"/>
        </w:rPr>
        <w:t xml:space="preserve"> сельского поселения</w:t>
      </w:r>
      <w:bookmarkEnd w:id="76"/>
    </w:p>
    <w:p w14:paraId="4A7D3F36" w14:textId="77777777" w:rsidR="00E87750" w:rsidRPr="00E73D7F" w:rsidRDefault="00E87750" w:rsidP="00E73D7F">
      <w:pPr>
        <w:spacing w:line="240" w:lineRule="auto"/>
        <w:jc w:val="both"/>
        <w:rPr>
          <w:rFonts w:ascii="Times New Roman" w:hAnsi="Times New Roman"/>
          <w:b/>
          <w:sz w:val="24"/>
          <w:szCs w:val="24"/>
        </w:rPr>
      </w:pPr>
    </w:p>
    <w:p w14:paraId="41EED5CE"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r w:rsidR="00C20A72" w:rsidRPr="00C20A72">
        <w:rPr>
          <w:rFonts w:ascii="Times New Roman" w:hAnsi="Times New Roman"/>
          <w:sz w:val="24"/>
          <w:szCs w:val="24"/>
        </w:rPr>
        <w:t>Северного</w:t>
      </w:r>
      <w:r w:rsidR="00C84541" w:rsidRPr="00C84541">
        <w:rPr>
          <w:rFonts w:ascii="Times New Roman" w:hAnsi="Times New Roman"/>
          <w:sz w:val="24"/>
          <w:szCs w:val="24"/>
        </w:rPr>
        <w:t xml:space="preserve"> </w:t>
      </w:r>
      <w:r w:rsidRPr="00E73D7F">
        <w:rPr>
          <w:rFonts w:ascii="Times New Roman" w:hAnsi="Times New Roman"/>
          <w:sz w:val="24"/>
          <w:szCs w:val="24"/>
        </w:rPr>
        <w:t>сельского поселения.</w:t>
      </w:r>
    </w:p>
    <w:p w14:paraId="028D1BDA" w14:textId="77777777" w:rsidR="00E87750" w:rsidRPr="00E73D7F" w:rsidRDefault="00E87750" w:rsidP="00E73D7F">
      <w:pPr>
        <w:spacing w:line="240" w:lineRule="auto"/>
        <w:ind w:firstLine="709"/>
        <w:jc w:val="both"/>
        <w:rPr>
          <w:rFonts w:ascii="Times New Roman" w:hAnsi="Times New Roman"/>
          <w:sz w:val="24"/>
          <w:szCs w:val="24"/>
        </w:rPr>
      </w:pPr>
      <w:hyperlink r:id="rId71" w:history="1">
        <w:r w:rsidRPr="00E73D7F">
          <w:rPr>
            <w:rFonts w:ascii="Times New Roman" w:hAnsi="Times New Roman"/>
            <w:sz w:val="24"/>
            <w:szCs w:val="24"/>
          </w:rPr>
          <w:t>Градостроительный кодекс</w:t>
        </w:r>
      </w:hyperlink>
      <w:r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7A722FC4"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2"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099F6D8B"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3"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443A10F0"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2A89DCF"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sidR="002F2E3E">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r w:rsidR="00C20A72" w:rsidRPr="00C20A72">
        <w:rPr>
          <w:rFonts w:ascii="Times New Roman" w:hAnsi="Times New Roman"/>
          <w:sz w:val="24"/>
          <w:szCs w:val="24"/>
        </w:rPr>
        <w:t>Северного</w:t>
      </w:r>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19BAC0C7"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4"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C20A72" w:rsidRPr="00C20A72">
        <w:rPr>
          <w:rFonts w:ascii="Times New Roman" w:hAnsi="Times New Roman"/>
          <w:sz w:val="24"/>
          <w:szCs w:val="24"/>
        </w:rPr>
        <w:t>Северного</w:t>
      </w:r>
      <w:r w:rsidRPr="00E73D7F">
        <w:rPr>
          <w:rFonts w:ascii="Times New Roman" w:hAnsi="Times New Roman"/>
          <w:sz w:val="24"/>
          <w:szCs w:val="24"/>
        </w:rPr>
        <w:t xml:space="preserve"> сельского поселения:</w:t>
      </w:r>
    </w:p>
    <w:p w14:paraId="2C825D13" w14:textId="77777777" w:rsidR="00E87750" w:rsidRPr="00E73D7F" w:rsidRDefault="00E87750" w:rsidP="00E73D7F">
      <w:pPr>
        <w:spacing w:line="240" w:lineRule="auto"/>
        <w:ind w:firstLine="709"/>
        <w:jc w:val="both"/>
        <w:rPr>
          <w:rFonts w:ascii="Times New Roman" w:hAnsi="Times New Roman"/>
          <w:sz w:val="24"/>
          <w:szCs w:val="24"/>
        </w:rPr>
      </w:pPr>
      <w:bookmarkStart w:id="77"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20397706" w14:textId="77777777" w:rsidR="00E87750" w:rsidRPr="00E73D7F" w:rsidRDefault="00E87750" w:rsidP="00E73D7F">
      <w:pPr>
        <w:spacing w:line="240" w:lineRule="auto"/>
        <w:ind w:firstLine="709"/>
        <w:jc w:val="both"/>
        <w:rPr>
          <w:rFonts w:ascii="Times New Roman" w:hAnsi="Times New Roman"/>
          <w:sz w:val="24"/>
          <w:szCs w:val="24"/>
        </w:rPr>
      </w:pPr>
      <w:bookmarkStart w:id="78" w:name="sub_1715"/>
      <w:bookmarkEnd w:id="77"/>
      <w:r w:rsidRPr="00E73D7F">
        <w:rPr>
          <w:rFonts w:ascii="Times New Roman" w:hAnsi="Times New Roman"/>
          <w:sz w:val="24"/>
          <w:szCs w:val="24"/>
        </w:rPr>
        <w:lastRenderedPageBreak/>
        <w:t xml:space="preserve">2) </w:t>
      </w:r>
      <w:bookmarkStart w:id="79" w:name="sub_1716"/>
      <w:bookmarkEnd w:id="78"/>
      <w:r w:rsidRPr="00E73D7F">
        <w:rPr>
          <w:rFonts w:ascii="Times New Roman" w:hAnsi="Times New Roman"/>
          <w:sz w:val="24"/>
          <w:szCs w:val="24"/>
        </w:rPr>
        <w:t>при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5797E1D7" w14:textId="77777777" w:rsidR="00E87750" w:rsidRPr="00E73D7F" w:rsidRDefault="00E87750" w:rsidP="00E73D7F">
      <w:pPr>
        <w:spacing w:line="240" w:lineRule="auto"/>
        <w:ind w:firstLine="709"/>
        <w:jc w:val="both"/>
        <w:rPr>
          <w:rFonts w:ascii="Times New Roman" w:hAnsi="Times New Roman"/>
          <w:sz w:val="24"/>
          <w:szCs w:val="24"/>
        </w:rPr>
      </w:pPr>
      <w:bookmarkStart w:id="80" w:name="sub_1717"/>
      <w:bookmarkEnd w:id="79"/>
      <w:r w:rsidRPr="00E73D7F">
        <w:rPr>
          <w:rFonts w:ascii="Times New Roman" w:hAnsi="Times New Roman"/>
          <w:sz w:val="24"/>
          <w:szCs w:val="24"/>
        </w:rPr>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78BFEBF0" w14:textId="77777777" w:rsidR="00E87750" w:rsidRPr="00E73D7F" w:rsidRDefault="00E87750" w:rsidP="00E73D7F">
      <w:pPr>
        <w:spacing w:line="240" w:lineRule="auto"/>
        <w:ind w:firstLine="709"/>
        <w:jc w:val="both"/>
        <w:rPr>
          <w:rFonts w:ascii="Times New Roman" w:hAnsi="Times New Roman"/>
          <w:sz w:val="24"/>
          <w:szCs w:val="24"/>
        </w:rPr>
      </w:pPr>
      <w:bookmarkStart w:id="81" w:name="sub_1718"/>
      <w:bookmarkEnd w:id="80"/>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75CB5989" w14:textId="77777777" w:rsidR="00E87750" w:rsidRPr="00E73D7F" w:rsidRDefault="00E87750" w:rsidP="00E73D7F">
      <w:pPr>
        <w:spacing w:line="240" w:lineRule="auto"/>
        <w:ind w:firstLine="709"/>
        <w:jc w:val="both"/>
        <w:rPr>
          <w:rFonts w:ascii="Times New Roman" w:hAnsi="Times New Roman"/>
          <w:sz w:val="24"/>
          <w:szCs w:val="24"/>
        </w:rPr>
      </w:pPr>
      <w:bookmarkStart w:id="82" w:name="sub_1719"/>
      <w:bookmarkEnd w:id="81"/>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1536C6A5" w14:textId="77777777" w:rsidR="00E87750" w:rsidRPr="00E73D7F" w:rsidRDefault="00E87750" w:rsidP="00E73D7F">
      <w:pPr>
        <w:spacing w:line="240" w:lineRule="auto"/>
        <w:ind w:firstLine="709"/>
        <w:jc w:val="both"/>
        <w:rPr>
          <w:rFonts w:ascii="Times New Roman" w:hAnsi="Times New Roman"/>
          <w:sz w:val="24"/>
          <w:szCs w:val="24"/>
        </w:rPr>
      </w:pPr>
      <w:bookmarkStart w:id="83" w:name="sub_1720"/>
      <w:bookmarkEnd w:id="82"/>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716F74BD" w14:textId="77777777" w:rsidR="00E87750" w:rsidRPr="00E73D7F" w:rsidRDefault="00E87750" w:rsidP="00E73D7F">
      <w:pPr>
        <w:spacing w:line="240" w:lineRule="auto"/>
        <w:ind w:firstLine="709"/>
        <w:jc w:val="both"/>
        <w:rPr>
          <w:rFonts w:ascii="Times New Roman" w:hAnsi="Times New Roman"/>
          <w:sz w:val="24"/>
          <w:szCs w:val="24"/>
        </w:rPr>
      </w:pPr>
      <w:bookmarkStart w:id="84" w:name="sub_1721"/>
      <w:bookmarkEnd w:id="83"/>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5BDE7DD4" w14:textId="77777777" w:rsidR="00E87750" w:rsidRPr="00E73D7F" w:rsidRDefault="00E87750" w:rsidP="00E73D7F">
      <w:pPr>
        <w:spacing w:line="240" w:lineRule="auto"/>
        <w:ind w:firstLine="709"/>
        <w:jc w:val="both"/>
        <w:rPr>
          <w:rFonts w:ascii="Times New Roman" w:hAnsi="Times New Roman"/>
          <w:sz w:val="24"/>
          <w:szCs w:val="24"/>
        </w:rPr>
      </w:pPr>
      <w:bookmarkStart w:id="85" w:name="sub_1722"/>
      <w:bookmarkEnd w:id="84"/>
      <w:r w:rsidRPr="00E73D7F">
        <w:rPr>
          <w:rFonts w:ascii="Times New Roman" w:hAnsi="Times New Roman"/>
          <w:sz w:val="24"/>
          <w:szCs w:val="24"/>
        </w:rPr>
        <w:t>2) оборудование площадок для стоянки автомобилей посетителей;</w:t>
      </w:r>
    </w:p>
    <w:p w14:paraId="018E21EF" w14:textId="77777777" w:rsidR="00E87750" w:rsidRPr="00E73D7F" w:rsidRDefault="00E87750" w:rsidP="00E73D7F">
      <w:pPr>
        <w:spacing w:line="240" w:lineRule="auto"/>
        <w:ind w:firstLine="709"/>
        <w:jc w:val="both"/>
        <w:rPr>
          <w:rFonts w:ascii="Times New Roman" w:hAnsi="Times New Roman"/>
          <w:sz w:val="24"/>
          <w:szCs w:val="24"/>
        </w:rPr>
      </w:pPr>
      <w:bookmarkStart w:id="86" w:name="sub_1723"/>
      <w:bookmarkEnd w:id="85"/>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44B8813A" w14:textId="77777777" w:rsidR="00E87750" w:rsidRPr="00E73D7F" w:rsidRDefault="00E87750" w:rsidP="00E73D7F">
      <w:pPr>
        <w:spacing w:line="240" w:lineRule="auto"/>
        <w:ind w:firstLine="709"/>
        <w:jc w:val="both"/>
        <w:rPr>
          <w:rFonts w:ascii="Times New Roman" w:hAnsi="Times New Roman"/>
          <w:sz w:val="24"/>
          <w:szCs w:val="24"/>
        </w:rPr>
      </w:pPr>
    </w:p>
    <w:p w14:paraId="0D548CE8" w14:textId="35D7B0C3" w:rsidR="00E87750" w:rsidRPr="00234781" w:rsidRDefault="00E87750" w:rsidP="00234781">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7" w:name="_Toc154145274"/>
      <w:bookmarkEnd w:id="86"/>
      <w:r w:rsidRPr="00E73D7F">
        <w:rPr>
          <w:rFonts w:ascii="Times New Roman" w:eastAsia="Times New Roman" w:hAnsi="Times New Roman"/>
          <w:b/>
          <w:sz w:val="24"/>
          <w:szCs w:val="24"/>
        </w:rPr>
        <w:t>Статья 3</w:t>
      </w:r>
      <w:r w:rsidR="00344B04">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87"/>
    </w:p>
    <w:p w14:paraId="7FAE66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60932B55"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08F24B4D"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523F8045"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6928B2DA"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59624297" w14:textId="77777777" w:rsidR="00E77A79" w:rsidRPr="00E73D7F"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p w14:paraId="29A17C30" w14:textId="77777777" w:rsidR="00E87750" w:rsidRPr="00E73D7F" w:rsidRDefault="00E87750" w:rsidP="00E73D7F">
      <w:pPr>
        <w:spacing w:after="160" w:line="240" w:lineRule="auto"/>
        <w:jc w:val="left"/>
        <w:rPr>
          <w:rFonts w:ascii="Times New Roman" w:eastAsia="Times New Roman" w:hAnsi="Times New Roman"/>
          <w:b/>
          <w:sz w:val="24"/>
          <w:szCs w:val="24"/>
          <w:lang w:eastAsia="zh-CN"/>
        </w:rPr>
      </w:pPr>
    </w:p>
    <w:sectPr w:rsidR="00E87750" w:rsidRPr="00E73D7F" w:rsidSect="00B650D4">
      <w:headerReference w:type="default" r:id="rId75"/>
      <w:footerReference w:type="default" r:id="rId76"/>
      <w:footerReference w:type="first" r:id="rId7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5EC2" w14:textId="77777777" w:rsidR="006E6A9E" w:rsidRDefault="006E6A9E">
      <w:pPr>
        <w:spacing w:line="240" w:lineRule="auto"/>
      </w:pPr>
      <w:r>
        <w:separator/>
      </w:r>
    </w:p>
  </w:endnote>
  <w:endnote w:type="continuationSeparator" w:id="0">
    <w:p w14:paraId="1191E2B5" w14:textId="77777777" w:rsidR="006E6A9E" w:rsidRDefault="006E6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Common">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8F31" w14:textId="4DB8BEF6" w:rsidR="00C84541" w:rsidRPr="00C93D59" w:rsidRDefault="00C84541">
    <w:pPr>
      <w:pStyle w:val="a6"/>
      <w:jc w:val="right"/>
      <w:rPr>
        <w:rFonts w:ascii="Times New Roman" w:hAnsi="Times New Roman"/>
        <w:sz w:val="24"/>
      </w:rPr>
    </w:pPr>
  </w:p>
  <w:p w14:paraId="787F1E91" w14:textId="77777777" w:rsidR="00C84541" w:rsidRPr="0099659C" w:rsidRDefault="00C84541"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956637"/>
      <w:docPartObj>
        <w:docPartGallery w:val="Page Numbers (Bottom of Page)"/>
        <w:docPartUnique/>
      </w:docPartObj>
    </w:sdtPr>
    <w:sdtContent>
      <w:p w14:paraId="6FDFBA6B" w14:textId="124987E0" w:rsidR="000D25B6" w:rsidRDefault="000D25B6">
        <w:pPr>
          <w:pStyle w:val="a6"/>
          <w:jc w:val="right"/>
        </w:pPr>
        <w:r>
          <w:fldChar w:fldCharType="begin"/>
        </w:r>
        <w:r>
          <w:instrText>PAGE   \* MERGEFORMAT</w:instrText>
        </w:r>
        <w:r>
          <w:fldChar w:fldCharType="separate"/>
        </w:r>
        <w:r>
          <w:t>2</w:t>
        </w:r>
        <w:r>
          <w:fldChar w:fldCharType="end"/>
        </w:r>
      </w:p>
    </w:sdtContent>
  </w:sdt>
  <w:p w14:paraId="43C17997" w14:textId="77777777" w:rsidR="00C84541" w:rsidRPr="00C93D59" w:rsidRDefault="00C84541" w:rsidP="00013188">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107132"/>
      <w:docPartObj>
        <w:docPartGallery w:val="Page Numbers (Bottom of Page)"/>
        <w:docPartUnique/>
      </w:docPartObj>
    </w:sdtPr>
    <w:sdtEndPr>
      <w:rPr>
        <w:rFonts w:ascii="Times New Roman" w:hAnsi="Times New Roman"/>
        <w:sz w:val="24"/>
        <w:szCs w:val="24"/>
      </w:rPr>
    </w:sdtEndPr>
    <w:sdtContent>
      <w:p w14:paraId="67A8E60A" w14:textId="2CEB5A96" w:rsidR="000D25B6" w:rsidRPr="000D25B6" w:rsidRDefault="000D25B6" w:rsidP="000D25B6">
        <w:pPr>
          <w:pStyle w:val="a6"/>
          <w:jc w:val="right"/>
          <w:rPr>
            <w:rFonts w:ascii="Times New Roman" w:hAnsi="Times New Roman"/>
            <w:sz w:val="24"/>
            <w:szCs w:val="24"/>
          </w:rPr>
        </w:pPr>
        <w:r w:rsidRPr="000D25B6">
          <w:rPr>
            <w:rFonts w:ascii="Times New Roman" w:hAnsi="Times New Roman"/>
            <w:sz w:val="24"/>
            <w:szCs w:val="24"/>
          </w:rPr>
          <w:fldChar w:fldCharType="begin"/>
        </w:r>
        <w:r w:rsidRPr="000D25B6">
          <w:rPr>
            <w:rFonts w:ascii="Times New Roman" w:hAnsi="Times New Roman"/>
            <w:sz w:val="24"/>
            <w:szCs w:val="24"/>
          </w:rPr>
          <w:instrText>PAGE   \* MERGEFORMAT</w:instrText>
        </w:r>
        <w:r w:rsidRPr="000D25B6">
          <w:rPr>
            <w:rFonts w:ascii="Times New Roman" w:hAnsi="Times New Roman"/>
            <w:sz w:val="24"/>
            <w:szCs w:val="24"/>
          </w:rPr>
          <w:fldChar w:fldCharType="separate"/>
        </w:r>
        <w:r w:rsidRPr="000D25B6">
          <w:rPr>
            <w:rFonts w:ascii="Times New Roman" w:hAnsi="Times New Roman"/>
            <w:sz w:val="24"/>
            <w:szCs w:val="24"/>
          </w:rPr>
          <w:t>2</w:t>
        </w:r>
        <w:r w:rsidRPr="000D25B6">
          <w:rPr>
            <w:rFonts w:ascii="Times New Roman" w:hAnsi="Times New Roman"/>
            <w:sz w:val="24"/>
            <w:szCs w:val="24"/>
          </w:rPr>
          <w:fldChar w:fldCharType="end"/>
        </w:r>
      </w:p>
    </w:sdtContent>
  </w:sdt>
  <w:p w14:paraId="2A5B0A9B" w14:textId="77777777" w:rsidR="00C84541" w:rsidRDefault="00C8454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A495" w14:textId="77777777" w:rsidR="00C84541" w:rsidRPr="00791FC0" w:rsidRDefault="00C84541" w:rsidP="00A97732">
    <w:pPr>
      <w:pStyle w:val="a4"/>
      <w:rPr>
        <w:szCs w:val="16"/>
      </w:rPr>
    </w:pPr>
    <w:r w:rsidRPr="008C56E1">
      <w:rPr>
        <w:rFonts w:eastAsia="Arial Unicode MS"/>
      </w:rPr>
      <w:tab/>
    </w:r>
  </w:p>
  <w:p w14:paraId="695FB156" w14:textId="77777777" w:rsidR="00C84541" w:rsidRDefault="00C84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0B44" w14:textId="77777777" w:rsidR="006E6A9E" w:rsidRDefault="006E6A9E">
      <w:pPr>
        <w:spacing w:line="240" w:lineRule="auto"/>
      </w:pPr>
      <w:r>
        <w:separator/>
      </w:r>
    </w:p>
  </w:footnote>
  <w:footnote w:type="continuationSeparator" w:id="0">
    <w:p w14:paraId="3CD04119" w14:textId="77777777" w:rsidR="006E6A9E" w:rsidRDefault="006E6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E491" w14:textId="77777777" w:rsidR="00C84541" w:rsidRDefault="00C84541"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5712" w14:textId="77777777" w:rsidR="00C84541" w:rsidRDefault="00C845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3933245">
    <w:abstractNumId w:val="0"/>
  </w:num>
  <w:num w:numId="2" w16cid:durableId="172762784">
    <w:abstractNumId w:val="8"/>
  </w:num>
  <w:num w:numId="3" w16cid:durableId="1117598739">
    <w:abstractNumId w:val="27"/>
  </w:num>
  <w:num w:numId="4" w16cid:durableId="1767190087">
    <w:abstractNumId w:val="49"/>
  </w:num>
  <w:num w:numId="5" w16cid:durableId="1777485398">
    <w:abstractNumId w:val="41"/>
  </w:num>
  <w:num w:numId="6" w16cid:durableId="539561667">
    <w:abstractNumId w:val="28"/>
  </w:num>
  <w:num w:numId="7" w16cid:durableId="395395285">
    <w:abstractNumId w:val="19"/>
  </w:num>
  <w:num w:numId="8" w16cid:durableId="1182626841">
    <w:abstractNumId w:val="11"/>
  </w:num>
  <w:num w:numId="9" w16cid:durableId="65348951">
    <w:abstractNumId w:val="64"/>
  </w:num>
  <w:num w:numId="10" w16cid:durableId="1871726846">
    <w:abstractNumId w:val="46"/>
  </w:num>
  <w:num w:numId="11" w16cid:durableId="620762963">
    <w:abstractNumId w:val="4"/>
  </w:num>
  <w:num w:numId="12" w16cid:durableId="660083728">
    <w:abstractNumId w:val="56"/>
  </w:num>
  <w:num w:numId="13" w16cid:durableId="455559823">
    <w:abstractNumId w:val="32"/>
  </w:num>
  <w:num w:numId="14" w16cid:durableId="1179350000">
    <w:abstractNumId w:val="30"/>
  </w:num>
  <w:num w:numId="15" w16cid:durableId="1618482221">
    <w:abstractNumId w:val="48"/>
  </w:num>
  <w:num w:numId="16" w16cid:durableId="1770158718">
    <w:abstractNumId w:val="17"/>
  </w:num>
  <w:num w:numId="17" w16cid:durableId="549995290">
    <w:abstractNumId w:val="45"/>
  </w:num>
  <w:num w:numId="18" w16cid:durableId="1232352942">
    <w:abstractNumId w:val="23"/>
  </w:num>
  <w:num w:numId="19" w16cid:durableId="319426322">
    <w:abstractNumId w:val="18"/>
  </w:num>
  <w:num w:numId="20" w16cid:durableId="132916039">
    <w:abstractNumId w:val="40"/>
  </w:num>
  <w:num w:numId="21" w16cid:durableId="1130056576">
    <w:abstractNumId w:val="66"/>
  </w:num>
  <w:num w:numId="22" w16cid:durableId="2366403">
    <w:abstractNumId w:val="20"/>
  </w:num>
  <w:num w:numId="23" w16cid:durableId="927272566">
    <w:abstractNumId w:val="38"/>
  </w:num>
  <w:num w:numId="24" w16cid:durableId="472597353">
    <w:abstractNumId w:val="29"/>
  </w:num>
  <w:num w:numId="25" w16cid:durableId="1680887774">
    <w:abstractNumId w:val="34"/>
  </w:num>
  <w:num w:numId="26" w16cid:durableId="991786406">
    <w:abstractNumId w:val="47"/>
  </w:num>
  <w:num w:numId="27" w16cid:durableId="1814058030">
    <w:abstractNumId w:val="42"/>
  </w:num>
  <w:num w:numId="28" w16cid:durableId="1795439873">
    <w:abstractNumId w:val="1"/>
  </w:num>
  <w:num w:numId="29" w16cid:durableId="947078033">
    <w:abstractNumId w:val="61"/>
  </w:num>
  <w:num w:numId="30" w16cid:durableId="378238183">
    <w:abstractNumId w:val="22"/>
  </w:num>
  <w:num w:numId="31" w16cid:durableId="398095619">
    <w:abstractNumId w:val="25"/>
  </w:num>
  <w:num w:numId="32" w16cid:durableId="1518038553">
    <w:abstractNumId w:val="59"/>
  </w:num>
  <w:num w:numId="33" w16cid:durableId="448085734">
    <w:abstractNumId w:val="63"/>
  </w:num>
  <w:num w:numId="34" w16cid:durableId="1416316807">
    <w:abstractNumId w:val="10"/>
  </w:num>
  <w:num w:numId="35" w16cid:durableId="85687521">
    <w:abstractNumId w:val="53"/>
  </w:num>
  <w:num w:numId="36" w16cid:durableId="31003430">
    <w:abstractNumId w:val="65"/>
  </w:num>
  <w:num w:numId="37" w16cid:durableId="1522209108">
    <w:abstractNumId w:val="24"/>
  </w:num>
  <w:num w:numId="38" w16cid:durableId="1679967254">
    <w:abstractNumId w:val="51"/>
  </w:num>
  <w:num w:numId="39" w16cid:durableId="947540148">
    <w:abstractNumId w:val="44"/>
  </w:num>
  <w:num w:numId="40" w16cid:durableId="1128623171">
    <w:abstractNumId w:val="6"/>
  </w:num>
  <w:num w:numId="41" w16cid:durableId="1808278560">
    <w:abstractNumId w:val="50"/>
  </w:num>
  <w:num w:numId="42" w16cid:durableId="1949237794">
    <w:abstractNumId w:val="55"/>
  </w:num>
  <w:num w:numId="43" w16cid:durableId="609900188">
    <w:abstractNumId w:val="7"/>
  </w:num>
  <w:num w:numId="44" w16cid:durableId="1726945827">
    <w:abstractNumId w:val="21"/>
  </w:num>
  <w:num w:numId="45" w16cid:durableId="1619798820">
    <w:abstractNumId w:val="15"/>
  </w:num>
  <w:num w:numId="46" w16cid:durableId="660934221">
    <w:abstractNumId w:val="37"/>
  </w:num>
  <w:num w:numId="47" w16cid:durableId="1117069970">
    <w:abstractNumId w:val="26"/>
  </w:num>
  <w:num w:numId="48" w16cid:durableId="916938943">
    <w:abstractNumId w:val="43"/>
  </w:num>
  <w:num w:numId="49" w16cid:durableId="272521102">
    <w:abstractNumId w:val="3"/>
  </w:num>
  <w:num w:numId="50" w16cid:durableId="869563775">
    <w:abstractNumId w:val="33"/>
  </w:num>
  <w:num w:numId="51" w16cid:durableId="286352817">
    <w:abstractNumId w:val="16"/>
  </w:num>
  <w:num w:numId="52" w16cid:durableId="920602956">
    <w:abstractNumId w:val="31"/>
  </w:num>
  <w:num w:numId="53" w16cid:durableId="2109959336">
    <w:abstractNumId w:val="35"/>
  </w:num>
  <w:num w:numId="54" w16cid:durableId="2122996143">
    <w:abstractNumId w:val="13"/>
  </w:num>
  <w:num w:numId="55" w16cid:durableId="1242520451">
    <w:abstractNumId w:val="2"/>
  </w:num>
  <w:num w:numId="56" w16cid:durableId="1761487079">
    <w:abstractNumId w:val="60"/>
  </w:num>
  <w:num w:numId="57" w16cid:durableId="1060590061">
    <w:abstractNumId w:val="12"/>
  </w:num>
  <w:num w:numId="58" w16cid:durableId="1198466972">
    <w:abstractNumId w:val="14"/>
  </w:num>
  <w:num w:numId="59" w16cid:durableId="2081322876">
    <w:abstractNumId w:val="52"/>
  </w:num>
  <w:num w:numId="60" w16cid:durableId="997339873">
    <w:abstractNumId w:val="54"/>
  </w:num>
  <w:num w:numId="61" w16cid:durableId="120728398">
    <w:abstractNumId w:val="5"/>
  </w:num>
  <w:num w:numId="62" w16cid:durableId="429203253">
    <w:abstractNumId w:val="57"/>
  </w:num>
  <w:num w:numId="63" w16cid:durableId="1708943830">
    <w:abstractNumId w:val="62"/>
  </w:num>
  <w:num w:numId="64" w16cid:durableId="1762019200">
    <w:abstractNumId w:val="36"/>
  </w:num>
  <w:num w:numId="65" w16cid:durableId="1782726328">
    <w:abstractNumId w:val="58"/>
  </w:num>
  <w:num w:numId="66" w16cid:durableId="182208924">
    <w:abstractNumId w:val="9"/>
  </w:num>
  <w:num w:numId="67" w16cid:durableId="1474172885">
    <w:abstractNumId w:val="39"/>
  </w:num>
  <w:num w:numId="68" w16cid:durableId="866337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07271"/>
    <w:rsid w:val="00010C5E"/>
    <w:rsid w:val="000114FC"/>
    <w:rsid w:val="00013188"/>
    <w:rsid w:val="00031ABC"/>
    <w:rsid w:val="000435A7"/>
    <w:rsid w:val="00060B8E"/>
    <w:rsid w:val="000639BE"/>
    <w:rsid w:val="0007673F"/>
    <w:rsid w:val="000821F2"/>
    <w:rsid w:val="0008237C"/>
    <w:rsid w:val="00086353"/>
    <w:rsid w:val="00091B10"/>
    <w:rsid w:val="00092355"/>
    <w:rsid w:val="000B7E55"/>
    <w:rsid w:val="000C1602"/>
    <w:rsid w:val="000D1777"/>
    <w:rsid w:val="000D25B6"/>
    <w:rsid w:val="000E0FA0"/>
    <w:rsid w:val="000E521B"/>
    <w:rsid w:val="000E5EEC"/>
    <w:rsid w:val="000E6BE2"/>
    <w:rsid w:val="000F3943"/>
    <w:rsid w:val="001136DE"/>
    <w:rsid w:val="00115629"/>
    <w:rsid w:val="00117437"/>
    <w:rsid w:val="00151228"/>
    <w:rsid w:val="001542F5"/>
    <w:rsid w:val="00170A62"/>
    <w:rsid w:val="00171BB2"/>
    <w:rsid w:val="00182C3C"/>
    <w:rsid w:val="001C2C10"/>
    <w:rsid w:val="001C2E75"/>
    <w:rsid w:val="001C6A07"/>
    <w:rsid w:val="001D5A34"/>
    <w:rsid w:val="001E428C"/>
    <w:rsid w:val="001E5427"/>
    <w:rsid w:val="002007D9"/>
    <w:rsid w:val="0020089D"/>
    <w:rsid w:val="00211B70"/>
    <w:rsid w:val="00214037"/>
    <w:rsid w:val="0022203A"/>
    <w:rsid w:val="00224583"/>
    <w:rsid w:val="00234781"/>
    <w:rsid w:val="0024239C"/>
    <w:rsid w:val="0025155F"/>
    <w:rsid w:val="002562D4"/>
    <w:rsid w:val="00266CA6"/>
    <w:rsid w:val="00280382"/>
    <w:rsid w:val="002816B5"/>
    <w:rsid w:val="0028475D"/>
    <w:rsid w:val="00293296"/>
    <w:rsid w:val="00294391"/>
    <w:rsid w:val="0029672C"/>
    <w:rsid w:val="002A3F9B"/>
    <w:rsid w:val="002B453A"/>
    <w:rsid w:val="002B6CC1"/>
    <w:rsid w:val="002B7E90"/>
    <w:rsid w:val="002C5768"/>
    <w:rsid w:val="002F1598"/>
    <w:rsid w:val="002F2E3E"/>
    <w:rsid w:val="00300DAD"/>
    <w:rsid w:val="00301A37"/>
    <w:rsid w:val="00305C5A"/>
    <w:rsid w:val="003175C8"/>
    <w:rsid w:val="003255AF"/>
    <w:rsid w:val="00327757"/>
    <w:rsid w:val="0033402C"/>
    <w:rsid w:val="003416B5"/>
    <w:rsid w:val="00344B04"/>
    <w:rsid w:val="003468AE"/>
    <w:rsid w:val="0035350E"/>
    <w:rsid w:val="00362865"/>
    <w:rsid w:val="00374974"/>
    <w:rsid w:val="00380DA3"/>
    <w:rsid w:val="003813A7"/>
    <w:rsid w:val="00390B06"/>
    <w:rsid w:val="003972D4"/>
    <w:rsid w:val="003A36E5"/>
    <w:rsid w:val="003D0995"/>
    <w:rsid w:val="003D0D16"/>
    <w:rsid w:val="003D156B"/>
    <w:rsid w:val="003D3FC5"/>
    <w:rsid w:val="003F2698"/>
    <w:rsid w:val="003F7A8B"/>
    <w:rsid w:val="00403CF4"/>
    <w:rsid w:val="00405C43"/>
    <w:rsid w:val="004067ED"/>
    <w:rsid w:val="00412A94"/>
    <w:rsid w:val="00421F8A"/>
    <w:rsid w:val="00433F92"/>
    <w:rsid w:val="00435B43"/>
    <w:rsid w:val="00440603"/>
    <w:rsid w:val="0044398A"/>
    <w:rsid w:val="0044464D"/>
    <w:rsid w:val="00447775"/>
    <w:rsid w:val="00450F01"/>
    <w:rsid w:val="00452372"/>
    <w:rsid w:val="00454BED"/>
    <w:rsid w:val="00457487"/>
    <w:rsid w:val="00457A40"/>
    <w:rsid w:val="00462C82"/>
    <w:rsid w:val="00470F15"/>
    <w:rsid w:val="00473960"/>
    <w:rsid w:val="00486021"/>
    <w:rsid w:val="0049400A"/>
    <w:rsid w:val="004A4417"/>
    <w:rsid w:val="004B1CFE"/>
    <w:rsid w:val="004B5A1C"/>
    <w:rsid w:val="004C3269"/>
    <w:rsid w:val="004C41DD"/>
    <w:rsid w:val="004D08DF"/>
    <w:rsid w:val="004D7149"/>
    <w:rsid w:val="00505F44"/>
    <w:rsid w:val="005213E1"/>
    <w:rsid w:val="00535B04"/>
    <w:rsid w:val="005405D1"/>
    <w:rsid w:val="00541675"/>
    <w:rsid w:val="005429B7"/>
    <w:rsid w:val="00545ECE"/>
    <w:rsid w:val="00551333"/>
    <w:rsid w:val="005574D5"/>
    <w:rsid w:val="0056430B"/>
    <w:rsid w:val="005668F1"/>
    <w:rsid w:val="00574A57"/>
    <w:rsid w:val="00577ACB"/>
    <w:rsid w:val="00580DD0"/>
    <w:rsid w:val="0058360B"/>
    <w:rsid w:val="005B4C03"/>
    <w:rsid w:val="005C1C26"/>
    <w:rsid w:val="005C23D1"/>
    <w:rsid w:val="005C27F6"/>
    <w:rsid w:val="005D0321"/>
    <w:rsid w:val="005D0D57"/>
    <w:rsid w:val="005D53AC"/>
    <w:rsid w:val="005E746B"/>
    <w:rsid w:val="005F28B4"/>
    <w:rsid w:val="005F2A34"/>
    <w:rsid w:val="005F3246"/>
    <w:rsid w:val="005F3907"/>
    <w:rsid w:val="005F5ED8"/>
    <w:rsid w:val="006011B8"/>
    <w:rsid w:val="00612DC4"/>
    <w:rsid w:val="0062146A"/>
    <w:rsid w:val="00623738"/>
    <w:rsid w:val="0062742D"/>
    <w:rsid w:val="006338CA"/>
    <w:rsid w:val="00681704"/>
    <w:rsid w:val="00684875"/>
    <w:rsid w:val="006B2647"/>
    <w:rsid w:val="006B46A9"/>
    <w:rsid w:val="006B6DCC"/>
    <w:rsid w:val="006C28A1"/>
    <w:rsid w:val="006D0D7C"/>
    <w:rsid w:val="006E17B0"/>
    <w:rsid w:val="006E61BB"/>
    <w:rsid w:val="006E6A9E"/>
    <w:rsid w:val="006F4A71"/>
    <w:rsid w:val="006F73AC"/>
    <w:rsid w:val="00703A82"/>
    <w:rsid w:val="00724F6E"/>
    <w:rsid w:val="00731D50"/>
    <w:rsid w:val="00733E11"/>
    <w:rsid w:val="00750C59"/>
    <w:rsid w:val="007567E7"/>
    <w:rsid w:val="00763B60"/>
    <w:rsid w:val="007773E0"/>
    <w:rsid w:val="007852F1"/>
    <w:rsid w:val="007867AA"/>
    <w:rsid w:val="007969E6"/>
    <w:rsid w:val="007A381C"/>
    <w:rsid w:val="007B1E98"/>
    <w:rsid w:val="007B347F"/>
    <w:rsid w:val="007B35C9"/>
    <w:rsid w:val="007E0A68"/>
    <w:rsid w:val="007E27A3"/>
    <w:rsid w:val="007F0154"/>
    <w:rsid w:val="00810E00"/>
    <w:rsid w:val="00811388"/>
    <w:rsid w:val="00812F37"/>
    <w:rsid w:val="008149E2"/>
    <w:rsid w:val="008174FD"/>
    <w:rsid w:val="00826889"/>
    <w:rsid w:val="00827133"/>
    <w:rsid w:val="00847C63"/>
    <w:rsid w:val="00851A37"/>
    <w:rsid w:val="00855B46"/>
    <w:rsid w:val="008576CA"/>
    <w:rsid w:val="00861B47"/>
    <w:rsid w:val="0086225B"/>
    <w:rsid w:val="008736A6"/>
    <w:rsid w:val="00873E0C"/>
    <w:rsid w:val="008759F3"/>
    <w:rsid w:val="008A3533"/>
    <w:rsid w:val="008A3600"/>
    <w:rsid w:val="008A3C7B"/>
    <w:rsid w:val="008C3B1A"/>
    <w:rsid w:val="008D5257"/>
    <w:rsid w:val="008D559A"/>
    <w:rsid w:val="008E2573"/>
    <w:rsid w:val="008E2736"/>
    <w:rsid w:val="00901732"/>
    <w:rsid w:val="0091021C"/>
    <w:rsid w:val="00915BB8"/>
    <w:rsid w:val="009233D8"/>
    <w:rsid w:val="009275E5"/>
    <w:rsid w:val="00931DFA"/>
    <w:rsid w:val="00944E57"/>
    <w:rsid w:val="00952366"/>
    <w:rsid w:val="0097196B"/>
    <w:rsid w:val="00974797"/>
    <w:rsid w:val="00977E47"/>
    <w:rsid w:val="009825BA"/>
    <w:rsid w:val="00991BB4"/>
    <w:rsid w:val="009956A7"/>
    <w:rsid w:val="009A22E9"/>
    <w:rsid w:val="009A2948"/>
    <w:rsid w:val="009B2F78"/>
    <w:rsid w:val="009C6D5C"/>
    <w:rsid w:val="009D43D2"/>
    <w:rsid w:val="009D51A6"/>
    <w:rsid w:val="009E2CB7"/>
    <w:rsid w:val="009E38E2"/>
    <w:rsid w:val="009E6DB1"/>
    <w:rsid w:val="009E786B"/>
    <w:rsid w:val="009F593F"/>
    <w:rsid w:val="00A11AC7"/>
    <w:rsid w:val="00A130CF"/>
    <w:rsid w:val="00A13A69"/>
    <w:rsid w:val="00A2568E"/>
    <w:rsid w:val="00A26277"/>
    <w:rsid w:val="00A314DD"/>
    <w:rsid w:val="00A31B07"/>
    <w:rsid w:val="00A320C1"/>
    <w:rsid w:val="00A340DF"/>
    <w:rsid w:val="00A40CC5"/>
    <w:rsid w:val="00A44CB3"/>
    <w:rsid w:val="00A56160"/>
    <w:rsid w:val="00A748C5"/>
    <w:rsid w:val="00A87E78"/>
    <w:rsid w:val="00A91099"/>
    <w:rsid w:val="00A97732"/>
    <w:rsid w:val="00A97FA2"/>
    <w:rsid w:val="00AB04D1"/>
    <w:rsid w:val="00AC6CB1"/>
    <w:rsid w:val="00AD0172"/>
    <w:rsid w:val="00AD4834"/>
    <w:rsid w:val="00AF3599"/>
    <w:rsid w:val="00AF6ECE"/>
    <w:rsid w:val="00B100DB"/>
    <w:rsid w:val="00B27B2C"/>
    <w:rsid w:val="00B32C6F"/>
    <w:rsid w:val="00B34326"/>
    <w:rsid w:val="00B433B0"/>
    <w:rsid w:val="00B45206"/>
    <w:rsid w:val="00B605A4"/>
    <w:rsid w:val="00B62CB8"/>
    <w:rsid w:val="00B650D4"/>
    <w:rsid w:val="00B6743F"/>
    <w:rsid w:val="00B72303"/>
    <w:rsid w:val="00B7351D"/>
    <w:rsid w:val="00B738E9"/>
    <w:rsid w:val="00B74F68"/>
    <w:rsid w:val="00B8143A"/>
    <w:rsid w:val="00B84416"/>
    <w:rsid w:val="00B84F45"/>
    <w:rsid w:val="00B93D99"/>
    <w:rsid w:val="00B94662"/>
    <w:rsid w:val="00BA3296"/>
    <w:rsid w:val="00BA612F"/>
    <w:rsid w:val="00BB11A3"/>
    <w:rsid w:val="00BB7C1B"/>
    <w:rsid w:val="00BC6ED6"/>
    <w:rsid w:val="00BF2120"/>
    <w:rsid w:val="00BF3ECE"/>
    <w:rsid w:val="00BF549F"/>
    <w:rsid w:val="00BF7503"/>
    <w:rsid w:val="00C10F18"/>
    <w:rsid w:val="00C20224"/>
    <w:rsid w:val="00C20A72"/>
    <w:rsid w:val="00C20CA2"/>
    <w:rsid w:val="00C21C78"/>
    <w:rsid w:val="00C30BC7"/>
    <w:rsid w:val="00C338C3"/>
    <w:rsid w:val="00C3752E"/>
    <w:rsid w:val="00C62974"/>
    <w:rsid w:val="00C84541"/>
    <w:rsid w:val="00C93D5F"/>
    <w:rsid w:val="00CA451A"/>
    <w:rsid w:val="00CC122D"/>
    <w:rsid w:val="00CC5AD1"/>
    <w:rsid w:val="00CD7754"/>
    <w:rsid w:val="00CE1DB8"/>
    <w:rsid w:val="00D0006C"/>
    <w:rsid w:val="00D077DC"/>
    <w:rsid w:val="00D106EE"/>
    <w:rsid w:val="00D17A5E"/>
    <w:rsid w:val="00D21301"/>
    <w:rsid w:val="00D220D6"/>
    <w:rsid w:val="00D22480"/>
    <w:rsid w:val="00D26D16"/>
    <w:rsid w:val="00D26D7B"/>
    <w:rsid w:val="00D35E9B"/>
    <w:rsid w:val="00D37D0A"/>
    <w:rsid w:val="00D615E4"/>
    <w:rsid w:val="00D66298"/>
    <w:rsid w:val="00D671DF"/>
    <w:rsid w:val="00D708AA"/>
    <w:rsid w:val="00D71A47"/>
    <w:rsid w:val="00D71F37"/>
    <w:rsid w:val="00D833EC"/>
    <w:rsid w:val="00D84F94"/>
    <w:rsid w:val="00D9659A"/>
    <w:rsid w:val="00DA0800"/>
    <w:rsid w:val="00DB1919"/>
    <w:rsid w:val="00DC3B75"/>
    <w:rsid w:val="00DD5307"/>
    <w:rsid w:val="00DD7B78"/>
    <w:rsid w:val="00DE052D"/>
    <w:rsid w:val="00DE6D42"/>
    <w:rsid w:val="00DF2A4E"/>
    <w:rsid w:val="00DF7D49"/>
    <w:rsid w:val="00E07D1B"/>
    <w:rsid w:val="00E15C08"/>
    <w:rsid w:val="00E166D4"/>
    <w:rsid w:val="00E17A42"/>
    <w:rsid w:val="00E202EB"/>
    <w:rsid w:val="00E24D34"/>
    <w:rsid w:val="00E25B94"/>
    <w:rsid w:val="00E346A8"/>
    <w:rsid w:val="00E37CE2"/>
    <w:rsid w:val="00E5076C"/>
    <w:rsid w:val="00E603D6"/>
    <w:rsid w:val="00E64E35"/>
    <w:rsid w:val="00E73645"/>
    <w:rsid w:val="00E73D7F"/>
    <w:rsid w:val="00E77A79"/>
    <w:rsid w:val="00E86B4C"/>
    <w:rsid w:val="00E87750"/>
    <w:rsid w:val="00EA087F"/>
    <w:rsid w:val="00EA1A3C"/>
    <w:rsid w:val="00EA2B0E"/>
    <w:rsid w:val="00EA32EC"/>
    <w:rsid w:val="00EA3F6B"/>
    <w:rsid w:val="00EB4989"/>
    <w:rsid w:val="00EB4B91"/>
    <w:rsid w:val="00EC1885"/>
    <w:rsid w:val="00EC2053"/>
    <w:rsid w:val="00EC562F"/>
    <w:rsid w:val="00ED17E7"/>
    <w:rsid w:val="00ED2F16"/>
    <w:rsid w:val="00EF7F95"/>
    <w:rsid w:val="00F073E2"/>
    <w:rsid w:val="00F142E7"/>
    <w:rsid w:val="00F20EC3"/>
    <w:rsid w:val="00F20F7C"/>
    <w:rsid w:val="00F33CBC"/>
    <w:rsid w:val="00F530B5"/>
    <w:rsid w:val="00F5408B"/>
    <w:rsid w:val="00F606B6"/>
    <w:rsid w:val="00F61232"/>
    <w:rsid w:val="00F721D7"/>
    <w:rsid w:val="00F81AFF"/>
    <w:rsid w:val="00F84F44"/>
    <w:rsid w:val="00F92314"/>
    <w:rsid w:val="00F95A66"/>
    <w:rsid w:val="00FA22B2"/>
    <w:rsid w:val="00FC145E"/>
    <w:rsid w:val="00FC27A2"/>
    <w:rsid w:val="00FE10F7"/>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E95DC7F"/>
  <w15:docId w15:val="{9A7162EB-877F-4366-A754-B83C99E0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5668F1"/>
    <w:pPr>
      <w:widowControl w:val="0"/>
      <w:tabs>
        <w:tab w:val="right" w:leader="dot" w:pos="9628"/>
      </w:tabs>
      <w:spacing w:after="100" w:line="259" w:lineRule="auto"/>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A56160"/>
    <w:pPr>
      <w:tabs>
        <w:tab w:val="right" w:leader="dot" w:pos="9628"/>
      </w:tabs>
      <w:spacing w:after="100" w:line="259" w:lineRule="auto"/>
      <w:ind w:left="442"/>
      <w:jc w:val="left"/>
    </w:pPr>
    <w:rPr>
      <w:rFonts w:ascii="Times New Roman" w:eastAsiaTheme="minorHAnsi" w:hAnsi="Times New Roman" w:cstheme="minorBidi"/>
      <w:b/>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1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1905510.26044" TargetMode="Externa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garantF1://71225554.0"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http://internet.garant.ru/document/redirect/12138258/30"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https://internet.garant.ru/"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garantF1://71905510.26044"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garantF1://12084522.0"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 Type="http://schemas.openxmlformats.org/officeDocument/2006/relationships/footer" Target="footer2.xm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garantF1://71905510.26044" TargetMode="External"/><Relationship Id="rId65" Type="http://schemas.openxmlformats.org/officeDocument/2006/relationships/hyperlink" Target="garantF1://12084522.21" TargetMode="External"/><Relationship Id="rId73" Type="http://schemas.openxmlformats.org/officeDocument/2006/relationships/hyperlink" Target="http://internet.garant.ru/document/redirect/12138258/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38258/0" TargetMode="External"/><Relationship Id="rId2" Type="http://schemas.openxmlformats.org/officeDocument/2006/relationships/numbering" Target="numbering.xml"/><Relationship Id="rId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90A-EFF5-4D5E-B3FD-B9AF30E3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50510</Words>
  <Characters>287912</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Пользователь</cp:lastModifiedBy>
  <cp:revision>105</cp:revision>
  <cp:lastPrinted>2023-11-15T07:14:00Z</cp:lastPrinted>
  <dcterms:created xsi:type="dcterms:W3CDTF">2023-11-14T04:29:00Z</dcterms:created>
  <dcterms:modified xsi:type="dcterms:W3CDTF">2024-12-27T07:17:00Z</dcterms:modified>
</cp:coreProperties>
</file>