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C21" w:rsidRPr="00D3470D" w:rsidRDefault="00C71921" w:rsidP="00AA4C21">
      <w:pPr>
        <w:spacing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Отчет</w:t>
      </w:r>
      <w:r w:rsidR="00AA4C21" w:rsidRPr="00D3470D">
        <w:rPr>
          <w:sz w:val="22"/>
          <w:szCs w:val="22"/>
        </w:rPr>
        <w:t xml:space="preserve"> об исполнении муниципальной  программы «Информатизация </w:t>
      </w:r>
      <w:r>
        <w:rPr>
          <w:sz w:val="22"/>
          <w:szCs w:val="22"/>
        </w:rPr>
        <w:t xml:space="preserve">администрации </w:t>
      </w:r>
      <w:r w:rsidR="00AA4C21" w:rsidRPr="00D3470D">
        <w:rPr>
          <w:sz w:val="22"/>
          <w:szCs w:val="22"/>
        </w:rPr>
        <w:t>муниципального образования Павловский район</w:t>
      </w:r>
      <w:r>
        <w:rPr>
          <w:sz w:val="22"/>
          <w:szCs w:val="22"/>
        </w:rPr>
        <w:t xml:space="preserve">» </w:t>
      </w:r>
      <w:r w:rsidR="00AA4C21" w:rsidRPr="00D3470D">
        <w:rPr>
          <w:sz w:val="22"/>
          <w:szCs w:val="22"/>
        </w:rPr>
        <w:t xml:space="preserve"> за </w:t>
      </w:r>
      <w:r>
        <w:rPr>
          <w:sz w:val="22"/>
          <w:szCs w:val="22"/>
        </w:rPr>
        <w:t>1й квартал</w:t>
      </w:r>
      <w:r w:rsidR="00AA4C21" w:rsidRPr="00D3470D">
        <w:rPr>
          <w:sz w:val="22"/>
          <w:szCs w:val="22"/>
        </w:rPr>
        <w:t xml:space="preserve"> 2018 года</w:t>
      </w:r>
    </w:p>
    <w:p w:rsidR="00AA4C21" w:rsidRPr="00D3470D" w:rsidRDefault="00AA4C21" w:rsidP="00AA4C21">
      <w:pPr>
        <w:spacing w:after="0" w:line="240" w:lineRule="auto"/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163"/>
        <w:gridCol w:w="1701"/>
        <w:gridCol w:w="2664"/>
      </w:tblGrid>
      <w:tr w:rsidR="0008299C" w:rsidRPr="00D3470D" w:rsidTr="00F129DE">
        <w:trPr>
          <w:cantSplit/>
          <w:trHeight w:val="1361"/>
        </w:trPr>
        <w:tc>
          <w:tcPr>
            <w:tcW w:w="567" w:type="dxa"/>
          </w:tcPr>
          <w:p w:rsidR="0008299C" w:rsidRPr="00D3470D" w:rsidRDefault="0008299C" w:rsidP="00F129D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3470D">
              <w:rPr>
                <w:sz w:val="22"/>
                <w:szCs w:val="22"/>
              </w:rPr>
              <w:t>№№ п/п</w:t>
            </w:r>
          </w:p>
        </w:tc>
        <w:tc>
          <w:tcPr>
            <w:tcW w:w="3544" w:type="dxa"/>
          </w:tcPr>
          <w:p w:rsidR="0008299C" w:rsidRPr="00D3470D" w:rsidRDefault="0008299C" w:rsidP="00F129DE">
            <w:pPr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D3470D">
              <w:rPr>
                <w:sz w:val="22"/>
                <w:szCs w:val="22"/>
              </w:rPr>
              <w:t>Наименование</w:t>
            </w:r>
          </w:p>
          <w:p w:rsidR="0008299C" w:rsidRPr="00D3470D" w:rsidRDefault="0008299C" w:rsidP="00F129DE">
            <w:pPr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D3470D">
              <w:rPr>
                <w:sz w:val="22"/>
                <w:szCs w:val="22"/>
              </w:rPr>
              <w:t>муниципальной</w:t>
            </w:r>
          </w:p>
          <w:p w:rsidR="0008299C" w:rsidRPr="00D3470D" w:rsidRDefault="0008299C" w:rsidP="00F129DE">
            <w:pPr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D3470D">
              <w:rPr>
                <w:sz w:val="22"/>
                <w:szCs w:val="22"/>
              </w:rPr>
              <w:t>программы</w:t>
            </w:r>
          </w:p>
        </w:tc>
        <w:tc>
          <w:tcPr>
            <w:tcW w:w="1163" w:type="dxa"/>
          </w:tcPr>
          <w:p w:rsidR="0008299C" w:rsidRPr="00D3470D" w:rsidRDefault="0008299C" w:rsidP="00F129DE">
            <w:pPr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D3470D">
              <w:rPr>
                <w:sz w:val="22"/>
                <w:szCs w:val="22"/>
              </w:rPr>
              <w:t>план на 2018 год,</w:t>
            </w:r>
          </w:p>
          <w:p w:rsidR="0008299C" w:rsidRPr="00D3470D" w:rsidRDefault="00261540" w:rsidP="00F129DE">
            <w:pPr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08299C" w:rsidRPr="00D3470D">
              <w:rPr>
                <w:sz w:val="22"/>
                <w:szCs w:val="22"/>
              </w:rPr>
              <w:t>тыс. руб</w:t>
            </w:r>
            <w:r>
              <w:rPr>
                <w:sz w:val="22"/>
                <w:szCs w:val="22"/>
              </w:rPr>
              <w:t>.)</w:t>
            </w:r>
          </w:p>
        </w:tc>
        <w:tc>
          <w:tcPr>
            <w:tcW w:w="1701" w:type="dxa"/>
          </w:tcPr>
          <w:p w:rsidR="0008299C" w:rsidRPr="00D3470D" w:rsidRDefault="0008299C" w:rsidP="00F129DE">
            <w:pPr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D3470D">
              <w:rPr>
                <w:sz w:val="22"/>
                <w:szCs w:val="22"/>
              </w:rPr>
              <w:t>Исполнение</w:t>
            </w:r>
          </w:p>
          <w:p w:rsidR="0008299C" w:rsidRDefault="00261540" w:rsidP="00F129DE">
            <w:pPr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08299C" w:rsidRPr="00D3470D">
              <w:rPr>
                <w:sz w:val="22"/>
                <w:szCs w:val="22"/>
              </w:rPr>
              <w:t>тыс. руб</w:t>
            </w:r>
            <w:r>
              <w:rPr>
                <w:sz w:val="22"/>
                <w:szCs w:val="22"/>
              </w:rPr>
              <w:t>.)</w:t>
            </w:r>
          </w:p>
          <w:p w:rsidR="00D3470D" w:rsidRPr="00D3470D" w:rsidRDefault="00261540" w:rsidP="00F129DE">
            <w:pPr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заключенным Контрактам</w:t>
            </w:r>
          </w:p>
        </w:tc>
        <w:tc>
          <w:tcPr>
            <w:tcW w:w="2664" w:type="dxa"/>
          </w:tcPr>
          <w:p w:rsidR="0008299C" w:rsidRPr="00D3470D" w:rsidRDefault="00D3470D" w:rsidP="00F129DE">
            <w:pPr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Ответственное подразделение АМО</w:t>
            </w:r>
          </w:p>
        </w:tc>
      </w:tr>
      <w:tr w:rsidR="0008299C" w:rsidRPr="00D3470D" w:rsidTr="00F129DE">
        <w:trPr>
          <w:cantSplit/>
        </w:trPr>
        <w:tc>
          <w:tcPr>
            <w:tcW w:w="567" w:type="dxa"/>
          </w:tcPr>
          <w:p w:rsidR="0008299C" w:rsidRPr="00D3470D" w:rsidRDefault="0008299C" w:rsidP="00F129DE">
            <w:pPr>
              <w:pStyle w:val="a3"/>
              <w:spacing w:after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D3470D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08299C" w:rsidRPr="00D3470D" w:rsidRDefault="0008299C" w:rsidP="00F129DE">
            <w:pPr>
              <w:pStyle w:val="a3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3470D">
              <w:rPr>
                <w:sz w:val="22"/>
                <w:szCs w:val="22"/>
              </w:rPr>
              <w:t>2</w:t>
            </w:r>
          </w:p>
        </w:tc>
        <w:tc>
          <w:tcPr>
            <w:tcW w:w="1163" w:type="dxa"/>
          </w:tcPr>
          <w:p w:rsidR="0008299C" w:rsidRPr="00D3470D" w:rsidRDefault="0008299C" w:rsidP="00F129DE">
            <w:pPr>
              <w:pStyle w:val="a3"/>
              <w:spacing w:after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D3470D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08299C" w:rsidRPr="00D3470D" w:rsidRDefault="0008299C" w:rsidP="00F129DE">
            <w:pPr>
              <w:pStyle w:val="a3"/>
              <w:spacing w:after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D3470D">
              <w:rPr>
                <w:sz w:val="22"/>
                <w:szCs w:val="22"/>
              </w:rPr>
              <w:t>4</w:t>
            </w:r>
          </w:p>
        </w:tc>
        <w:tc>
          <w:tcPr>
            <w:tcW w:w="2664" w:type="dxa"/>
          </w:tcPr>
          <w:p w:rsidR="0008299C" w:rsidRPr="00D3470D" w:rsidRDefault="0008299C" w:rsidP="00F129DE">
            <w:pPr>
              <w:pStyle w:val="a3"/>
              <w:spacing w:after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D3470D">
              <w:rPr>
                <w:sz w:val="22"/>
                <w:szCs w:val="22"/>
              </w:rPr>
              <w:t>5</w:t>
            </w:r>
          </w:p>
        </w:tc>
      </w:tr>
      <w:tr w:rsidR="0008299C" w:rsidRPr="00D3470D" w:rsidTr="00F129DE">
        <w:trPr>
          <w:cantSplit/>
        </w:trPr>
        <w:tc>
          <w:tcPr>
            <w:tcW w:w="567" w:type="dxa"/>
          </w:tcPr>
          <w:p w:rsidR="0008299C" w:rsidRPr="00D3470D" w:rsidRDefault="00D3470D" w:rsidP="00F129DE">
            <w:pPr>
              <w:pStyle w:val="a3"/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08299C" w:rsidRPr="00D3470D" w:rsidRDefault="0008299C" w:rsidP="00F129DE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3470D">
              <w:rPr>
                <w:color w:val="000000"/>
                <w:sz w:val="22"/>
                <w:szCs w:val="22"/>
              </w:rPr>
              <w:t>Закупка услуг по сопровождению электронных правовых систем</w:t>
            </w:r>
          </w:p>
        </w:tc>
        <w:tc>
          <w:tcPr>
            <w:tcW w:w="1163" w:type="dxa"/>
          </w:tcPr>
          <w:p w:rsidR="0008299C" w:rsidRPr="00D3470D" w:rsidRDefault="0008299C" w:rsidP="00F129DE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3470D">
              <w:rPr>
                <w:color w:val="000000"/>
                <w:sz w:val="22"/>
                <w:szCs w:val="22"/>
              </w:rPr>
              <w:t xml:space="preserve"> 60,0 </w:t>
            </w:r>
          </w:p>
        </w:tc>
        <w:tc>
          <w:tcPr>
            <w:tcW w:w="1701" w:type="dxa"/>
          </w:tcPr>
          <w:p w:rsidR="0008299C" w:rsidRPr="00D3470D" w:rsidRDefault="00D3470D" w:rsidP="00F129DE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2664" w:type="dxa"/>
          </w:tcPr>
          <w:p w:rsidR="0008299C" w:rsidRPr="00D3470D" w:rsidRDefault="0008299C" w:rsidP="00F129DE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3470D">
              <w:rPr>
                <w:color w:val="000000"/>
                <w:sz w:val="22"/>
                <w:szCs w:val="22"/>
              </w:rPr>
              <w:t>Администрация, управление правового обеспечения</w:t>
            </w:r>
          </w:p>
        </w:tc>
      </w:tr>
      <w:tr w:rsidR="0008299C" w:rsidRPr="00D3470D" w:rsidTr="00F129DE">
        <w:trPr>
          <w:cantSplit/>
        </w:trPr>
        <w:tc>
          <w:tcPr>
            <w:tcW w:w="567" w:type="dxa"/>
          </w:tcPr>
          <w:p w:rsidR="0008299C" w:rsidRPr="00D3470D" w:rsidRDefault="00D3470D" w:rsidP="00F129DE">
            <w:pPr>
              <w:pStyle w:val="a3"/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08299C" w:rsidRPr="00D3470D" w:rsidRDefault="0008299C" w:rsidP="00F129DE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3470D">
              <w:rPr>
                <w:color w:val="000000"/>
                <w:sz w:val="22"/>
                <w:szCs w:val="22"/>
              </w:rPr>
              <w:t>Закупка услуг по электронному документообороту</w:t>
            </w:r>
          </w:p>
        </w:tc>
        <w:tc>
          <w:tcPr>
            <w:tcW w:w="1163" w:type="dxa"/>
          </w:tcPr>
          <w:p w:rsidR="0008299C" w:rsidRPr="00D3470D" w:rsidRDefault="0008299C" w:rsidP="00F129DE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3470D">
              <w:rPr>
                <w:color w:val="000000"/>
                <w:sz w:val="22"/>
                <w:szCs w:val="22"/>
              </w:rPr>
              <w:t xml:space="preserve"> 251,0 </w:t>
            </w:r>
          </w:p>
        </w:tc>
        <w:tc>
          <w:tcPr>
            <w:tcW w:w="1701" w:type="dxa"/>
          </w:tcPr>
          <w:p w:rsidR="0008299C" w:rsidRPr="00D3470D" w:rsidRDefault="00D3470D" w:rsidP="00F129DE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251,0</w:t>
            </w:r>
          </w:p>
        </w:tc>
        <w:tc>
          <w:tcPr>
            <w:tcW w:w="2664" w:type="dxa"/>
          </w:tcPr>
          <w:p w:rsidR="0008299C" w:rsidRPr="00D3470D" w:rsidRDefault="0008299C" w:rsidP="00F129DE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3470D">
              <w:rPr>
                <w:color w:val="000000"/>
                <w:sz w:val="22"/>
                <w:szCs w:val="22"/>
              </w:rPr>
              <w:t>отдел информатизации</w:t>
            </w:r>
          </w:p>
        </w:tc>
      </w:tr>
      <w:tr w:rsidR="0008299C" w:rsidRPr="00D3470D" w:rsidTr="00F129DE">
        <w:trPr>
          <w:cantSplit/>
        </w:trPr>
        <w:tc>
          <w:tcPr>
            <w:tcW w:w="567" w:type="dxa"/>
          </w:tcPr>
          <w:p w:rsidR="0008299C" w:rsidRPr="00D3470D" w:rsidRDefault="00D3470D" w:rsidP="00F129DE">
            <w:pPr>
              <w:pStyle w:val="a3"/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:rsidR="0008299C" w:rsidRPr="00D3470D" w:rsidRDefault="0008299C" w:rsidP="00F129DE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3470D">
              <w:rPr>
                <w:color w:val="000000"/>
                <w:sz w:val="22"/>
                <w:szCs w:val="22"/>
              </w:rPr>
              <w:t>Закупка антивирусного программного обеспечения</w:t>
            </w:r>
          </w:p>
        </w:tc>
        <w:tc>
          <w:tcPr>
            <w:tcW w:w="1163" w:type="dxa"/>
          </w:tcPr>
          <w:p w:rsidR="0008299C" w:rsidRPr="00D3470D" w:rsidRDefault="0008299C" w:rsidP="00F129DE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3470D">
              <w:rPr>
                <w:color w:val="000000"/>
                <w:sz w:val="22"/>
                <w:szCs w:val="22"/>
              </w:rPr>
              <w:t xml:space="preserve"> 210,0 </w:t>
            </w:r>
          </w:p>
        </w:tc>
        <w:tc>
          <w:tcPr>
            <w:tcW w:w="1701" w:type="dxa"/>
          </w:tcPr>
          <w:p w:rsidR="0008299C" w:rsidRPr="00D3470D" w:rsidRDefault="00C71921" w:rsidP="00F129DE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664" w:type="dxa"/>
          </w:tcPr>
          <w:p w:rsidR="0008299C" w:rsidRPr="00D3470D" w:rsidRDefault="0008299C" w:rsidP="00F129DE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3470D">
              <w:rPr>
                <w:color w:val="000000"/>
                <w:sz w:val="22"/>
                <w:szCs w:val="22"/>
              </w:rPr>
              <w:t xml:space="preserve">отдел информатизации </w:t>
            </w:r>
          </w:p>
        </w:tc>
      </w:tr>
      <w:tr w:rsidR="00D3470D" w:rsidRPr="00D3470D" w:rsidTr="00F129DE">
        <w:trPr>
          <w:cantSplit/>
        </w:trPr>
        <w:tc>
          <w:tcPr>
            <w:tcW w:w="567" w:type="dxa"/>
            <w:vMerge w:val="restart"/>
          </w:tcPr>
          <w:p w:rsidR="00D3470D" w:rsidRPr="00D3470D" w:rsidRDefault="006B2982" w:rsidP="00F129DE">
            <w:pPr>
              <w:pStyle w:val="a3"/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  <w:vMerge w:val="restart"/>
          </w:tcPr>
          <w:p w:rsidR="00D3470D" w:rsidRPr="00D3470D" w:rsidRDefault="006B2982" w:rsidP="00F129DE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Закупку услуг по сопровождению сайтов</w:t>
            </w:r>
          </w:p>
        </w:tc>
        <w:tc>
          <w:tcPr>
            <w:tcW w:w="1163" w:type="dxa"/>
          </w:tcPr>
          <w:p w:rsidR="00D3470D" w:rsidRPr="00D3470D" w:rsidRDefault="00D3470D" w:rsidP="00F129DE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3470D">
              <w:rPr>
                <w:color w:val="000000"/>
                <w:sz w:val="22"/>
                <w:szCs w:val="22"/>
              </w:rPr>
              <w:t xml:space="preserve"> 20,0 </w:t>
            </w:r>
          </w:p>
        </w:tc>
        <w:tc>
          <w:tcPr>
            <w:tcW w:w="1701" w:type="dxa"/>
          </w:tcPr>
          <w:p w:rsidR="00D3470D" w:rsidRPr="00D3470D" w:rsidRDefault="00C71921" w:rsidP="00F129DE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2664" w:type="dxa"/>
          </w:tcPr>
          <w:p w:rsidR="00D3470D" w:rsidRPr="00D3470D" w:rsidRDefault="00D3470D" w:rsidP="00F129DE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3470D">
              <w:rPr>
                <w:color w:val="000000"/>
                <w:sz w:val="22"/>
                <w:szCs w:val="22"/>
              </w:rPr>
              <w:t>МКУ ХЭУ</w:t>
            </w:r>
          </w:p>
        </w:tc>
      </w:tr>
      <w:tr w:rsidR="00D3470D" w:rsidRPr="00D3470D" w:rsidTr="00F129DE">
        <w:trPr>
          <w:cantSplit/>
        </w:trPr>
        <w:tc>
          <w:tcPr>
            <w:tcW w:w="567" w:type="dxa"/>
            <w:vMerge/>
          </w:tcPr>
          <w:p w:rsidR="00D3470D" w:rsidRPr="00D3470D" w:rsidRDefault="00D3470D" w:rsidP="00F129DE">
            <w:pPr>
              <w:pStyle w:val="a3"/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D3470D" w:rsidRPr="00D3470D" w:rsidRDefault="00D3470D" w:rsidP="00F129DE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</w:tcPr>
          <w:p w:rsidR="00D3470D" w:rsidRPr="00D3470D" w:rsidRDefault="00D3470D" w:rsidP="00F129DE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3470D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701" w:type="dxa"/>
          </w:tcPr>
          <w:p w:rsidR="00D3470D" w:rsidRPr="00D3470D" w:rsidRDefault="00C71921" w:rsidP="00F129DE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2664" w:type="dxa"/>
          </w:tcPr>
          <w:p w:rsidR="00D3470D" w:rsidRPr="00D3470D" w:rsidRDefault="00D3470D" w:rsidP="00F129DE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3470D">
              <w:rPr>
                <w:color w:val="000000"/>
                <w:sz w:val="22"/>
                <w:szCs w:val="22"/>
              </w:rPr>
              <w:t>УКС</w:t>
            </w:r>
          </w:p>
        </w:tc>
      </w:tr>
      <w:tr w:rsidR="00D3470D" w:rsidRPr="00D3470D" w:rsidTr="00F129DE">
        <w:trPr>
          <w:cantSplit/>
        </w:trPr>
        <w:tc>
          <w:tcPr>
            <w:tcW w:w="567" w:type="dxa"/>
            <w:vMerge w:val="restart"/>
          </w:tcPr>
          <w:p w:rsidR="00D3470D" w:rsidRPr="00D3470D" w:rsidRDefault="0031592C" w:rsidP="00F129DE">
            <w:pPr>
              <w:pStyle w:val="a3"/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44" w:type="dxa"/>
            <w:vMerge w:val="restart"/>
          </w:tcPr>
          <w:p w:rsidR="00D3470D" w:rsidRPr="00D3470D" w:rsidRDefault="00D3470D" w:rsidP="00F129DE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D3470D">
              <w:rPr>
                <w:color w:val="000000"/>
                <w:sz w:val="22"/>
                <w:szCs w:val="22"/>
              </w:rPr>
              <w:t>Закупка услуг, программных продуктов по защите информации</w:t>
            </w:r>
          </w:p>
        </w:tc>
        <w:tc>
          <w:tcPr>
            <w:tcW w:w="1163" w:type="dxa"/>
          </w:tcPr>
          <w:p w:rsidR="00D3470D" w:rsidRPr="00D3470D" w:rsidRDefault="00D3470D" w:rsidP="00F129DE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3470D">
              <w:rPr>
                <w:color w:val="000000"/>
                <w:sz w:val="22"/>
                <w:szCs w:val="22"/>
              </w:rPr>
              <w:t xml:space="preserve">25,0 </w:t>
            </w:r>
          </w:p>
        </w:tc>
        <w:tc>
          <w:tcPr>
            <w:tcW w:w="1701" w:type="dxa"/>
          </w:tcPr>
          <w:p w:rsidR="00F27B93" w:rsidRPr="00D3470D" w:rsidRDefault="00C71921" w:rsidP="00F129DE">
            <w:pPr>
              <w:pStyle w:val="a3"/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664" w:type="dxa"/>
          </w:tcPr>
          <w:p w:rsidR="00D3470D" w:rsidRPr="00D3470D" w:rsidRDefault="00D3470D" w:rsidP="00F129DE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3470D">
              <w:rPr>
                <w:color w:val="000000"/>
                <w:sz w:val="22"/>
                <w:szCs w:val="22"/>
              </w:rPr>
              <w:t>УМИ</w:t>
            </w:r>
          </w:p>
        </w:tc>
      </w:tr>
      <w:tr w:rsidR="00D3470D" w:rsidRPr="00D3470D" w:rsidTr="00F129DE">
        <w:trPr>
          <w:cantSplit/>
        </w:trPr>
        <w:tc>
          <w:tcPr>
            <w:tcW w:w="567" w:type="dxa"/>
            <w:vMerge/>
          </w:tcPr>
          <w:p w:rsidR="00D3470D" w:rsidRPr="00D3470D" w:rsidRDefault="00D3470D" w:rsidP="00F129DE">
            <w:pPr>
              <w:pStyle w:val="a3"/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D3470D" w:rsidRPr="00D3470D" w:rsidRDefault="00D3470D" w:rsidP="00F129DE">
            <w:pPr>
              <w:pStyle w:val="a3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163" w:type="dxa"/>
          </w:tcPr>
          <w:p w:rsidR="00D3470D" w:rsidRPr="00D3470D" w:rsidRDefault="00D3470D" w:rsidP="00F129DE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3470D"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1701" w:type="dxa"/>
          </w:tcPr>
          <w:p w:rsidR="00D3470D" w:rsidRPr="00D3470D" w:rsidRDefault="00C71921" w:rsidP="00F129DE">
            <w:pPr>
              <w:pStyle w:val="a3"/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664" w:type="dxa"/>
          </w:tcPr>
          <w:p w:rsidR="00D3470D" w:rsidRPr="00D3470D" w:rsidRDefault="00D3470D" w:rsidP="00F129DE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3470D">
              <w:rPr>
                <w:color w:val="000000"/>
                <w:sz w:val="22"/>
                <w:szCs w:val="22"/>
              </w:rPr>
              <w:t>УКС</w:t>
            </w:r>
          </w:p>
        </w:tc>
      </w:tr>
      <w:tr w:rsidR="00D3470D" w:rsidRPr="00D3470D" w:rsidTr="00F129DE">
        <w:trPr>
          <w:cantSplit/>
        </w:trPr>
        <w:tc>
          <w:tcPr>
            <w:tcW w:w="567" w:type="dxa"/>
            <w:vMerge/>
          </w:tcPr>
          <w:p w:rsidR="00D3470D" w:rsidRPr="00D3470D" w:rsidRDefault="00D3470D" w:rsidP="00F129DE">
            <w:pPr>
              <w:pStyle w:val="a3"/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D3470D" w:rsidRPr="00D3470D" w:rsidRDefault="00D3470D" w:rsidP="00F129DE">
            <w:pPr>
              <w:pStyle w:val="a3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163" w:type="dxa"/>
          </w:tcPr>
          <w:p w:rsidR="00D3470D" w:rsidRPr="00D3470D" w:rsidRDefault="00D3470D" w:rsidP="00F129DE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3470D">
              <w:rPr>
                <w:color w:val="000000"/>
                <w:sz w:val="22"/>
                <w:szCs w:val="22"/>
              </w:rPr>
              <w:t xml:space="preserve">80,0 </w:t>
            </w:r>
          </w:p>
        </w:tc>
        <w:tc>
          <w:tcPr>
            <w:tcW w:w="1701" w:type="dxa"/>
          </w:tcPr>
          <w:p w:rsidR="00D3470D" w:rsidRPr="00D3470D" w:rsidRDefault="00C71921" w:rsidP="00F129DE">
            <w:pPr>
              <w:pStyle w:val="a3"/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664" w:type="dxa"/>
          </w:tcPr>
          <w:p w:rsidR="00D3470D" w:rsidRPr="00D3470D" w:rsidRDefault="00D3470D" w:rsidP="00F129DE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3470D">
              <w:rPr>
                <w:color w:val="000000"/>
                <w:sz w:val="22"/>
                <w:szCs w:val="22"/>
              </w:rPr>
              <w:t>Управление архитектуры и градостроительства</w:t>
            </w:r>
          </w:p>
        </w:tc>
      </w:tr>
      <w:tr w:rsidR="00D3470D" w:rsidRPr="00D3470D" w:rsidTr="00F129DE">
        <w:trPr>
          <w:cantSplit/>
        </w:trPr>
        <w:tc>
          <w:tcPr>
            <w:tcW w:w="567" w:type="dxa"/>
            <w:vMerge/>
          </w:tcPr>
          <w:p w:rsidR="00D3470D" w:rsidRPr="00D3470D" w:rsidRDefault="00D3470D" w:rsidP="00F129DE">
            <w:pPr>
              <w:pStyle w:val="a3"/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D3470D" w:rsidRPr="00D3470D" w:rsidRDefault="00D3470D" w:rsidP="00F129DE">
            <w:pPr>
              <w:pStyle w:val="a3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163" w:type="dxa"/>
          </w:tcPr>
          <w:p w:rsidR="00D3470D" w:rsidRPr="00D3470D" w:rsidRDefault="00D3470D" w:rsidP="00F129DE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3470D">
              <w:rPr>
                <w:color w:val="000000"/>
                <w:sz w:val="22"/>
                <w:szCs w:val="22"/>
              </w:rPr>
              <w:t>253,0</w:t>
            </w:r>
          </w:p>
        </w:tc>
        <w:tc>
          <w:tcPr>
            <w:tcW w:w="1701" w:type="dxa"/>
          </w:tcPr>
          <w:p w:rsidR="00D3470D" w:rsidRPr="00D3470D" w:rsidRDefault="00C71921" w:rsidP="00F129DE">
            <w:pPr>
              <w:pStyle w:val="a3"/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664" w:type="dxa"/>
          </w:tcPr>
          <w:p w:rsidR="00D3470D" w:rsidRPr="00D3470D" w:rsidRDefault="00D3470D" w:rsidP="00F129DE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3470D">
              <w:rPr>
                <w:color w:val="000000"/>
                <w:sz w:val="22"/>
                <w:szCs w:val="22"/>
              </w:rPr>
              <w:t>отдел информатизации</w:t>
            </w:r>
          </w:p>
        </w:tc>
      </w:tr>
      <w:tr w:rsidR="00D3470D" w:rsidRPr="00D3470D" w:rsidTr="00F129DE">
        <w:trPr>
          <w:cantSplit/>
        </w:trPr>
        <w:tc>
          <w:tcPr>
            <w:tcW w:w="567" w:type="dxa"/>
          </w:tcPr>
          <w:p w:rsidR="00D3470D" w:rsidRPr="00D3470D" w:rsidRDefault="006B2982" w:rsidP="00F129DE">
            <w:pPr>
              <w:pStyle w:val="a3"/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44" w:type="dxa"/>
          </w:tcPr>
          <w:p w:rsidR="00D3470D" w:rsidRPr="00D3470D" w:rsidRDefault="00D3470D" w:rsidP="00F129DE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3470D">
              <w:rPr>
                <w:color w:val="000000"/>
                <w:sz w:val="22"/>
                <w:szCs w:val="22"/>
              </w:rPr>
              <w:t>Модернизация средств вычислительной и организационной техники</w:t>
            </w:r>
          </w:p>
        </w:tc>
        <w:tc>
          <w:tcPr>
            <w:tcW w:w="1163" w:type="dxa"/>
          </w:tcPr>
          <w:p w:rsidR="00D3470D" w:rsidRPr="00D3470D" w:rsidRDefault="00D3470D" w:rsidP="00F129DE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3470D">
              <w:rPr>
                <w:color w:val="000000"/>
                <w:sz w:val="22"/>
                <w:szCs w:val="22"/>
              </w:rPr>
              <w:t xml:space="preserve"> </w:t>
            </w:r>
            <w:r w:rsidRPr="00D3470D">
              <w:rPr>
                <w:color w:val="000000"/>
                <w:sz w:val="22"/>
                <w:szCs w:val="22"/>
                <w:lang w:val="en-US"/>
              </w:rPr>
              <w:t>415</w:t>
            </w:r>
            <w:r w:rsidRPr="00D3470D">
              <w:rPr>
                <w:color w:val="000000"/>
                <w:sz w:val="22"/>
                <w:szCs w:val="22"/>
              </w:rPr>
              <w:t xml:space="preserve">,0 </w:t>
            </w:r>
          </w:p>
        </w:tc>
        <w:tc>
          <w:tcPr>
            <w:tcW w:w="1701" w:type="dxa"/>
          </w:tcPr>
          <w:p w:rsidR="00D3470D" w:rsidRPr="00D3470D" w:rsidRDefault="00C71921" w:rsidP="00F129DE">
            <w:pPr>
              <w:pStyle w:val="a3"/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664" w:type="dxa"/>
          </w:tcPr>
          <w:p w:rsidR="00D3470D" w:rsidRPr="00D3470D" w:rsidRDefault="00D3470D" w:rsidP="00F129DE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3470D">
              <w:rPr>
                <w:color w:val="000000"/>
                <w:sz w:val="22"/>
                <w:szCs w:val="22"/>
              </w:rPr>
              <w:t>отдел информатизации</w:t>
            </w:r>
          </w:p>
          <w:p w:rsidR="00D3470D" w:rsidRPr="00D3470D" w:rsidRDefault="00D3470D" w:rsidP="00F129DE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D3470D" w:rsidRPr="00D3470D" w:rsidTr="00F129DE">
        <w:trPr>
          <w:cantSplit/>
        </w:trPr>
        <w:tc>
          <w:tcPr>
            <w:tcW w:w="567" w:type="dxa"/>
          </w:tcPr>
          <w:p w:rsidR="00D3470D" w:rsidRPr="00D3470D" w:rsidRDefault="006B2982" w:rsidP="00F129DE">
            <w:pPr>
              <w:pStyle w:val="a3"/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44" w:type="dxa"/>
          </w:tcPr>
          <w:p w:rsidR="00D3470D" w:rsidRPr="00D3470D" w:rsidRDefault="00D3470D" w:rsidP="00F129DE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3470D">
              <w:rPr>
                <w:color w:val="000000"/>
                <w:sz w:val="22"/>
                <w:szCs w:val="22"/>
              </w:rPr>
              <w:t xml:space="preserve">Развитие и модернизация </w:t>
            </w:r>
            <w:r w:rsidR="0048615B" w:rsidRPr="00D3470D">
              <w:rPr>
                <w:color w:val="000000"/>
                <w:sz w:val="22"/>
                <w:szCs w:val="22"/>
              </w:rPr>
              <w:t>локально вычислительной</w:t>
            </w:r>
            <w:r w:rsidRPr="00D3470D">
              <w:rPr>
                <w:color w:val="000000"/>
                <w:sz w:val="22"/>
                <w:szCs w:val="22"/>
              </w:rPr>
              <w:t xml:space="preserve"> сети администрации, средств связи, телефонии</w:t>
            </w:r>
          </w:p>
        </w:tc>
        <w:tc>
          <w:tcPr>
            <w:tcW w:w="1163" w:type="dxa"/>
          </w:tcPr>
          <w:p w:rsidR="00D3470D" w:rsidRPr="00D3470D" w:rsidRDefault="00C71921" w:rsidP="00F129DE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D3470D" w:rsidRPr="00D3470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</w:tcPr>
          <w:p w:rsidR="00D3470D" w:rsidRPr="00D3470D" w:rsidRDefault="00C71921" w:rsidP="00F129DE">
            <w:pPr>
              <w:pStyle w:val="a3"/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664" w:type="dxa"/>
          </w:tcPr>
          <w:p w:rsidR="00794B25" w:rsidRPr="00D3470D" w:rsidRDefault="00794B25" w:rsidP="00794B25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3470D">
              <w:rPr>
                <w:color w:val="000000"/>
                <w:sz w:val="22"/>
                <w:szCs w:val="22"/>
              </w:rPr>
              <w:t>отдел информатизации</w:t>
            </w:r>
          </w:p>
          <w:p w:rsidR="00D3470D" w:rsidRPr="00D3470D" w:rsidRDefault="00D3470D" w:rsidP="00F129DE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D3470D" w:rsidRPr="00D3470D" w:rsidTr="00F129DE">
        <w:trPr>
          <w:cantSplit/>
        </w:trPr>
        <w:tc>
          <w:tcPr>
            <w:tcW w:w="567" w:type="dxa"/>
          </w:tcPr>
          <w:p w:rsidR="00D3470D" w:rsidRPr="00D3470D" w:rsidRDefault="006B2982" w:rsidP="00F129DE">
            <w:pPr>
              <w:pStyle w:val="a3"/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544" w:type="dxa"/>
          </w:tcPr>
          <w:p w:rsidR="00D3470D" w:rsidRPr="00D3470D" w:rsidRDefault="00D3470D" w:rsidP="00F129DE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3470D">
              <w:rPr>
                <w:color w:val="000000"/>
                <w:sz w:val="22"/>
                <w:szCs w:val="22"/>
              </w:rPr>
              <w:t>Обслуживание вычислительной и организационной техники, средств связи</w:t>
            </w:r>
          </w:p>
        </w:tc>
        <w:tc>
          <w:tcPr>
            <w:tcW w:w="1163" w:type="dxa"/>
          </w:tcPr>
          <w:p w:rsidR="00D3470D" w:rsidRPr="00D3470D" w:rsidRDefault="00D3470D" w:rsidP="00F129DE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3470D">
              <w:rPr>
                <w:color w:val="000000"/>
                <w:sz w:val="22"/>
                <w:szCs w:val="22"/>
                <w:lang w:val="en-US"/>
              </w:rPr>
              <w:t>455</w:t>
            </w:r>
            <w:r w:rsidRPr="00D3470D">
              <w:rPr>
                <w:color w:val="000000"/>
                <w:sz w:val="22"/>
                <w:szCs w:val="22"/>
              </w:rPr>
              <w:t>,11</w:t>
            </w:r>
          </w:p>
        </w:tc>
        <w:tc>
          <w:tcPr>
            <w:tcW w:w="1701" w:type="dxa"/>
          </w:tcPr>
          <w:p w:rsidR="00D3470D" w:rsidRPr="00D3470D" w:rsidRDefault="00C71921" w:rsidP="00F129DE">
            <w:pPr>
              <w:pStyle w:val="a3"/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664" w:type="dxa"/>
          </w:tcPr>
          <w:p w:rsidR="00D3470D" w:rsidRPr="00D3470D" w:rsidRDefault="00D3470D" w:rsidP="00F129DE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3470D">
              <w:rPr>
                <w:color w:val="000000"/>
                <w:sz w:val="22"/>
                <w:szCs w:val="22"/>
              </w:rPr>
              <w:t>УКС</w:t>
            </w:r>
          </w:p>
          <w:p w:rsidR="00D3470D" w:rsidRPr="00D3470D" w:rsidRDefault="00D3470D" w:rsidP="00F129DE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D3470D" w:rsidRPr="00D3470D" w:rsidTr="00F129DE">
        <w:trPr>
          <w:cantSplit/>
        </w:trPr>
        <w:tc>
          <w:tcPr>
            <w:tcW w:w="567" w:type="dxa"/>
          </w:tcPr>
          <w:p w:rsidR="00D3470D" w:rsidRPr="00D3470D" w:rsidRDefault="006B2982" w:rsidP="00F129DE">
            <w:pPr>
              <w:pStyle w:val="a3"/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544" w:type="dxa"/>
          </w:tcPr>
          <w:p w:rsidR="00D3470D" w:rsidRPr="00D3470D" w:rsidRDefault="00D3470D" w:rsidP="00F129DE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3470D">
              <w:rPr>
                <w:color w:val="000000"/>
                <w:sz w:val="22"/>
                <w:szCs w:val="22"/>
              </w:rPr>
              <w:t xml:space="preserve">Услуги связи. Служебная телефония. </w:t>
            </w:r>
          </w:p>
          <w:p w:rsidR="00D3470D" w:rsidRPr="00D3470D" w:rsidRDefault="00D3470D" w:rsidP="00F129DE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3470D">
              <w:rPr>
                <w:color w:val="000000"/>
                <w:sz w:val="22"/>
                <w:szCs w:val="22"/>
              </w:rPr>
              <w:t xml:space="preserve">Организация доступа к интернету и региональной </w:t>
            </w:r>
            <w:r w:rsidR="0048615B" w:rsidRPr="00D3470D">
              <w:rPr>
                <w:color w:val="000000"/>
                <w:sz w:val="22"/>
                <w:szCs w:val="22"/>
              </w:rPr>
              <w:t>мульти сервисной</w:t>
            </w:r>
            <w:r w:rsidRPr="00D3470D">
              <w:rPr>
                <w:color w:val="000000"/>
                <w:sz w:val="22"/>
                <w:szCs w:val="22"/>
              </w:rPr>
              <w:t xml:space="preserve"> сети</w:t>
            </w:r>
          </w:p>
        </w:tc>
        <w:tc>
          <w:tcPr>
            <w:tcW w:w="1163" w:type="dxa"/>
          </w:tcPr>
          <w:p w:rsidR="00D3470D" w:rsidRPr="00D3470D" w:rsidRDefault="00D3470D" w:rsidP="00F129DE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3470D">
              <w:rPr>
                <w:color w:val="000000"/>
                <w:sz w:val="22"/>
                <w:szCs w:val="22"/>
              </w:rPr>
              <w:t>1226,75</w:t>
            </w:r>
          </w:p>
        </w:tc>
        <w:tc>
          <w:tcPr>
            <w:tcW w:w="1701" w:type="dxa"/>
          </w:tcPr>
          <w:p w:rsidR="00D3470D" w:rsidRPr="00D3470D" w:rsidRDefault="002224C9" w:rsidP="00F129DE">
            <w:pPr>
              <w:pStyle w:val="a3"/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2224C9">
              <w:rPr>
                <w:sz w:val="22"/>
                <w:szCs w:val="22"/>
              </w:rPr>
              <w:t>818,34</w:t>
            </w:r>
          </w:p>
        </w:tc>
        <w:tc>
          <w:tcPr>
            <w:tcW w:w="2664" w:type="dxa"/>
          </w:tcPr>
          <w:p w:rsidR="000E3651" w:rsidRPr="00D3470D" w:rsidRDefault="000E3651" w:rsidP="000E3651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3470D">
              <w:rPr>
                <w:color w:val="000000"/>
                <w:sz w:val="22"/>
                <w:szCs w:val="22"/>
              </w:rPr>
              <w:t>отдел информатизации</w:t>
            </w:r>
          </w:p>
          <w:p w:rsidR="00D3470D" w:rsidRPr="00D3470D" w:rsidRDefault="00D3470D" w:rsidP="00F129DE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08299C" w:rsidRPr="00D3470D" w:rsidRDefault="0008299C">
      <w:pPr>
        <w:rPr>
          <w:sz w:val="22"/>
          <w:szCs w:val="22"/>
        </w:rPr>
      </w:pPr>
    </w:p>
    <w:sectPr w:rsidR="0008299C" w:rsidRPr="00D34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5660D"/>
    <w:multiLevelType w:val="hybridMultilevel"/>
    <w:tmpl w:val="A358DF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C21"/>
    <w:rsid w:val="0008299C"/>
    <w:rsid w:val="000E3651"/>
    <w:rsid w:val="001E2EFA"/>
    <w:rsid w:val="00205CAD"/>
    <w:rsid w:val="002224C9"/>
    <w:rsid w:val="00261540"/>
    <w:rsid w:val="0026342E"/>
    <w:rsid w:val="0031592C"/>
    <w:rsid w:val="00351B7D"/>
    <w:rsid w:val="0048615B"/>
    <w:rsid w:val="004E1EE6"/>
    <w:rsid w:val="00683447"/>
    <w:rsid w:val="006B2982"/>
    <w:rsid w:val="00757536"/>
    <w:rsid w:val="007840C9"/>
    <w:rsid w:val="00794B25"/>
    <w:rsid w:val="007B1C40"/>
    <w:rsid w:val="00987D8D"/>
    <w:rsid w:val="00AA4C21"/>
    <w:rsid w:val="00AD6C4C"/>
    <w:rsid w:val="00C71921"/>
    <w:rsid w:val="00C72302"/>
    <w:rsid w:val="00D3470D"/>
    <w:rsid w:val="00E66BAE"/>
    <w:rsid w:val="00F129DE"/>
    <w:rsid w:val="00F2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751A6-0836-4DF3-92A5-A35C4051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C21"/>
    <w:pPr>
      <w:spacing w:after="200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C21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атн</dc:creator>
  <cp:keywords/>
  <dc:description/>
  <cp:lastModifiedBy>атн</cp:lastModifiedBy>
  <cp:revision>10</cp:revision>
  <dcterms:created xsi:type="dcterms:W3CDTF">2018-10-02T08:11:00Z</dcterms:created>
  <dcterms:modified xsi:type="dcterms:W3CDTF">2018-10-02T08:19:00Z</dcterms:modified>
</cp:coreProperties>
</file>