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D" w:rsidRPr="00200822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66741D" w:rsidRPr="00200822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62A0F" w:rsidRPr="00200822" w:rsidRDefault="00962A0F" w:rsidP="00EF6277">
      <w:pPr>
        <w:pStyle w:val="FR1"/>
        <w:spacing w:before="0" w:line="240" w:lineRule="auto"/>
        <w:ind w:left="0" w:right="38"/>
        <w:rPr>
          <w:szCs w:val="28"/>
        </w:rPr>
      </w:pPr>
      <w:bookmarkStart w:id="0" w:name="_GoBack"/>
      <w:bookmarkEnd w:id="0"/>
    </w:p>
    <w:p w:rsidR="008C6C5D" w:rsidRPr="00200822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Pr="00200822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Pr="00200822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Pr="00200822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Pr="00200822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Pr="00200822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Pr="00200822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Pr="00200822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073876" w:rsidRPr="00200822" w:rsidRDefault="00073876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F43" w:rsidRPr="00200822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82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</w:t>
      </w:r>
    </w:p>
    <w:p w:rsidR="00150F43" w:rsidRPr="00200822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82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Павловский район от </w:t>
      </w:r>
      <w:r w:rsidR="00BF347D" w:rsidRPr="00200822">
        <w:rPr>
          <w:rFonts w:ascii="Times New Roman" w:hAnsi="Times New Roman"/>
          <w:b/>
          <w:sz w:val="28"/>
          <w:szCs w:val="28"/>
          <w:lang w:val="ru-RU"/>
        </w:rPr>
        <w:t>18</w:t>
      </w:r>
      <w:r w:rsidRPr="002008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347D" w:rsidRPr="00200822">
        <w:rPr>
          <w:rFonts w:ascii="Times New Roman" w:hAnsi="Times New Roman"/>
          <w:b/>
          <w:sz w:val="28"/>
          <w:szCs w:val="28"/>
          <w:lang w:val="ru-RU"/>
        </w:rPr>
        <w:t>декабря</w:t>
      </w:r>
      <w:r w:rsidRPr="00200822">
        <w:rPr>
          <w:rFonts w:ascii="Times New Roman" w:hAnsi="Times New Roman"/>
          <w:b/>
          <w:sz w:val="28"/>
          <w:szCs w:val="28"/>
          <w:lang w:val="ru-RU"/>
        </w:rPr>
        <w:t xml:space="preserve"> 2014 года</w:t>
      </w:r>
    </w:p>
    <w:p w:rsidR="00150F43" w:rsidRPr="00200822" w:rsidRDefault="00BF347D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822">
        <w:rPr>
          <w:rFonts w:ascii="Times New Roman" w:hAnsi="Times New Roman"/>
          <w:b/>
          <w:sz w:val="28"/>
          <w:szCs w:val="28"/>
          <w:lang w:val="ru-RU"/>
        </w:rPr>
        <w:t>№ 2077</w:t>
      </w:r>
      <w:r w:rsidR="00C764A6" w:rsidRPr="00200822">
        <w:rPr>
          <w:rFonts w:ascii="Times New Roman" w:hAnsi="Times New Roman"/>
          <w:b/>
          <w:sz w:val="28"/>
          <w:szCs w:val="28"/>
          <w:lang w:val="ru-RU"/>
        </w:rPr>
        <w:t xml:space="preserve"> "</w:t>
      </w:r>
      <w:r w:rsidR="00150F43" w:rsidRPr="00200822">
        <w:rPr>
          <w:rFonts w:ascii="Times New Roman" w:hAnsi="Times New Roman"/>
          <w:b/>
          <w:sz w:val="28"/>
          <w:szCs w:val="28"/>
          <w:lang w:val="ru-RU"/>
        </w:rPr>
        <w:t>Об утверждении схемы размещения рекламных конструкций</w:t>
      </w:r>
    </w:p>
    <w:p w:rsidR="00590B5B" w:rsidRPr="00200822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822">
        <w:rPr>
          <w:rFonts w:ascii="Times New Roman" w:hAnsi="Times New Roman"/>
          <w:b/>
          <w:sz w:val="28"/>
          <w:szCs w:val="28"/>
          <w:lang w:val="ru-RU"/>
        </w:rPr>
        <w:t>на земельных участках не</w:t>
      </w:r>
      <w:r w:rsidR="00BF347D" w:rsidRPr="00200822">
        <w:rPr>
          <w:rFonts w:ascii="Times New Roman" w:hAnsi="Times New Roman"/>
          <w:b/>
          <w:sz w:val="28"/>
          <w:szCs w:val="28"/>
          <w:lang w:val="ru-RU"/>
        </w:rPr>
        <w:t>зависимо от форм собственности вдоль фед</w:t>
      </w:r>
      <w:r w:rsidR="00BF347D" w:rsidRPr="00200822">
        <w:rPr>
          <w:rFonts w:ascii="Times New Roman" w:hAnsi="Times New Roman"/>
          <w:b/>
          <w:sz w:val="28"/>
          <w:szCs w:val="28"/>
          <w:lang w:val="ru-RU"/>
        </w:rPr>
        <w:t>е</w:t>
      </w:r>
      <w:r w:rsidR="00BF347D" w:rsidRPr="00200822">
        <w:rPr>
          <w:rFonts w:ascii="Times New Roman" w:hAnsi="Times New Roman"/>
          <w:b/>
          <w:sz w:val="28"/>
          <w:szCs w:val="28"/>
          <w:lang w:val="ru-RU"/>
        </w:rPr>
        <w:t xml:space="preserve">ральной автомагистрали М-4 "Дон" на территории муниципального </w:t>
      </w:r>
    </w:p>
    <w:p w:rsidR="00952F2C" w:rsidRPr="00200822" w:rsidRDefault="00BF347D" w:rsidP="00AE154B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00822">
        <w:rPr>
          <w:rFonts w:ascii="Times New Roman" w:hAnsi="Times New Roman"/>
          <w:b/>
          <w:sz w:val="28"/>
          <w:szCs w:val="28"/>
          <w:lang w:val="ru-RU"/>
        </w:rPr>
        <w:t>образования Павловский район</w:t>
      </w:r>
      <w:r w:rsidR="00C764A6" w:rsidRPr="00200822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952F2C" w:rsidRPr="00200822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200822" w:rsidRDefault="00952F2C" w:rsidP="00952F2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20082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50F43" w:rsidRPr="00200822">
        <w:rPr>
          <w:rFonts w:ascii="Times New Roman" w:hAnsi="Times New Roman"/>
          <w:sz w:val="28"/>
          <w:szCs w:val="28"/>
          <w:lang w:val="ru-RU"/>
        </w:rPr>
        <w:t>целях соблюдения</w:t>
      </w:r>
      <w:r w:rsidR="008C74D7" w:rsidRPr="00200822">
        <w:rPr>
          <w:rFonts w:ascii="Times New Roman" w:hAnsi="Times New Roman"/>
          <w:sz w:val="28"/>
          <w:szCs w:val="28"/>
          <w:lang w:val="ru-RU"/>
        </w:rPr>
        <w:t xml:space="preserve"> внешнего архитектурного облика сложившейся з</w:t>
      </w:r>
      <w:r w:rsidR="008C74D7" w:rsidRPr="00200822">
        <w:rPr>
          <w:rFonts w:ascii="Times New Roman" w:hAnsi="Times New Roman"/>
          <w:sz w:val="28"/>
          <w:szCs w:val="28"/>
          <w:lang w:val="ru-RU"/>
        </w:rPr>
        <w:t>а</w:t>
      </w:r>
      <w:r w:rsidR="008C74D7" w:rsidRPr="00200822">
        <w:rPr>
          <w:rFonts w:ascii="Times New Roman" w:hAnsi="Times New Roman"/>
          <w:sz w:val="28"/>
          <w:szCs w:val="28"/>
          <w:lang w:val="ru-RU"/>
        </w:rPr>
        <w:t>стройки, градостроительных норм и правил, требований безопасности при ра</w:t>
      </w:r>
      <w:r w:rsidR="008C74D7" w:rsidRPr="00200822">
        <w:rPr>
          <w:rFonts w:ascii="Times New Roman" w:hAnsi="Times New Roman"/>
          <w:sz w:val="28"/>
          <w:szCs w:val="28"/>
          <w:lang w:val="ru-RU"/>
        </w:rPr>
        <w:t>с</w:t>
      </w:r>
      <w:r w:rsidR="008C74D7" w:rsidRPr="00200822">
        <w:rPr>
          <w:rFonts w:ascii="Times New Roman" w:hAnsi="Times New Roman"/>
          <w:sz w:val="28"/>
          <w:szCs w:val="28"/>
          <w:lang w:val="ru-RU"/>
        </w:rPr>
        <w:t>пространении наружной рекламы, руководствуясь статьёй 19 Федерального з</w:t>
      </w:r>
      <w:r w:rsidR="008C74D7" w:rsidRPr="00200822">
        <w:rPr>
          <w:rFonts w:ascii="Times New Roman" w:hAnsi="Times New Roman"/>
          <w:sz w:val="28"/>
          <w:szCs w:val="28"/>
          <w:lang w:val="ru-RU"/>
        </w:rPr>
        <w:t>а</w:t>
      </w:r>
      <w:r w:rsidR="008C74D7" w:rsidRPr="00200822">
        <w:rPr>
          <w:rFonts w:ascii="Times New Roman" w:hAnsi="Times New Roman"/>
          <w:sz w:val="28"/>
          <w:szCs w:val="28"/>
          <w:lang w:val="ru-RU"/>
        </w:rPr>
        <w:t>кона</w:t>
      </w:r>
      <w:r w:rsidR="00C764A6" w:rsidRPr="00200822">
        <w:rPr>
          <w:rFonts w:ascii="Times New Roman" w:hAnsi="Times New Roman"/>
          <w:sz w:val="28"/>
          <w:szCs w:val="28"/>
          <w:lang w:val="ru-RU"/>
        </w:rPr>
        <w:t xml:space="preserve"> от 13 марта 2006 года № 38-ФЗ "О рекламе"</w:t>
      </w:r>
      <w:r w:rsidR="00BF347D" w:rsidRPr="00200822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200822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r w:rsidRPr="00200822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200822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200822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C764A6" w:rsidRPr="00200822" w:rsidRDefault="00952F2C" w:rsidP="007E6A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00822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654FE0" w:rsidRPr="00200822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муниципального образования Павловский рай</w:t>
      </w:r>
      <w:r w:rsidR="00BF347D" w:rsidRPr="00200822">
        <w:rPr>
          <w:rFonts w:ascii="Times New Roman" w:hAnsi="Times New Roman"/>
          <w:sz w:val="28"/>
          <w:szCs w:val="28"/>
          <w:lang w:val="ru-RU"/>
        </w:rPr>
        <w:t>он от 18 декабря 2014 года № 2077</w:t>
      </w:r>
      <w:r w:rsidR="00C764A6" w:rsidRPr="00200822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654FE0" w:rsidRPr="00200822">
        <w:rPr>
          <w:rFonts w:ascii="Times New Roman" w:hAnsi="Times New Roman"/>
          <w:sz w:val="28"/>
          <w:szCs w:val="28"/>
          <w:lang w:val="ru-RU"/>
        </w:rPr>
        <w:t>Об утверждении схемы размещения рекламных конструкций на земельных участках независимо от форм собственности</w:t>
      </w:r>
      <w:r w:rsidR="00507560" w:rsidRPr="00200822">
        <w:rPr>
          <w:sz w:val="28"/>
          <w:szCs w:val="28"/>
          <w:lang w:val="ru-RU"/>
        </w:rPr>
        <w:t xml:space="preserve"> </w:t>
      </w:r>
      <w:r w:rsidR="00507560" w:rsidRPr="00200822">
        <w:rPr>
          <w:rFonts w:ascii="Times New Roman" w:hAnsi="Times New Roman"/>
          <w:sz w:val="28"/>
          <w:szCs w:val="28"/>
          <w:lang w:val="ru-RU"/>
        </w:rPr>
        <w:t>вдоль федеральной автомагистрали М-4 "Дон" на террит</w:t>
      </w:r>
      <w:r w:rsidR="00507560" w:rsidRPr="00200822">
        <w:rPr>
          <w:rFonts w:ascii="Times New Roman" w:hAnsi="Times New Roman"/>
          <w:sz w:val="28"/>
          <w:szCs w:val="28"/>
          <w:lang w:val="ru-RU"/>
        </w:rPr>
        <w:t>о</w:t>
      </w:r>
      <w:r w:rsidR="00507560" w:rsidRPr="00200822">
        <w:rPr>
          <w:rFonts w:ascii="Times New Roman" w:hAnsi="Times New Roman"/>
          <w:sz w:val="28"/>
          <w:szCs w:val="28"/>
          <w:lang w:val="ru-RU"/>
        </w:rPr>
        <w:t xml:space="preserve">рии муниципального образования Павловский район" </w:t>
      </w:r>
      <w:r w:rsidR="00654FE0" w:rsidRPr="00200822">
        <w:rPr>
          <w:rFonts w:ascii="Times New Roman" w:hAnsi="Times New Roman"/>
          <w:sz w:val="28"/>
          <w:szCs w:val="28"/>
          <w:lang w:val="ru-RU"/>
        </w:rPr>
        <w:t>(далее – постановление) следующие изменения:</w:t>
      </w:r>
    </w:p>
    <w:p w:rsidR="00952F2C" w:rsidRPr="00590B5B" w:rsidRDefault="00654FE0" w:rsidP="00654FE0">
      <w:pPr>
        <w:pStyle w:val="ae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90B5B">
        <w:rPr>
          <w:rFonts w:ascii="Times New Roman" w:hAnsi="Times New Roman"/>
          <w:sz w:val="28"/>
          <w:szCs w:val="28"/>
          <w:lang w:val="ru-RU"/>
        </w:rPr>
        <w:t>1)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33A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590B5B">
        <w:rPr>
          <w:rFonts w:ascii="Times New Roman" w:hAnsi="Times New Roman"/>
          <w:sz w:val="28"/>
          <w:szCs w:val="28"/>
          <w:lang w:val="ru-RU"/>
        </w:rPr>
        <w:t>раздел</w:t>
      </w:r>
      <w:r w:rsidR="003733AC">
        <w:rPr>
          <w:rFonts w:ascii="Times New Roman" w:hAnsi="Times New Roman"/>
          <w:sz w:val="28"/>
          <w:szCs w:val="28"/>
          <w:lang w:val="ru-RU"/>
        </w:rPr>
        <w:t>е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0B5B">
        <w:rPr>
          <w:rFonts w:ascii="Times New Roman" w:hAnsi="Times New Roman"/>
          <w:sz w:val="28"/>
          <w:szCs w:val="28"/>
        </w:rPr>
        <w:t>III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33AC">
        <w:rPr>
          <w:rFonts w:ascii="Times New Roman" w:hAnsi="Times New Roman"/>
          <w:sz w:val="28"/>
          <w:szCs w:val="28"/>
          <w:lang w:val="ru-RU"/>
        </w:rPr>
        <w:t>строку № 19 перечня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 рекламных конструкций </w:t>
      </w:r>
      <w:r w:rsidR="00590B5B">
        <w:rPr>
          <w:rFonts w:ascii="Times New Roman" w:hAnsi="Times New Roman"/>
          <w:sz w:val="28"/>
          <w:szCs w:val="28"/>
          <w:lang w:val="ru-RU"/>
        </w:rPr>
        <w:t>вдоль а</w:t>
      </w:r>
      <w:r w:rsidR="00590B5B">
        <w:rPr>
          <w:rFonts w:ascii="Times New Roman" w:hAnsi="Times New Roman"/>
          <w:sz w:val="28"/>
          <w:szCs w:val="28"/>
          <w:lang w:val="ru-RU"/>
        </w:rPr>
        <w:t>в</w:t>
      </w:r>
      <w:r w:rsidR="00590B5B">
        <w:rPr>
          <w:rFonts w:ascii="Times New Roman" w:hAnsi="Times New Roman"/>
          <w:sz w:val="28"/>
          <w:szCs w:val="28"/>
          <w:lang w:val="ru-RU"/>
        </w:rPr>
        <w:t>томагистрали М-4 "Дон</w:t>
      </w:r>
      <w:r w:rsidR="00F23C0A" w:rsidRPr="00590B5B">
        <w:rPr>
          <w:rFonts w:ascii="Times New Roman" w:hAnsi="Times New Roman"/>
          <w:sz w:val="28"/>
          <w:szCs w:val="28"/>
          <w:lang w:val="ru-RU"/>
        </w:rPr>
        <w:t>"</w:t>
      </w:r>
      <w:r w:rsidR="003733AC">
        <w:rPr>
          <w:rFonts w:ascii="Times New Roman" w:hAnsi="Times New Roman"/>
          <w:sz w:val="28"/>
          <w:szCs w:val="28"/>
          <w:lang w:val="ru-RU"/>
        </w:rPr>
        <w:t xml:space="preserve"> исключить из таблицы</w:t>
      </w:r>
      <w:r w:rsidRPr="00590B5B">
        <w:rPr>
          <w:rFonts w:ascii="Times New Roman" w:hAnsi="Times New Roman"/>
          <w:sz w:val="28"/>
          <w:szCs w:val="28"/>
          <w:lang w:val="ru-RU"/>
        </w:rPr>
        <w:t>;</w:t>
      </w:r>
      <w:r w:rsidR="00952F2C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5421D" w:rsidRPr="00645B49" w:rsidRDefault="00654FE0" w:rsidP="00C3130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90B5B">
        <w:rPr>
          <w:rFonts w:ascii="Times New Roman" w:hAnsi="Times New Roman"/>
          <w:sz w:val="28"/>
          <w:szCs w:val="28"/>
          <w:lang w:val="ru-RU"/>
        </w:rPr>
        <w:t>2)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BF49F3" w:rsidRPr="00590B5B">
        <w:rPr>
          <w:rFonts w:ascii="Times New Roman" w:hAnsi="Times New Roman"/>
          <w:sz w:val="28"/>
          <w:szCs w:val="28"/>
        </w:rPr>
        <w:t>IV</w:t>
      </w:r>
      <w:r w:rsidR="00BF49F3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3C0A" w:rsidRPr="00590B5B">
        <w:rPr>
          <w:rFonts w:ascii="Times New Roman" w:hAnsi="Times New Roman"/>
          <w:sz w:val="28"/>
          <w:szCs w:val="28"/>
          <w:lang w:val="ru-RU"/>
        </w:rPr>
        <w:t>"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Схема размещения рекламных конструкций </w:t>
      </w:r>
      <w:r w:rsidR="00590B5B">
        <w:rPr>
          <w:rFonts w:ascii="Times New Roman" w:hAnsi="Times New Roman"/>
          <w:sz w:val="28"/>
          <w:szCs w:val="28"/>
          <w:lang w:val="ru-RU"/>
        </w:rPr>
        <w:t>вдоль автом</w:t>
      </w:r>
      <w:r w:rsidR="00590B5B">
        <w:rPr>
          <w:rFonts w:ascii="Times New Roman" w:hAnsi="Times New Roman"/>
          <w:sz w:val="28"/>
          <w:szCs w:val="28"/>
          <w:lang w:val="ru-RU"/>
        </w:rPr>
        <w:t>а</w:t>
      </w:r>
      <w:r w:rsidR="00590B5B">
        <w:rPr>
          <w:rFonts w:ascii="Times New Roman" w:hAnsi="Times New Roman"/>
          <w:sz w:val="28"/>
          <w:szCs w:val="28"/>
          <w:lang w:val="ru-RU"/>
        </w:rPr>
        <w:t>гистрали М-4 "Дон</w:t>
      </w:r>
      <w:r w:rsidR="00590B5B" w:rsidRPr="00590B5B">
        <w:rPr>
          <w:rFonts w:ascii="Times New Roman" w:hAnsi="Times New Roman"/>
          <w:sz w:val="28"/>
          <w:szCs w:val="28"/>
          <w:lang w:val="ru-RU"/>
        </w:rPr>
        <w:t>"</w:t>
      </w:r>
      <w:r w:rsidR="0025421D" w:rsidRPr="00590B5B">
        <w:rPr>
          <w:rFonts w:ascii="Times New Roman" w:hAnsi="Times New Roman"/>
          <w:sz w:val="28"/>
          <w:szCs w:val="28"/>
          <w:lang w:val="ru-RU"/>
        </w:rPr>
        <w:t xml:space="preserve"> приложения к постановлению изложить в новой редакции (при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>ложение № 3</w:t>
      </w:r>
      <w:r w:rsidR="0025421D" w:rsidRPr="00590B5B">
        <w:rPr>
          <w:rFonts w:ascii="Times New Roman" w:hAnsi="Times New Roman"/>
          <w:sz w:val="28"/>
          <w:szCs w:val="28"/>
          <w:lang w:val="ru-RU"/>
        </w:rPr>
        <w:t>)</w:t>
      </w:r>
      <w:r w:rsidR="00645B49">
        <w:rPr>
          <w:rFonts w:ascii="Times New Roman" w:hAnsi="Times New Roman"/>
          <w:sz w:val="28"/>
          <w:szCs w:val="28"/>
          <w:lang w:val="ru-RU"/>
        </w:rPr>
        <w:t>.</w:t>
      </w:r>
    </w:p>
    <w:p w:rsidR="00E71702" w:rsidRPr="00E71702" w:rsidRDefault="00AD5C25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31307">
        <w:rPr>
          <w:rFonts w:ascii="Times New Roman" w:hAnsi="Times New Roman"/>
          <w:sz w:val="28"/>
          <w:szCs w:val="28"/>
          <w:lang w:val="ru-RU"/>
        </w:rPr>
        <w:t>.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30B4">
        <w:rPr>
          <w:rFonts w:ascii="Times New Roman" w:hAnsi="Times New Roman"/>
          <w:sz w:val="28"/>
          <w:szCs w:val="28"/>
          <w:lang w:val="ru-RU"/>
        </w:rPr>
        <w:t>Настоящее постановление обнародовать путем размещения на офиц</w:t>
      </w:r>
      <w:r w:rsidR="003E30B4">
        <w:rPr>
          <w:rFonts w:ascii="Times New Roman" w:hAnsi="Times New Roman"/>
          <w:sz w:val="28"/>
          <w:szCs w:val="28"/>
          <w:lang w:val="ru-RU"/>
        </w:rPr>
        <w:t>и</w:t>
      </w:r>
      <w:r w:rsidR="003E30B4">
        <w:rPr>
          <w:rFonts w:ascii="Times New Roman" w:hAnsi="Times New Roman"/>
          <w:sz w:val="28"/>
          <w:szCs w:val="28"/>
          <w:lang w:val="ru-RU"/>
        </w:rPr>
        <w:t>альном сайте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Павловский район в информационно-телекоммуникационной сети "Интернет" (</w:t>
      </w:r>
      <w:r w:rsidR="00E71702" w:rsidRPr="00E8045F">
        <w:rPr>
          <w:rFonts w:ascii="Times New Roman" w:hAnsi="Times New Roman"/>
          <w:sz w:val="28"/>
          <w:szCs w:val="28"/>
        </w:rPr>
        <w:t>www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>.</w:t>
      </w:r>
      <w:r w:rsidR="00E71702" w:rsidRPr="00E8045F">
        <w:rPr>
          <w:rFonts w:ascii="Times New Roman" w:hAnsi="Times New Roman"/>
          <w:sz w:val="28"/>
          <w:szCs w:val="28"/>
        </w:rPr>
        <w:t>pavl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>23.</w:t>
      </w:r>
      <w:r w:rsidR="00E71702" w:rsidRPr="00E8045F">
        <w:rPr>
          <w:rFonts w:ascii="Times New Roman" w:hAnsi="Times New Roman"/>
          <w:sz w:val="28"/>
          <w:szCs w:val="28"/>
        </w:rPr>
        <w:t>ru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>)</w:t>
      </w:r>
      <w:r w:rsidR="003E30B4">
        <w:rPr>
          <w:rFonts w:ascii="Times New Roman" w:hAnsi="Times New Roman"/>
          <w:sz w:val="28"/>
          <w:szCs w:val="28"/>
          <w:lang w:val="ru-RU"/>
        </w:rPr>
        <w:t xml:space="preserve"> и на информационных стендах, расположенных на территории муниципального о</w:t>
      </w:r>
      <w:r w:rsidR="003E30B4">
        <w:rPr>
          <w:rFonts w:ascii="Times New Roman" w:hAnsi="Times New Roman"/>
          <w:sz w:val="28"/>
          <w:szCs w:val="28"/>
          <w:lang w:val="ru-RU"/>
        </w:rPr>
        <w:t>б</w:t>
      </w:r>
      <w:r w:rsidR="003E30B4">
        <w:rPr>
          <w:rFonts w:ascii="Times New Roman" w:hAnsi="Times New Roman"/>
          <w:sz w:val="28"/>
          <w:szCs w:val="28"/>
          <w:lang w:val="ru-RU"/>
        </w:rPr>
        <w:t>разования Павловский район, в специально установленных местах для обнар</w:t>
      </w:r>
      <w:r w:rsidR="003E30B4">
        <w:rPr>
          <w:rFonts w:ascii="Times New Roman" w:hAnsi="Times New Roman"/>
          <w:sz w:val="28"/>
          <w:szCs w:val="28"/>
          <w:lang w:val="ru-RU"/>
        </w:rPr>
        <w:t>о</w:t>
      </w:r>
      <w:r w:rsidR="003E30B4">
        <w:rPr>
          <w:rFonts w:ascii="Times New Roman" w:hAnsi="Times New Roman"/>
          <w:sz w:val="28"/>
          <w:szCs w:val="28"/>
          <w:lang w:val="ru-RU"/>
        </w:rPr>
        <w:t>дования.</w:t>
      </w:r>
    </w:p>
    <w:p w:rsidR="005D6F45" w:rsidRDefault="00AD5C25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D6F45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600AC1" w:rsidRPr="00600AC1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выполнением настоящего </w:t>
      </w:r>
      <w:r w:rsidR="00600AC1">
        <w:rPr>
          <w:rFonts w:ascii="Times New Roman" w:hAnsi="Times New Roman"/>
          <w:color w:val="000000"/>
          <w:sz w:val="28"/>
          <w:szCs w:val="28"/>
          <w:lang w:val="ru-RU"/>
        </w:rPr>
        <w:t>постановления</w:t>
      </w:r>
      <w:r w:rsidR="00600AC1" w:rsidRPr="00600AC1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возложить на заместителя главы муниципального образования Павловский район </w:t>
      </w:r>
      <w:r w:rsidR="00600AC1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600AC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00AC1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AD5C25" w:rsidP="00952F2C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официального </w:t>
      </w:r>
      <w:r w:rsidR="00E71702">
        <w:rPr>
          <w:rFonts w:ascii="Times New Roman" w:hAnsi="Times New Roman"/>
          <w:sz w:val="28"/>
          <w:szCs w:val="28"/>
          <w:lang w:val="ru-RU"/>
        </w:rPr>
        <w:t>обнародов</w:t>
      </w:r>
      <w:r w:rsidR="00E71702">
        <w:rPr>
          <w:rFonts w:ascii="Times New Roman" w:hAnsi="Times New Roman"/>
          <w:sz w:val="28"/>
          <w:szCs w:val="28"/>
          <w:lang w:val="ru-RU"/>
        </w:rPr>
        <w:t>а</w:t>
      </w:r>
      <w:r w:rsidR="00E71702">
        <w:rPr>
          <w:rFonts w:ascii="Times New Roman" w:hAnsi="Times New Roman"/>
          <w:sz w:val="28"/>
          <w:szCs w:val="28"/>
          <w:lang w:val="ru-RU"/>
        </w:rPr>
        <w:t>ния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6829DE" w:rsidRPr="00482993" w:rsidRDefault="00952F2C" w:rsidP="00482993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5421D">
        <w:rPr>
          <w:rFonts w:ascii="Times New Roman" w:hAnsi="Times New Roman"/>
          <w:sz w:val="28"/>
          <w:szCs w:val="28"/>
          <w:lang w:val="ru-RU"/>
        </w:rPr>
        <w:t>Б.И. Зуев</w:t>
      </w:r>
    </w:p>
    <w:sectPr w:rsidR="006829DE" w:rsidRPr="00482993" w:rsidSect="00200822">
      <w:headerReference w:type="default" r:id="rId8"/>
      <w:pgSz w:w="11906" w:h="16838"/>
      <w:pgMar w:top="425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EB" w:rsidRDefault="00FF7AEB" w:rsidP="006A004E">
      <w:r>
        <w:separator/>
      </w:r>
    </w:p>
  </w:endnote>
  <w:endnote w:type="continuationSeparator" w:id="0">
    <w:p w:rsidR="00FF7AEB" w:rsidRDefault="00FF7AEB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EB" w:rsidRDefault="00FF7AEB" w:rsidP="006A004E">
      <w:r>
        <w:separator/>
      </w:r>
    </w:p>
  </w:footnote>
  <w:footnote w:type="continuationSeparator" w:id="0">
    <w:p w:rsidR="00FF7AEB" w:rsidRDefault="00FF7AEB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07"/>
      <w:docPartObj>
        <w:docPartGallery w:val="Page Numbers (Top of Page)"/>
        <w:docPartUnique/>
      </w:docPartObj>
    </w:sdtPr>
    <w:sdtContent>
      <w:p w:rsidR="00C65E08" w:rsidRDefault="00EA035D">
        <w:pPr>
          <w:pStyle w:val="afd"/>
          <w:jc w:val="center"/>
        </w:pPr>
        <w:r w:rsidRPr="006A004E">
          <w:rPr>
            <w:rFonts w:ascii="Times New Roman" w:hAnsi="Times New Roman"/>
          </w:rPr>
          <w:fldChar w:fldCharType="begin"/>
        </w:r>
        <w:r w:rsidR="00C65E08" w:rsidRPr="006A004E">
          <w:rPr>
            <w:rFonts w:ascii="Times New Roman" w:hAnsi="Times New Roman"/>
          </w:rPr>
          <w:instrText xml:space="preserve"> PAGE   \* MERGEFORMAT </w:instrText>
        </w:r>
        <w:r w:rsidRPr="006A004E">
          <w:rPr>
            <w:rFonts w:ascii="Times New Roman" w:hAnsi="Times New Roman"/>
          </w:rPr>
          <w:fldChar w:fldCharType="separate"/>
        </w:r>
        <w:r w:rsidR="00200822">
          <w:rPr>
            <w:rFonts w:ascii="Times New Roman" w:hAnsi="Times New Roman"/>
            <w:noProof/>
          </w:rPr>
          <w:t>2</w:t>
        </w:r>
        <w:r w:rsidRPr="006A004E">
          <w:rPr>
            <w:rFonts w:ascii="Times New Roman" w:hAnsi="Times New Roman"/>
          </w:rPr>
          <w:fldChar w:fldCharType="end"/>
        </w:r>
      </w:p>
    </w:sdtContent>
  </w:sdt>
  <w:p w:rsidR="00C65E08" w:rsidRDefault="00C65E0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hybridMultilevel"/>
    <w:tmpl w:val="BE58BE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85E717F"/>
    <w:multiLevelType w:val="hybridMultilevel"/>
    <w:tmpl w:val="2442663A"/>
    <w:lvl w:ilvl="0" w:tplc="E0A0FF28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CEE"/>
    <w:rsid w:val="000423F8"/>
    <w:rsid w:val="0005711F"/>
    <w:rsid w:val="00073876"/>
    <w:rsid w:val="00074D0A"/>
    <w:rsid w:val="00083759"/>
    <w:rsid w:val="00083BC1"/>
    <w:rsid w:val="0008516B"/>
    <w:rsid w:val="00087345"/>
    <w:rsid w:val="000917EC"/>
    <w:rsid w:val="00097019"/>
    <w:rsid w:val="000C4109"/>
    <w:rsid w:val="000C6CEC"/>
    <w:rsid w:val="000D2503"/>
    <w:rsid w:val="001156D0"/>
    <w:rsid w:val="00134449"/>
    <w:rsid w:val="00150F43"/>
    <w:rsid w:val="00156D78"/>
    <w:rsid w:val="00173DD3"/>
    <w:rsid w:val="00186A12"/>
    <w:rsid w:val="001D7AF3"/>
    <w:rsid w:val="001E7EE4"/>
    <w:rsid w:val="001F20E3"/>
    <w:rsid w:val="00200822"/>
    <w:rsid w:val="0024633C"/>
    <w:rsid w:val="00247FE9"/>
    <w:rsid w:val="0025421D"/>
    <w:rsid w:val="002A0F8A"/>
    <w:rsid w:val="002D7350"/>
    <w:rsid w:val="002E69D8"/>
    <w:rsid w:val="0034596D"/>
    <w:rsid w:val="003733AC"/>
    <w:rsid w:val="003B1CE4"/>
    <w:rsid w:val="003E0AE0"/>
    <w:rsid w:val="003E2312"/>
    <w:rsid w:val="003E30B4"/>
    <w:rsid w:val="0042088D"/>
    <w:rsid w:val="00432F18"/>
    <w:rsid w:val="00457185"/>
    <w:rsid w:val="004762DF"/>
    <w:rsid w:val="00482993"/>
    <w:rsid w:val="004850F5"/>
    <w:rsid w:val="00507560"/>
    <w:rsid w:val="00511495"/>
    <w:rsid w:val="00540B2D"/>
    <w:rsid w:val="00545A13"/>
    <w:rsid w:val="00582314"/>
    <w:rsid w:val="00590B5B"/>
    <w:rsid w:val="005A5FBB"/>
    <w:rsid w:val="005B356A"/>
    <w:rsid w:val="005C71E6"/>
    <w:rsid w:val="005D6F45"/>
    <w:rsid w:val="005D7F5A"/>
    <w:rsid w:val="005F0CAE"/>
    <w:rsid w:val="00600AC1"/>
    <w:rsid w:val="00601787"/>
    <w:rsid w:val="00611046"/>
    <w:rsid w:val="0061148A"/>
    <w:rsid w:val="00636303"/>
    <w:rsid w:val="00645354"/>
    <w:rsid w:val="00645B49"/>
    <w:rsid w:val="00654FE0"/>
    <w:rsid w:val="0066127C"/>
    <w:rsid w:val="0066741D"/>
    <w:rsid w:val="006807BD"/>
    <w:rsid w:val="006829DE"/>
    <w:rsid w:val="00683D53"/>
    <w:rsid w:val="006A004E"/>
    <w:rsid w:val="006B4D57"/>
    <w:rsid w:val="007342A9"/>
    <w:rsid w:val="00736DA7"/>
    <w:rsid w:val="007727AB"/>
    <w:rsid w:val="00776B8D"/>
    <w:rsid w:val="007A6593"/>
    <w:rsid w:val="007C7416"/>
    <w:rsid w:val="007D35A4"/>
    <w:rsid w:val="007E6AB1"/>
    <w:rsid w:val="007F354A"/>
    <w:rsid w:val="00806922"/>
    <w:rsid w:val="00812021"/>
    <w:rsid w:val="0081365C"/>
    <w:rsid w:val="00822AA7"/>
    <w:rsid w:val="00824407"/>
    <w:rsid w:val="00825719"/>
    <w:rsid w:val="00827E77"/>
    <w:rsid w:val="00836EC4"/>
    <w:rsid w:val="00844ABF"/>
    <w:rsid w:val="0087360C"/>
    <w:rsid w:val="00876FCA"/>
    <w:rsid w:val="00895DD9"/>
    <w:rsid w:val="008A2BCB"/>
    <w:rsid w:val="008A3A1B"/>
    <w:rsid w:val="008B72E6"/>
    <w:rsid w:val="008C6C5D"/>
    <w:rsid w:val="008C74D7"/>
    <w:rsid w:val="008F03E0"/>
    <w:rsid w:val="00922B65"/>
    <w:rsid w:val="009324A5"/>
    <w:rsid w:val="00936FB6"/>
    <w:rsid w:val="009417EC"/>
    <w:rsid w:val="0094728F"/>
    <w:rsid w:val="00952F2C"/>
    <w:rsid w:val="009545CB"/>
    <w:rsid w:val="00962A0F"/>
    <w:rsid w:val="0099190D"/>
    <w:rsid w:val="009F1983"/>
    <w:rsid w:val="00A1610C"/>
    <w:rsid w:val="00A1753F"/>
    <w:rsid w:val="00A25DAD"/>
    <w:rsid w:val="00A825E3"/>
    <w:rsid w:val="00AB697F"/>
    <w:rsid w:val="00AB7438"/>
    <w:rsid w:val="00AD5C25"/>
    <w:rsid w:val="00AE154B"/>
    <w:rsid w:val="00AE5AAF"/>
    <w:rsid w:val="00AF7692"/>
    <w:rsid w:val="00AF7F71"/>
    <w:rsid w:val="00B0233F"/>
    <w:rsid w:val="00B27738"/>
    <w:rsid w:val="00B40349"/>
    <w:rsid w:val="00B60A12"/>
    <w:rsid w:val="00B74CBB"/>
    <w:rsid w:val="00B918E9"/>
    <w:rsid w:val="00BA08CC"/>
    <w:rsid w:val="00BD6D8B"/>
    <w:rsid w:val="00BE6D65"/>
    <w:rsid w:val="00BF347D"/>
    <w:rsid w:val="00BF49F3"/>
    <w:rsid w:val="00C01CEE"/>
    <w:rsid w:val="00C0780D"/>
    <w:rsid w:val="00C17C0F"/>
    <w:rsid w:val="00C31307"/>
    <w:rsid w:val="00C4076E"/>
    <w:rsid w:val="00C65E08"/>
    <w:rsid w:val="00C764A6"/>
    <w:rsid w:val="00C830EB"/>
    <w:rsid w:val="00CC0668"/>
    <w:rsid w:val="00CF19E6"/>
    <w:rsid w:val="00D24DD5"/>
    <w:rsid w:val="00D27E08"/>
    <w:rsid w:val="00D33421"/>
    <w:rsid w:val="00D33DE0"/>
    <w:rsid w:val="00D60F19"/>
    <w:rsid w:val="00D83776"/>
    <w:rsid w:val="00DA5D34"/>
    <w:rsid w:val="00DB7924"/>
    <w:rsid w:val="00DC11A0"/>
    <w:rsid w:val="00DD3804"/>
    <w:rsid w:val="00DE1077"/>
    <w:rsid w:val="00E14D00"/>
    <w:rsid w:val="00E33BF8"/>
    <w:rsid w:val="00E3677E"/>
    <w:rsid w:val="00E55091"/>
    <w:rsid w:val="00E60C4B"/>
    <w:rsid w:val="00E653D1"/>
    <w:rsid w:val="00E71702"/>
    <w:rsid w:val="00E850D9"/>
    <w:rsid w:val="00EA035D"/>
    <w:rsid w:val="00ED1C0E"/>
    <w:rsid w:val="00ED6642"/>
    <w:rsid w:val="00EE13DF"/>
    <w:rsid w:val="00EF58A1"/>
    <w:rsid w:val="00EF6277"/>
    <w:rsid w:val="00F10C77"/>
    <w:rsid w:val="00F12F99"/>
    <w:rsid w:val="00F23C0A"/>
    <w:rsid w:val="00F333D3"/>
    <w:rsid w:val="00F3735A"/>
    <w:rsid w:val="00F3770B"/>
    <w:rsid w:val="00F40236"/>
    <w:rsid w:val="00F42287"/>
    <w:rsid w:val="00F468C1"/>
    <w:rsid w:val="00F653E4"/>
    <w:rsid w:val="00F65629"/>
    <w:rsid w:val="00F76D86"/>
    <w:rsid w:val="00F82548"/>
    <w:rsid w:val="00F82F0B"/>
    <w:rsid w:val="00F969AE"/>
    <w:rsid w:val="00FC27AF"/>
    <w:rsid w:val="00FF15DE"/>
    <w:rsid w:val="00FF1E2C"/>
    <w:rsid w:val="00FF21C3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6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6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6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6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6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6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697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B6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B6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B6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B697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qFormat/>
    <w:rsid w:val="00AB697F"/>
    <w:rPr>
      <w:b/>
      <w:bCs/>
    </w:rPr>
  </w:style>
  <w:style w:type="character" w:styleId="ac">
    <w:name w:val="Emphasis"/>
    <w:basedOn w:val="a0"/>
    <w:uiPriority w:val="20"/>
    <w:qFormat/>
    <w:rsid w:val="00AB697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B697F"/>
    <w:rPr>
      <w:szCs w:val="32"/>
    </w:rPr>
  </w:style>
  <w:style w:type="paragraph" w:styleId="ae">
    <w:name w:val="List Paragraph"/>
    <w:basedOn w:val="a"/>
    <w:uiPriority w:val="34"/>
    <w:qFormat/>
    <w:rsid w:val="00AB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97F"/>
    <w:rPr>
      <w:i/>
    </w:rPr>
  </w:style>
  <w:style w:type="character" w:customStyle="1" w:styleId="22">
    <w:name w:val="Цитата 2 Знак"/>
    <w:basedOn w:val="a0"/>
    <w:link w:val="21"/>
    <w:uiPriority w:val="29"/>
    <w:rsid w:val="00AB697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97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B697F"/>
    <w:rPr>
      <w:b/>
      <w:i/>
      <w:sz w:val="24"/>
    </w:rPr>
  </w:style>
  <w:style w:type="character" w:styleId="af1">
    <w:name w:val="Subtle Emphasis"/>
    <w:uiPriority w:val="19"/>
    <w:qFormat/>
    <w:rsid w:val="00AB69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B69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B69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B69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B69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B697F"/>
    <w:pPr>
      <w:outlineLvl w:val="9"/>
    </w:pPr>
  </w:style>
  <w:style w:type="table" w:styleId="af7">
    <w:name w:val="Table Grid"/>
    <w:basedOn w:val="a1"/>
    <w:uiPriority w:val="59"/>
    <w:rsid w:val="0068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character" w:styleId="af8">
    <w:name w:val="Hyperlink"/>
    <w:basedOn w:val="a0"/>
    <w:uiPriority w:val="99"/>
    <w:unhideWhenUsed/>
    <w:rsid w:val="00432F18"/>
    <w:rPr>
      <w:color w:val="0000FF" w:themeColor="hyperlink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eastAsia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a">
    <w:name w:val="Цветовое выделение"/>
    <w:uiPriority w:val="99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b/>
      <w:bCs/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8382-AD5F-43A5-A820-656A2294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Малицына</dc:creator>
  <cp:keywords/>
  <dc:description/>
  <cp:lastModifiedBy>User</cp:lastModifiedBy>
  <cp:revision>68</cp:revision>
  <cp:lastPrinted>2019-12-24T08:39:00Z</cp:lastPrinted>
  <dcterms:created xsi:type="dcterms:W3CDTF">2015-12-16T05:53:00Z</dcterms:created>
  <dcterms:modified xsi:type="dcterms:W3CDTF">2021-10-08T12:05:00Z</dcterms:modified>
</cp:coreProperties>
</file>