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№_3124002500______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260B14" w:rsidRDefault="00260B14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60B14">
              <w:rPr>
                <w:rFonts w:ascii="Times New Roman" w:hAnsi="Times New Roman"/>
                <w:b/>
                <w:color w:val="000000" w:themeColor="text1"/>
                <w:szCs w:val="24"/>
              </w:rPr>
              <w:t>23:24:1002093:350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260B1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260B14" w:rsidRPr="00260B14">
        <w:rPr>
          <w:rFonts w:ascii="Times New Roman" w:hAnsi="Times New Roman"/>
          <w:color w:val="000000" w:themeColor="text1"/>
          <w:sz w:val="24"/>
          <w:szCs w:val="24"/>
          <w:u w:val="single"/>
        </w:rPr>
        <w:t>856</w:t>
      </w:r>
      <w:r w:rsidR="00260B1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2F7B92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B45253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0B14" w:rsidRDefault="00260B14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60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район, станица Новолеушковская, </w:t>
            </w:r>
          </w:p>
          <w:p w:rsidR="004A0224" w:rsidRPr="00260B14" w:rsidRDefault="00260B14" w:rsidP="001D75F4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0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улица Партизанская, з/у 57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260B14" w:rsidRDefault="00260B1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0B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бытовое обслуживание, магазины, площадки для занятий спортом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260B14" w:rsidRPr="00260B14">
        <w:rPr>
          <w:rFonts w:ascii="Times New Roman" w:hAnsi="Times New Roman"/>
          <w:b/>
          <w:color w:val="000000" w:themeColor="text1"/>
          <w:szCs w:val="24"/>
          <w:u w:val="single"/>
        </w:rPr>
        <w:t>53 900 (пятьдесят три тысячи девятьсот) рублей 00 копеек</w:t>
      </w:r>
      <w:r w:rsidR="00B45253" w:rsidRPr="00260B14">
        <w:rPr>
          <w:rFonts w:ascii="Times New Roman" w:hAnsi="Times New Roman"/>
          <w:b/>
          <w:szCs w:val="24"/>
          <w:u w:val="single"/>
        </w:rPr>
        <w:t xml:space="preserve"> </w:t>
      </w:r>
      <w:r w:rsidRPr="00A768B2">
        <w:rPr>
          <w:rFonts w:ascii="Times New Roman" w:hAnsi="Times New Roman"/>
          <w:szCs w:val="24"/>
        </w:rPr>
        <w:t>засчитывается в счет еж</w:t>
      </w:r>
      <w:r w:rsidRPr="00CA5E5A">
        <w:rPr>
          <w:rFonts w:ascii="Times New Roman" w:hAnsi="Times New Roman"/>
          <w:szCs w:val="24"/>
        </w:rPr>
        <w:t>егодной арендной платы и зачисляется по реквизитам, указанным в пункте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2F7B92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2F7B92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2F7B92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260B14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2C6E1A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B45253">
        <w:rPr>
          <w:rFonts w:ascii="Times New Roman" w:hAnsi="Times New Roman"/>
          <w:b/>
          <w:color w:val="000000" w:themeColor="text1"/>
          <w:u w:val="single"/>
        </w:rPr>
        <w:t>30</w:t>
      </w:r>
      <w:r w:rsidR="001B1260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2C6E1A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A3317F">
        <w:rPr>
          <w:rFonts w:ascii="Times New Roman" w:hAnsi="Times New Roman"/>
          <w:b/>
          <w:color w:val="000000" w:themeColor="text1"/>
          <w:u w:val="single"/>
        </w:rPr>
        <w:t>ев</w:t>
      </w:r>
      <w:r>
        <w:rPr>
          <w:rFonts w:ascii="Times New Roman" w:hAnsi="Times New Roman"/>
          <w:b/>
          <w:color w:val="000000" w:themeColor="text1"/>
          <w:u w:val="single"/>
        </w:rPr>
        <w:t>.</w:t>
      </w:r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472643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472643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10.4.</w:t>
      </w:r>
      <w:r w:rsidRPr="00472643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472643" w:rsidRPr="00472643" w:rsidRDefault="00F87299" w:rsidP="00F87299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b/>
          <w:color w:val="000000" w:themeColor="text1"/>
          <w:szCs w:val="24"/>
        </w:rPr>
        <w:t>10.5.</w:t>
      </w:r>
      <w:r w:rsidRPr="00472643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b/>
          <w:color w:val="000000" w:themeColor="text1"/>
          <w:szCs w:val="24"/>
        </w:rPr>
        <w:t>10.6.</w:t>
      </w:r>
      <w:r w:rsidRPr="00472643">
        <w:rPr>
          <w:rFonts w:ascii="Times New Roman" w:hAnsi="Times New Roman"/>
          <w:color w:val="000000" w:themeColor="text1"/>
          <w:szCs w:val="24"/>
        </w:rPr>
        <w:t xml:space="preserve"> Участок находится в зоне подтопления территории ст. Новолеушковская </w:t>
      </w:r>
      <w:proofErr w:type="spellStart"/>
      <w:r w:rsidRPr="00472643">
        <w:rPr>
          <w:rFonts w:ascii="Times New Roman" w:hAnsi="Times New Roman"/>
          <w:color w:val="000000" w:themeColor="text1"/>
          <w:szCs w:val="24"/>
        </w:rPr>
        <w:t>Новолеушковского</w:t>
      </w:r>
      <w:proofErr w:type="spellEnd"/>
      <w:r w:rsidRPr="00472643">
        <w:rPr>
          <w:rFonts w:ascii="Times New Roman" w:hAnsi="Times New Roman"/>
          <w:color w:val="000000" w:themeColor="text1"/>
          <w:szCs w:val="24"/>
        </w:rPr>
        <w:t xml:space="preserve"> сельского поселения Павловского района Краснодарского края при половодьях и паводках р. Тихонькая, р. Сухонькая 1% обеспеченности.</w:t>
      </w:r>
    </w:p>
    <w:p w:rsidR="00472643" w:rsidRPr="00472643" w:rsidRDefault="00472643" w:rsidP="00472643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color w:val="000000" w:themeColor="text1"/>
          <w:szCs w:val="24"/>
        </w:rPr>
        <w:t>3) размещение кладбищ, скотомогильников, объектов размещения отходов производства и потребле</w:t>
      </w:r>
      <w:r w:rsidRPr="00472643">
        <w:rPr>
          <w:rFonts w:ascii="Times New Roman" w:hAnsi="Times New Roman"/>
          <w:color w:val="000000" w:themeColor="text1"/>
          <w:szCs w:val="24"/>
        </w:rPr>
        <w:lastRenderedPageBreak/>
        <w:t xml:space="preserve">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472643" w:rsidRPr="00472643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b/>
          <w:color w:val="000000" w:themeColor="text1"/>
          <w:szCs w:val="24"/>
        </w:rPr>
        <w:t xml:space="preserve">10.7. </w:t>
      </w:r>
      <w:r w:rsidRPr="00472643">
        <w:rPr>
          <w:rFonts w:ascii="Times New Roman" w:hAnsi="Times New Roman"/>
          <w:color w:val="000000" w:themeColor="text1"/>
          <w:szCs w:val="24"/>
        </w:rPr>
        <w:t>Часть Участка находится в охранной зоне воздушной линии электропередачи «ВЛ-0,4 КВ ОТ КТП НЛ1-856 ул. Пушкина 1,91 КМ». 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707876" w:rsidRDefault="00472643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472643">
        <w:rPr>
          <w:rFonts w:ascii="Times New Roman" w:hAnsi="Times New Roman"/>
          <w:b/>
          <w:color w:val="000000" w:themeColor="text1"/>
          <w:szCs w:val="24"/>
        </w:rPr>
        <w:t>10.8.</w:t>
      </w:r>
      <w:r w:rsidRPr="00472643">
        <w:rPr>
          <w:rFonts w:ascii="Times New Roman" w:hAnsi="Times New Roman"/>
          <w:color w:val="000000" w:themeColor="text1"/>
          <w:szCs w:val="24"/>
        </w:rPr>
        <w:t xml:space="preserve"> Участок находится</w:t>
      </w:r>
      <w:r w:rsidR="00707876" w:rsidRPr="00472643">
        <w:rPr>
          <w:rFonts w:ascii="Times New Roman" w:hAnsi="Times New Roman"/>
          <w:color w:val="000000" w:themeColor="text1"/>
          <w:szCs w:val="24"/>
        </w:rPr>
        <w:t xml:space="preserve"> в охранной зоне объекта культурного наследия</w:t>
      </w:r>
      <w:r w:rsidRPr="00472643">
        <w:rPr>
          <w:rFonts w:ascii="Times New Roman" w:hAnsi="Times New Roman"/>
          <w:color w:val="000000" w:themeColor="text1"/>
          <w:szCs w:val="24"/>
        </w:rPr>
        <w:t>.</w:t>
      </w:r>
    </w:p>
    <w:p w:rsidR="00C0691E" w:rsidRPr="003958BB" w:rsidRDefault="00C0691E" w:rsidP="00C0691E">
      <w:pPr>
        <w:pStyle w:val="af9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91E">
        <w:rPr>
          <w:rFonts w:ascii="Times New Roman" w:hAnsi="Times New Roman"/>
          <w:b/>
          <w:color w:val="000000" w:themeColor="text1"/>
          <w:sz w:val="24"/>
          <w:szCs w:val="24"/>
        </w:rPr>
        <w:t>10.9.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Земельный участок находится на территории, в границах которой введены требования к архитектурно-градостроительному облику объектов капитального строительства. </w:t>
      </w:r>
    </w:p>
    <w:p w:rsidR="00C0691E" w:rsidRPr="00472643" w:rsidRDefault="00C0691E" w:rsidP="00472643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226A63" w:rsidRPr="00DC6916" w:rsidRDefault="00226A63" w:rsidP="00226A63">
      <w:pPr>
        <w:pStyle w:val="a6"/>
        <w:rPr>
          <w:rFonts w:ascii="Times New Roman" w:hAnsi="Times New Roman"/>
          <w:color w:val="000000" w:themeColor="text1"/>
        </w:rPr>
      </w:pPr>
    </w:p>
    <w:p w:rsidR="00C62CE4" w:rsidRPr="00C13797" w:rsidRDefault="00C62CE4" w:rsidP="00C616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5B22AF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5B22AF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5B22AF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B627C1" w:rsidRPr="005B22AF" w:rsidRDefault="00B627C1" w:rsidP="00B627C1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1D75AA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1D75AA">
        <w:rPr>
          <w:rFonts w:ascii="Times New Roman" w:hAnsi="Times New Roman"/>
          <w:color w:val="000000"/>
        </w:rPr>
        <w:t xml:space="preserve">- </w:t>
      </w:r>
      <w:r w:rsidR="005B22AF">
        <w:rPr>
          <w:rFonts w:ascii="Times New Roman" w:hAnsi="Times New Roman"/>
          <w:szCs w:val="24"/>
          <w:u w:val="single"/>
        </w:rPr>
        <w:t>протокол</w:t>
      </w:r>
      <w:r w:rsidR="0001089A" w:rsidRPr="001D54D0">
        <w:rPr>
          <w:rFonts w:ascii="Times New Roman" w:hAnsi="Times New Roman"/>
          <w:szCs w:val="24"/>
          <w:u w:val="single"/>
        </w:rPr>
        <w:t xml:space="preserve"> от </w:t>
      </w:r>
      <w:r w:rsidR="00B627C1">
        <w:rPr>
          <w:rFonts w:ascii="Times New Roman" w:hAnsi="Times New Roman"/>
          <w:szCs w:val="24"/>
          <w:u w:val="single"/>
        </w:rPr>
        <w:t>___________</w:t>
      </w:r>
      <w:r w:rsidR="0001089A" w:rsidRPr="0001089A">
        <w:rPr>
          <w:rFonts w:ascii="Times New Roman" w:hAnsi="Times New Roman"/>
          <w:szCs w:val="24"/>
          <w:u w:val="single"/>
        </w:rPr>
        <w:t xml:space="preserve"> 2025 года № </w:t>
      </w:r>
      <w:r w:rsidR="00B627C1">
        <w:rPr>
          <w:rFonts w:ascii="Times New Roman" w:hAnsi="Times New Roman"/>
          <w:szCs w:val="24"/>
          <w:u w:val="single"/>
        </w:rPr>
        <w:t>___</w:t>
      </w:r>
      <w:r w:rsidR="00D67176" w:rsidRPr="001D75AA">
        <w:rPr>
          <w:rFonts w:ascii="Times New Roman" w:hAnsi="Times New Roman"/>
          <w:szCs w:val="24"/>
        </w:rPr>
        <w:t>;</w:t>
      </w:r>
    </w:p>
    <w:p w:rsidR="005B22AF" w:rsidRPr="00C13797" w:rsidRDefault="005B22AF" w:rsidP="00B627C1">
      <w:pPr>
        <w:spacing w:line="240" w:lineRule="auto"/>
        <w:ind w:left="142" w:firstLine="0"/>
        <w:rPr>
          <w:rFonts w:ascii="Times New Roman" w:hAnsi="Times New Roman"/>
          <w:color w:val="000000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6A2FF5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472643" w:rsidP="00363111">
      <w:pPr>
        <w:tabs>
          <w:tab w:val="left" w:pos="2520"/>
        </w:tabs>
        <w:rPr>
          <w:rFonts w:ascii="Times New Roman" w:hAnsi="Times New Roman"/>
          <w:szCs w:val="24"/>
        </w:rPr>
      </w:pPr>
      <w:bookmarkStart w:id="0" w:name="_GoBack"/>
      <w:bookmarkEnd w:id="0"/>
      <w:r w:rsidRPr="0047264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1404"/>
            <wp:effectExtent l="0" t="0" r="0" b="0"/>
            <wp:docPr id="1" name="Рисунок 1" descr="C:\Users\user\Downloads\2025-11-19_15-11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9_15-11-5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472643" w:rsidP="001B1260">
      <w:pPr>
        <w:rPr>
          <w:rFonts w:ascii="Times New Roman" w:hAnsi="Times New Roman"/>
          <w:szCs w:val="24"/>
        </w:rPr>
      </w:pPr>
      <w:r w:rsidRPr="00472643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99557"/>
            <wp:effectExtent l="0" t="0" r="0" b="0"/>
            <wp:docPr id="3" name="Рисунок 3" descr="C:\Users\user\Downloads\2025-11-19_15-12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1-19_15-12-3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333AA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72643" w:rsidRDefault="00472643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472643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станица Новолеушковская, улица Партизанская, з/у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72643" w:rsidRDefault="00472643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72643">
              <w:rPr>
                <w:rFonts w:ascii="Times New Roman" w:hAnsi="Times New Roman"/>
                <w:color w:val="000000" w:themeColor="text1"/>
                <w:sz w:val="20"/>
              </w:rPr>
              <w:t>23:24:1002093:350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72643" w:rsidRDefault="00472643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72643">
              <w:rPr>
                <w:rFonts w:ascii="Times New Roman" w:hAnsi="Times New Roman"/>
                <w:color w:val="000000" w:themeColor="text1"/>
                <w:sz w:val="20"/>
              </w:rPr>
              <w:t>бытовое обслуживание, магазины, площадки для занятий спортом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72643" w:rsidRDefault="00472643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72643">
              <w:rPr>
                <w:rFonts w:ascii="Times New Roman" w:hAnsi="Times New Roman"/>
                <w:color w:val="000000" w:themeColor="text1"/>
                <w:sz w:val="20"/>
              </w:rPr>
              <w:t>856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72643" w:rsidRDefault="00472643" w:rsidP="00472643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72643">
              <w:rPr>
                <w:rFonts w:ascii="Times New Roman" w:eastAsia="TimesNewRomanPSMT" w:hAnsi="Times New Roman"/>
                <w:sz w:val="20"/>
              </w:rPr>
              <w:t>394556,08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2025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AE" w:rsidRDefault="00E81FAE">
      <w:r>
        <w:separator/>
      </w:r>
    </w:p>
  </w:endnote>
  <w:endnote w:type="continuationSeparator" w:id="0">
    <w:p w:rsidR="00E81FAE" w:rsidRDefault="00E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AE" w:rsidRDefault="00E81FAE">
      <w:r>
        <w:separator/>
      </w:r>
    </w:p>
  </w:footnote>
  <w:footnote w:type="continuationSeparator" w:id="0">
    <w:p w:rsidR="00E81FAE" w:rsidRDefault="00E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0B14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2F7B9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2643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2FF5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07876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0C75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5253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18D2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91E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0E1E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916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1FAE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  <w:style w:type="paragraph" w:styleId="af9">
    <w:name w:val="List Paragraph"/>
    <w:basedOn w:val="a"/>
    <w:link w:val="afa"/>
    <w:uiPriority w:val="34"/>
    <w:qFormat/>
    <w:rsid w:val="00707876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707876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A814-74AE-4845-99D6-56A084B3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9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145</cp:revision>
  <cp:lastPrinted>2025-06-09T09:43:00Z</cp:lastPrinted>
  <dcterms:created xsi:type="dcterms:W3CDTF">2017-01-20T08:31:00Z</dcterms:created>
  <dcterms:modified xsi:type="dcterms:W3CDTF">2025-11-19T13:09:00Z</dcterms:modified>
</cp:coreProperties>
</file>