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управления </w:t>
      </w:r>
      <w:bookmarkStart w:id="0" w:name="_GoBack"/>
      <w:bookmarkEnd w:id="0"/>
      <w:r w:rsidR="00C415CB">
        <w:rPr>
          <w:sz w:val="28"/>
          <w:szCs w:val="28"/>
        </w:rPr>
        <w:t>архитектуры и градостроительства 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0F6FAD">
        <w:rPr>
          <w:sz w:val="28"/>
          <w:szCs w:val="28"/>
        </w:rPr>
        <w:t>18 января 2022</w:t>
      </w:r>
      <w:r w:rsidR="00BA66CB" w:rsidRPr="00B72C28">
        <w:rPr>
          <w:sz w:val="28"/>
          <w:szCs w:val="28"/>
        </w:rPr>
        <w:t xml:space="preserve"> года, дата </w:t>
      </w:r>
      <w:r w:rsidR="000F6FAD">
        <w:rPr>
          <w:sz w:val="28"/>
          <w:szCs w:val="28"/>
        </w:rPr>
        <w:t>окончания проверки – 31 января 2022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0F6FAD">
        <w:rPr>
          <w:sz w:val="28"/>
          <w:szCs w:val="28"/>
        </w:rPr>
        <w:t>авлена акт № 1/вед от 31 января</w:t>
      </w:r>
      <w:r w:rsidR="00CE214C">
        <w:rPr>
          <w:sz w:val="28"/>
          <w:szCs w:val="28"/>
        </w:rPr>
        <w:t xml:space="preserve">         </w:t>
      </w:r>
      <w:r w:rsidR="000F6FA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F0D50"/>
    <w:rsid w:val="00A71C20"/>
    <w:rsid w:val="00BA66CB"/>
    <w:rsid w:val="00BD0C83"/>
    <w:rsid w:val="00C415CB"/>
    <w:rsid w:val="00CD3429"/>
    <w:rsid w:val="00C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2019-11-27T07:07:00Z</dcterms:created>
  <dcterms:modified xsi:type="dcterms:W3CDTF">2022-05-05T08:26:00Z</dcterms:modified>
</cp:coreProperties>
</file>