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DC7891">
              <w:rPr>
                <w:rFonts w:ascii="Times New Roman" w:hAnsi="Times New Roman" w:cs="Times New Roman"/>
                <w:sz w:val="24"/>
                <w:szCs w:val="24"/>
              </w:rPr>
              <w:t>обсуждения</w:t>
            </w:r>
            <w:r w:rsidR="00701852" w:rsidRPr="00876438">
              <w:rPr>
                <w:rFonts w:ascii="Times New Roman" w:hAnsi="Times New Roman" w:cs="Times New Roman"/>
                <w:sz w:val="24"/>
                <w:szCs w:val="24"/>
              </w:rPr>
              <w:t xml:space="preserve">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Pr="00D77493" w:rsidRDefault="00D77493" w:rsidP="00D739F7">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D77493">
              <w:rPr>
                <w:rFonts w:ascii="Times New Roman" w:hAnsi="Times New Roman" w:cs="Times New Roman"/>
                <w:sz w:val="24"/>
                <w:szCs w:val="24"/>
              </w:rPr>
              <w:t>«</w:t>
            </w:r>
            <w:r w:rsidR="00C273B1" w:rsidRPr="00C273B1">
              <w:rPr>
                <w:rFonts w:ascii="Times New Roman" w:hAnsi="Times New Roman" w:cs="Times New Roman"/>
                <w:color w:val="000000"/>
                <w:sz w:val="24"/>
                <w:szCs w:val="24"/>
              </w:rPr>
              <w:t>О Порядке определения размера арендной платы за земельные участки, находящиеся в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Pr="00C273B1">
              <w:rPr>
                <w:rFonts w:ascii="Times New Roman" w:hAnsi="Times New Roman" w:cs="Times New Roman"/>
                <w:color w:val="000000"/>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C789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77493" w:rsidRPr="00C273B1">
              <w:rPr>
                <w:rFonts w:ascii="Times New Roman" w:hAnsi="Times New Roman" w:cs="Times New Roman"/>
                <w:sz w:val="24"/>
                <w:szCs w:val="24"/>
                <w:highlight w:val="yellow"/>
              </w:rPr>
              <w:t>1</w:t>
            </w:r>
            <w:r w:rsidR="00DC7891">
              <w:rPr>
                <w:rFonts w:ascii="Times New Roman" w:hAnsi="Times New Roman" w:cs="Times New Roman"/>
                <w:sz w:val="24"/>
                <w:szCs w:val="24"/>
                <w:highlight w:val="yellow"/>
              </w:rPr>
              <w:t>6</w:t>
            </w:r>
            <w:r w:rsidR="00876438" w:rsidRPr="00C273B1">
              <w:rPr>
                <w:rFonts w:ascii="Times New Roman" w:hAnsi="Times New Roman" w:cs="Times New Roman"/>
                <w:sz w:val="24"/>
                <w:szCs w:val="24"/>
                <w:highlight w:val="yellow"/>
              </w:rPr>
              <w:t xml:space="preserve"> </w:t>
            </w:r>
            <w:r w:rsidR="00D77493" w:rsidRPr="00C273B1">
              <w:rPr>
                <w:rFonts w:ascii="Times New Roman" w:hAnsi="Times New Roman" w:cs="Times New Roman"/>
                <w:sz w:val="24"/>
                <w:szCs w:val="24"/>
                <w:highlight w:val="yellow"/>
              </w:rPr>
              <w:t>апреля</w:t>
            </w:r>
            <w:r w:rsidR="00876438" w:rsidRPr="00C273B1">
              <w:rPr>
                <w:rFonts w:ascii="Times New Roman" w:hAnsi="Times New Roman" w:cs="Times New Roman"/>
                <w:sz w:val="24"/>
                <w:szCs w:val="24"/>
                <w:highlight w:val="yellow"/>
              </w:rPr>
              <w:t xml:space="preserve"> </w:t>
            </w:r>
            <w:r w:rsidR="007D40C6" w:rsidRPr="00C273B1">
              <w:rPr>
                <w:rFonts w:ascii="Times New Roman" w:hAnsi="Times New Roman" w:cs="Times New Roman"/>
                <w:sz w:val="24"/>
                <w:szCs w:val="24"/>
                <w:highlight w:val="yellow"/>
              </w:rPr>
              <w:t>2</w:t>
            </w:r>
            <w:r w:rsidR="00D113BA" w:rsidRPr="00C273B1">
              <w:rPr>
                <w:rFonts w:ascii="Times New Roman" w:hAnsi="Times New Roman" w:cs="Times New Roman"/>
                <w:sz w:val="24"/>
                <w:szCs w:val="24"/>
                <w:highlight w:val="yellow"/>
              </w:rPr>
              <w:t>0</w:t>
            </w:r>
            <w:r w:rsidR="00FD0115" w:rsidRPr="00C273B1">
              <w:rPr>
                <w:rFonts w:ascii="Times New Roman" w:hAnsi="Times New Roman" w:cs="Times New Roman"/>
                <w:sz w:val="24"/>
                <w:szCs w:val="24"/>
                <w:highlight w:val="yellow"/>
              </w:rPr>
              <w:t>2</w:t>
            </w:r>
            <w:r w:rsidR="00D77493" w:rsidRPr="00C273B1">
              <w:rPr>
                <w:rFonts w:ascii="Times New Roman" w:hAnsi="Times New Roman" w:cs="Times New Roman"/>
                <w:sz w:val="24"/>
                <w:szCs w:val="24"/>
                <w:highlight w:val="yellow"/>
              </w:rPr>
              <w:t>5</w:t>
            </w:r>
            <w:r w:rsidR="00D113BA" w:rsidRPr="007C6626">
              <w:rPr>
                <w:rFonts w:ascii="Times New Roman" w:hAnsi="Times New Roman" w:cs="Times New Roman"/>
                <w:sz w:val="24"/>
                <w:szCs w:val="24"/>
              </w:rPr>
              <w:t xml:space="preserve"> г</w:t>
            </w:r>
            <w:r w:rsidR="00DC7891">
              <w:rPr>
                <w:rFonts w:ascii="Times New Roman" w:hAnsi="Times New Roman" w:cs="Times New Roman"/>
                <w:sz w:val="24"/>
                <w:szCs w:val="24"/>
              </w:rPr>
              <w:t>.</w:t>
            </w:r>
            <w:bookmarkStart w:id="0" w:name="_GoBack"/>
            <w:bookmarkEnd w:id="0"/>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C789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273B1"/>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77493"/>
    <w:rsid w:val="00D93F00"/>
    <w:rsid w:val="00D94C19"/>
    <w:rsid w:val="00D96429"/>
    <w:rsid w:val="00DA6AEA"/>
    <w:rsid w:val="00DC086F"/>
    <w:rsid w:val="00DC7891"/>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3551-758A-4ACF-AE9B-519AB7A6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19</cp:revision>
  <cp:lastPrinted>2022-01-18T11:58:00Z</cp:lastPrinted>
  <dcterms:created xsi:type="dcterms:W3CDTF">2022-01-17T06:44:00Z</dcterms:created>
  <dcterms:modified xsi:type="dcterms:W3CDTF">2025-05-05T12:53:00Z</dcterms:modified>
</cp:coreProperties>
</file>