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8A53" w14:textId="77777777" w:rsidR="00D96CB9" w:rsidRPr="00D96CB9" w:rsidRDefault="005610F2" w:rsidP="00566C51">
      <w:pPr>
        <w:widowControl w:val="0"/>
        <w:spacing w:after="0" w:line="240" w:lineRule="auto"/>
        <w:ind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96CB9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24B764E0" w14:textId="77777777" w:rsidR="00754ECA" w:rsidRDefault="005610F2" w:rsidP="00566C5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96CB9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5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</w:t>
      </w:r>
      <w:r w:rsidR="00730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  <w:r w:rsidR="00D96CB9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A5AD3C" w14:textId="77777777" w:rsidR="00D96CB9" w:rsidRPr="00D96CB9" w:rsidRDefault="00754ECA" w:rsidP="00566C5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96CB9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</w:t>
      </w:r>
    </w:p>
    <w:p w14:paraId="30F391B1" w14:textId="56DF4B31" w:rsidR="005610F2" w:rsidRDefault="005610F2" w:rsidP="00566C5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07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96CB9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31C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0B29044D" w14:textId="77777777" w:rsidR="0026731C" w:rsidRPr="00D96CB9" w:rsidRDefault="005610F2" w:rsidP="00566C5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26731C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дополнительной </w:t>
      </w:r>
    </w:p>
    <w:p w14:paraId="3F96BF03" w14:textId="77777777" w:rsidR="00D96CB9" w:rsidRPr="005623F2" w:rsidRDefault="005610F2" w:rsidP="00566C5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26731C"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программе»</w:t>
      </w:r>
    </w:p>
    <w:p w14:paraId="152AA30B" w14:textId="77777777" w:rsidR="005610F2" w:rsidRPr="00D96CB9" w:rsidRDefault="005610F2" w:rsidP="00566C51">
      <w:pPr>
        <w:widowControl w:val="0"/>
        <w:spacing w:after="0" w:line="240" w:lineRule="auto"/>
        <w:ind w:left="5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5FE89" w14:textId="77777777" w:rsidR="00EA5723" w:rsidRDefault="00EA5723" w:rsidP="00566C51">
      <w:pPr>
        <w:keepNext/>
        <w:keepLines/>
        <w:widowControl w:val="0"/>
        <w:spacing w:after="0" w:line="240" w:lineRule="auto"/>
        <w:ind w:left="142"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2A86F" w14:textId="77777777" w:rsidR="00D96CB9" w:rsidRDefault="00D96CB9" w:rsidP="00566C51">
      <w:pPr>
        <w:keepNext/>
        <w:keepLines/>
        <w:widowControl w:val="0"/>
        <w:spacing w:after="0" w:line="240" w:lineRule="auto"/>
        <w:ind w:left="142"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48A47BEC" w14:textId="77777777" w:rsidR="00D96CB9" w:rsidRPr="00D96CB9" w:rsidRDefault="00D96CB9" w:rsidP="00566C51">
      <w:pPr>
        <w:keepNext/>
        <w:keepLines/>
        <w:widowControl w:val="0"/>
        <w:spacing w:after="0" w:line="240" w:lineRule="auto"/>
        <w:ind w:left="142"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административных действий</w:t>
      </w:r>
    </w:p>
    <w:p w14:paraId="6932DF27" w14:textId="77777777" w:rsidR="00D96CB9" w:rsidRPr="00D96CB9" w:rsidRDefault="00770F04" w:rsidP="00566C51">
      <w:pPr>
        <w:keepNext/>
        <w:keepLines/>
        <w:widowControl w:val="0"/>
        <w:spacing w:after="0" w:line="240" w:lineRule="auto"/>
        <w:ind w:left="142"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обращении З</w:t>
      </w:r>
      <w:r w:rsidR="00D96CB9"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аявителя посредством ЕПГУ </w:t>
      </w:r>
    </w:p>
    <w:p w14:paraId="5FA7D3E0" w14:textId="77777777" w:rsidR="00D96CB9" w:rsidRPr="00D96CB9" w:rsidRDefault="00D96CB9" w:rsidP="00566C51">
      <w:pPr>
        <w:widowControl w:val="0"/>
        <w:spacing w:after="0" w:line="240" w:lineRule="auto"/>
        <w:ind w:left="4145" w:firstLine="69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4782A1E" w14:textId="77777777" w:rsidR="00D96CB9" w:rsidRPr="00754ECA" w:rsidRDefault="00D96CB9" w:rsidP="00566C51">
      <w:pPr>
        <w:pStyle w:val="aa"/>
        <w:widowControl w:val="0"/>
        <w:numPr>
          <w:ilvl w:val="0"/>
          <w:numId w:val="3"/>
        </w:numPr>
        <w:tabs>
          <w:tab w:val="center" w:pos="2438"/>
          <w:tab w:val="center" w:pos="87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регистрация запроса и документов, необходимых для предоставления </w:t>
      </w:r>
      <w:r w:rsidR="00820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5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</w:t>
      </w:r>
    </w:p>
    <w:p w14:paraId="2E2D7F5C" w14:textId="77777777" w:rsidR="00EA5723" w:rsidRPr="00754ECA" w:rsidRDefault="00EA5723" w:rsidP="00566C51">
      <w:pPr>
        <w:widowControl w:val="0"/>
        <w:tabs>
          <w:tab w:val="center" w:pos="2438"/>
          <w:tab w:val="center" w:pos="87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14845" w:type="dxa"/>
        <w:tblInd w:w="-108" w:type="dxa"/>
        <w:tblLayout w:type="fixed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900"/>
        <w:gridCol w:w="29"/>
        <w:gridCol w:w="2143"/>
        <w:gridCol w:w="11"/>
        <w:gridCol w:w="1549"/>
        <w:gridCol w:w="13"/>
        <w:gridCol w:w="1254"/>
        <w:gridCol w:w="8"/>
        <w:gridCol w:w="2268"/>
        <w:gridCol w:w="5670"/>
      </w:tblGrid>
      <w:tr w:rsidR="00D96CB9" w:rsidRPr="00D96CB9" w14:paraId="65D6A118" w14:textId="77777777" w:rsidTr="00754ECA">
        <w:trPr>
          <w:trHeight w:val="139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AD50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используемая ИС 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513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действия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F0E4" w14:textId="77777777" w:rsidR="00D96CB9" w:rsidRPr="00D96CB9" w:rsidRDefault="00D96CB9" w:rsidP="00566C51">
            <w:pPr>
              <w:widowControl w:val="0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выполнения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1F62" w14:textId="77777777" w:rsidR="00D96CB9" w:rsidRPr="00D96CB9" w:rsidRDefault="00D96CB9" w:rsidP="00566C5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A86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принятия решений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AD56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</w:t>
            </w:r>
          </w:p>
        </w:tc>
      </w:tr>
      <w:tr w:rsidR="00D96CB9" w:rsidRPr="00D96CB9" w14:paraId="71A79406" w14:textId="77777777" w:rsidTr="00754ECA">
        <w:trPr>
          <w:trHeight w:val="16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0249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B24A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9FD2" w14:textId="77777777" w:rsidR="00D96CB9" w:rsidRPr="00D96CB9" w:rsidRDefault="00D96CB9" w:rsidP="00566C51">
            <w:pPr>
              <w:widowControl w:val="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F429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D91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80E4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CB9" w:rsidRPr="00D96CB9" w14:paraId="2145654A" w14:textId="77777777" w:rsidTr="00754ECA">
        <w:trPr>
          <w:trHeight w:val="35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AB48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ЕПГУ </w:t>
            </w:r>
          </w:p>
          <w:p w14:paraId="6045C1CB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/ИС/ Организация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8460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4BD8" w14:textId="77777777" w:rsidR="00D96CB9" w:rsidRPr="00D96CB9" w:rsidRDefault="00D96CB9" w:rsidP="00566C51">
            <w:pPr>
              <w:widowControl w:val="0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3F6A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14:paraId="281283DA" w14:textId="77777777" w:rsidR="00D96CB9" w:rsidRPr="00D96CB9" w:rsidRDefault="00D96CB9" w:rsidP="00566C5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905F7" w14:textId="77777777" w:rsidR="00D96CB9" w:rsidRPr="00D96CB9" w:rsidRDefault="00D96CB9" w:rsidP="00566C5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6CD08" w14:textId="77777777" w:rsidR="00D96CB9" w:rsidRPr="00D96CB9" w:rsidRDefault="00D96CB9" w:rsidP="00566C5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4641B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1C1F" w14:textId="77777777" w:rsidR="0026731C" w:rsidRPr="00D96CB9" w:rsidRDefault="00770F04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представленных З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 документов требованиям, установленным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D9EF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и прилагаемые документы поступают в интегрированную с ЕАИС ДО ИС. Результатом административного действия</w:t>
            </w:r>
          </w:p>
        </w:tc>
      </w:tr>
      <w:tr w:rsidR="00D96CB9" w:rsidRPr="00D96CB9" w14:paraId="4755034A" w14:textId="77777777" w:rsidTr="00754ECA">
        <w:trPr>
          <w:trHeight w:val="74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9554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Организация/ ИС 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179" w14:textId="77777777" w:rsidR="00D96CB9" w:rsidRPr="00D96CB9" w:rsidRDefault="00D96CB9" w:rsidP="00566C51">
            <w:pPr>
              <w:widowControl w:val="0"/>
              <w:ind w:righ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конкретного результата предоставления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BD26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2B80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минут 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EBF63" w14:textId="77777777" w:rsidR="00D96CB9" w:rsidRPr="00D96CB9" w:rsidRDefault="00770F04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представленных З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 документов требованиям, установленным 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Российской Федерации, в том числе 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Административным 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CC3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поступлении документов с ЕПГУ работник Организации, ответственный за прием и проверку поступивших документов, в целях предоставления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проверку: </w:t>
            </w:r>
          </w:p>
          <w:p w14:paraId="4F84F229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устанавливает предмет обращения; </w:t>
            </w:r>
          </w:p>
          <w:p w14:paraId="3A4AE942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Административным 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(кроме запросов, поданных посредством ЕПГУ); </w:t>
            </w:r>
          </w:p>
          <w:p w14:paraId="66E36510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проверяет наличие сертификата дополнительного образования, в случае его отсутстви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проверяет возможность выдачи З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сертификата дополнительного образования (кроме запросов, поданных посредством ЕПГУ). </w:t>
            </w:r>
          </w:p>
          <w:p w14:paraId="3CA8F9B8" w14:textId="77777777" w:rsidR="00D96CB9" w:rsidRPr="00D96CB9" w:rsidRDefault="00D96CB9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оснований для отказа в приеме документов, предусмотренных </w:t>
            </w:r>
          </w:p>
          <w:p w14:paraId="3980D8B1" w14:textId="77777777" w:rsidR="00D96CB9" w:rsidRPr="00D96CB9" w:rsidRDefault="00D96CB9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подразделом 12 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 Организации направляет З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ЕПГУ. </w:t>
            </w:r>
          </w:p>
          <w:p w14:paraId="1F05D7C4" w14:textId="77777777" w:rsidR="00D96CB9" w:rsidRDefault="00D96CB9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основания для отказа в приеме документов, необходимых для предоставления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</w:t>
            </w:r>
          </w:p>
          <w:p w14:paraId="5179C3AF" w14:textId="3F10404A" w:rsidR="00754ECA" w:rsidRPr="00D96CB9" w:rsidRDefault="00D96CB9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р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егистрирует запрос в ИС, о чем З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аявитель уведомл</w:t>
            </w:r>
            <w:r w:rsidR="0026731C">
              <w:rPr>
                <w:rFonts w:ascii="Times New Roman" w:eastAsia="Times New Roman" w:hAnsi="Times New Roman" w:cs="Times New Roman"/>
                <w:sz w:val="24"/>
                <w:szCs w:val="24"/>
              </w:rPr>
              <w:t>яется в Личном кабинете на ЕПГУ</w:t>
            </w:r>
          </w:p>
        </w:tc>
      </w:tr>
      <w:tr w:rsidR="00D96CB9" w:rsidRPr="00D96CB9" w14:paraId="203AEBCB" w14:textId="77777777" w:rsidTr="00754ECA">
        <w:tblPrEx>
          <w:tblCellMar>
            <w:top w:w="57" w:type="dxa"/>
          </w:tblCellMar>
        </w:tblPrEx>
        <w:trPr>
          <w:trHeight w:val="1390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B3F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2FCE" w14:textId="77777777" w:rsidR="00D96CB9" w:rsidRPr="00D96CB9" w:rsidRDefault="00D96CB9" w:rsidP="00566C51">
            <w:pPr>
              <w:widowControl w:val="0"/>
              <w:ind w:righ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A2FE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3C0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9AD11" w14:textId="77777777" w:rsidR="00D96CB9" w:rsidRPr="00D96CB9" w:rsidRDefault="00770F04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представленных З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 документов требованиям, установленным законодательством Российской Федерации, в том числе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Административным 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C34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B9" w:rsidRPr="00D96CB9" w14:paraId="0CADCA27" w14:textId="77777777" w:rsidTr="00754ECA">
        <w:tblPrEx>
          <w:tblCellMar>
            <w:top w:w="57" w:type="dxa"/>
          </w:tblCellMar>
        </w:tblPrEx>
        <w:trPr>
          <w:trHeight w:val="1390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FD22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BDF8" w14:textId="77777777" w:rsidR="00D96CB9" w:rsidRPr="00D96CB9" w:rsidRDefault="00D96CB9" w:rsidP="00566C51">
            <w:pPr>
              <w:widowControl w:val="0"/>
              <w:ind w:right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AAEA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98FD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A14C6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B39" w14:textId="77777777" w:rsidR="00D96CB9" w:rsidRPr="00D96CB9" w:rsidRDefault="00D96CB9" w:rsidP="00566C51">
            <w:pPr>
              <w:widowControl w:val="0"/>
              <w:ind w:righ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либо отказ в его регистрации.  </w:t>
            </w:r>
          </w:p>
          <w:p w14:paraId="53B61E1B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ИС, а также на ЕПГУ  </w:t>
            </w:r>
          </w:p>
        </w:tc>
      </w:tr>
    </w:tbl>
    <w:p w14:paraId="0230F391" w14:textId="77777777" w:rsidR="00D96CB9" w:rsidRPr="00D96CB9" w:rsidRDefault="00D96CB9" w:rsidP="00566C51">
      <w:pPr>
        <w:widowControl w:val="0"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AFCBA66" w14:textId="77777777" w:rsidR="00D96CB9" w:rsidRDefault="00D96CB9" w:rsidP="00566C51">
      <w:pPr>
        <w:keepNext/>
        <w:keepLines/>
        <w:widowControl w:val="0"/>
        <w:spacing w:after="0" w:line="240" w:lineRule="auto"/>
        <w:ind w:left="2953" w:right="2981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Arial" w:eastAsia="Arial" w:hAnsi="Arial" w:cs="Arial"/>
          <w:b/>
          <w:sz w:val="28"/>
          <w:szCs w:val="28"/>
          <w:lang w:eastAsia="ru-RU"/>
        </w:rPr>
        <w:t xml:space="preserve"> </w:t>
      </w: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820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</w:t>
      </w:r>
    </w:p>
    <w:p w14:paraId="3C87A1CA" w14:textId="77777777" w:rsidR="00D96CB9" w:rsidRPr="00D96CB9" w:rsidRDefault="00D96CB9" w:rsidP="00566C51">
      <w:pPr>
        <w:keepNext/>
        <w:keepLines/>
        <w:widowControl w:val="0"/>
        <w:spacing w:after="0" w:line="240" w:lineRule="auto"/>
        <w:ind w:left="2953" w:right="2981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14845" w:type="dxa"/>
        <w:tblInd w:w="-108" w:type="dxa"/>
        <w:tblLayout w:type="fixed"/>
        <w:tblCellMar>
          <w:top w:w="5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804"/>
        <w:gridCol w:w="2358"/>
        <w:gridCol w:w="1470"/>
        <w:gridCol w:w="850"/>
        <w:gridCol w:w="2961"/>
        <w:gridCol w:w="5402"/>
      </w:tblGrid>
      <w:tr w:rsidR="00D96CB9" w:rsidRPr="00D96CB9" w14:paraId="2C1DF117" w14:textId="77777777" w:rsidTr="00D96CB9">
        <w:trPr>
          <w:trHeight w:val="135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9ED8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</w:p>
          <w:p w14:paraId="2818A3DB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процедуры/</w:t>
            </w:r>
          </w:p>
          <w:p w14:paraId="5452C4CD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используемая ИС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C7D0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действия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3A25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выполнения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781" w14:textId="77777777" w:rsidR="00D96CB9" w:rsidRPr="00D96CB9" w:rsidRDefault="00D96CB9" w:rsidP="00566C51">
            <w:pPr>
              <w:widowControl w:val="0"/>
              <w:ind w:left="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DF4B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принятия решений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1942" w14:textId="77777777" w:rsidR="00D96CB9" w:rsidRPr="00D96CB9" w:rsidRDefault="00D96CB9" w:rsidP="00566C51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96CB9" w:rsidRPr="00D96CB9" w14:paraId="02B39C3B" w14:textId="77777777" w:rsidTr="00D96CB9">
        <w:trPr>
          <w:trHeight w:val="19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95A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7BCC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339A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6366" w14:textId="77777777" w:rsidR="00D96CB9" w:rsidRPr="00D96CB9" w:rsidRDefault="00D96CB9" w:rsidP="00566C51">
            <w:pPr>
              <w:widowControl w:val="0"/>
              <w:ind w:left="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32B2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AD36" w14:textId="77777777" w:rsidR="00D96CB9" w:rsidRPr="00D96CB9" w:rsidRDefault="00D96CB9" w:rsidP="00566C51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CB9" w:rsidRPr="00D96CB9" w14:paraId="0730D58F" w14:textId="77777777" w:rsidTr="00EF71DD">
        <w:trPr>
          <w:trHeight w:val="794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D2BF8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/ИС </w:t>
            </w:r>
          </w:p>
          <w:p w14:paraId="400CAD33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D61C8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D10D8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C0A7A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AEC9F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464CF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C12E4" w14:textId="77777777" w:rsidR="00D96CB9" w:rsidRPr="00D96CB9" w:rsidRDefault="00D96CB9" w:rsidP="00566C5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AFC8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о доступном остатке обеспечения сертификата </w:t>
            </w:r>
          </w:p>
          <w:p w14:paraId="065D8EB6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83C1" w14:textId="77777777" w:rsidR="00D96CB9" w:rsidRPr="00D96CB9" w:rsidRDefault="00D96CB9" w:rsidP="00566C51">
            <w:pPr>
              <w:widowControl w:val="0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6052" w14:textId="77777777" w:rsidR="00D96CB9" w:rsidRPr="00D96CB9" w:rsidRDefault="00D96CB9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минут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287F" w14:textId="77777777" w:rsidR="00D96CB9" w:rsidRPr="00D96CB9" w:rsidRDefault="00D96CB9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proofErr w:type="spellStart"/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Муниципальой</w:t>
            </w:r>
            <w:proofErr w:type="spellEnd"/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документов, находящихся в распоряжении у органов местного самоуправления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4987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формирует и направляет межведомственный информационный запрос о доступном остатке обеспечения сертификата. </w:t>
            </w:r>
          </w:p>
          <w:p w14:paraId="2602C57E" w14:textId="77777777" w:rsidR="00D96CB9" w:rsidRPr="00D96CB9" w:rsidRDefault="00D96CB9" w:rsidP="00566C51">
            <w:pPr>
              <w:widowControl w:val="0"/>
              <w:ind w:right="5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 </w:t>
            </w:r>
          </w:p>
          <w:p w14:paraId="535F3994" w14:textId="77777777" w:rsidR="00D96CB9" w:rsidRPr="00D96CB9" w:rsidRDefault="00D96CB9" w:rsidP="00566C51">
            <w:pPr>
              <w:widowControl w:val="0"/>
              <w:ind w:right="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системе межведомственного электронного взаимодействия </w:t>
            </w:r>
          </w:p>
        </w:tc>
      </w:tr>
      <w:tr w:rsidR="00D96CB9" w:rsidRPr="00D96CB9" w14:paraId="7E71B8FF" w14:textId="77777777" w:rsidTr="00B67C62">
        <w:trPr>
          <w:trHeight w:val="794"/>
        </w:trPr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D8CE9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CF2A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564D" w14:textId="77777777" w:rsidR="00D96CB9" w:rsidRPr="00D96CB9" w:rsidRDefault="00D96CB9" w:rsidP="00566C51">
            <w:pPr>
              <w:widowControl w:val="0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8BDC" w14:textId="77777777" w:rsidR="00D96CB9" w:rsidRPr="00D96CB9" w:rsidRDefault="00D96CB9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4020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</w:p>
          <w:p w14:paraId="19F0F73A" w14:textId="77777777" w:rsidR="00D96CB9" w:rsidRDefault="00820FC2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C491940" w14:textId="77777777" w:rsidR="00D96CB9" w:rsidRDefault="00D96CB9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</w:t>
            </w:r>
          </w:p>
          <w:p w14:paraId="2B5A9A65" w14:textId="77777777" w:rsidR="00D96CB9" w:rsidRPr="00D96CB9" w:rsidRDefault="00D96CB9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распоряжении у органов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EEFB" w14:textId="77777777" w:rsidR="00D96CB9" w:rsidRPr="00D96CB9" w:rsidRDefault="00D96CB9" w:rsidP="00566C51">
            <w:pPr>
              <w:widowControl w:val="0"/>
              <w:ind w:righ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информационные запросы. </w:t>
            </w:r>
          </w:p>
          <w:p w14:paraId="6F99E84D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 </w:t>
            </w:r>
          </w:p>
        </w:tc>
      </w:tr>
      <w:tr w:rsidR="00D96CB9" w:rsidRPr="00D96CB9" w14:paraId="0CB858A6" w14:textId="77777777" w:rsidTr="00B67C62">
        <w:trPr>
          <w:trHeight w:val="778"/>
        </w:trPr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889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EFFE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9ACB" w14:textId="77777777" w:rsidR="00D96CB9" w:rsidRPr="00D96CB9" w:rsidRDefault="00D96CB9" w:rsidP="00566C51">
            <w:pPr>
              <w:widowControl w:val="0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4E70" w14:textId="77777777" w:rsidR="00D96CB9" w:rsidRPr="00D96CB9" w:rsidRDefault="00D96CB9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0B2F" w14:textId="77777777" w:rsidR="00D96CB9" w:rsidRPr="00D96CB9" w:rsidRDefault="00D96CB9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484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системе межведомственного электронного взаимодействия </w:t>
            </w:r>
          </w:p>
        </w:tc>
      </w:tr>
    </w:tbl>
    <w:p w14:paraId="172D90BA" w14:textId="77777777" w:rsidR="00D96CB9" w:rsidRPr="00D96CB9" w:rsidRDefault="00D96CB9" w:rsidP="00566C51">
      <w:pPr>
        <w:widowControl w:val="0"/>
        <w:spacing w:after="0" w:line="240" w:lineRule="auto"/>
        <w:ind w:left="4396" w:right="33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7607F" w14:textId="77777777" w:rsidR="00566C51" w:rsidRDefault="00566C51" w:rsidP="00566C51">
      <w:pPr>
        <w:widowControl w:val="0"/>
        <w:spacing w:after="0" w:line="240" w:lineRule="auto"/>
        <w:ind w:left="4396" w:right="337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A6052" w14:textId="77777777" w:rsidR="00566C51" w:rsidRDefault="00566C51" w:rsidP="00566C51">
      <w:pPr>
        <w:widowControl w:val="0"/>
        <w:spacing w:after="0" w:line="240" w:lineRule="auto"/>
        <w:ind w:left="4396" w:right="337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7DD97" w14:textId="77777777" w:rsidR="00566C51" w:rsidRDefault="00566C51" w:rsidP="00566C51">
      <w:pPr>
        <w:widowControl w:val="0"/>
        <w:spacing w:after="0" w:line="240" w:lineRule="auto"/>
        <w:ind w:left="4396" w:right="337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600CB" w14:textId="221DF7CB" w:rsidR="00D96CB9" w:rsidRPr="00D96CB9" w:rsidRDefault="007B2E62" w:rsidP="00566C51">
      <w:pPr>
        <w:widowControl w:val="0"/>
        <w:spacing w:after="0" w:line="240" w:lineRule="auto"/>
        <w:ind w:left="4396" w:right="33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3. </w:t>
      </w:r>
      <w:r w:rsidR="00D96CB9"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документов и принятие предварительного решения</w:t>
      </w:r>
    </w:p>
    <w:p w14:paraId="492941B0" w14:textId="77777777" w:rsidR="00D96CB9" w:rsidRPr="00D96CB9" w:rsidRDefault="00D96CB9" w:rsidP="00566C51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527" w:type="dxa"/>
        <w:tblInd w:w="-108" w:type="dxa"/>
        <w:tblLayout w:type="fixed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824"/>
        <w:gridCol w:w="1540"/>
        <w:gridCol w:w="1417"/>
        <w:gridCol w:w="1276"/>
        <w:gridCol w:w="2126"/>
        <w:gridCol w:w="6344"/>
      </w:tblGrid>
      <w:tr w:rsidR="00D96CB9" w:rsidRPr="00D96CB9" w14:paraId="33E2D633" w14:textId="77777777" w:rsidTr="00566C51">
        <w:trPr>
          <w:trHeight w:val="156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3E3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</w:p>
          <w:p w14:paraId="32386B55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процедуры/ используемая ИС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7CFD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действия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8F9" w14:textId="77777777" w:rsidR="00D96CB9" w:rsidRPr="00D96CB9" w:rsidRDefault="00D96CB9" w:rsidP="00566C51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выполнения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F1BD" w14:textId="77777777" w:rsidR="00D96CB9" w:rsidRPr="00D96CB9" w:rsidRDefault="00D96CB9" w:rsidP="00566C51">
            <w:pPr>
              <w:widowControl w:val="0"/>
              <w:ind w:left="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ABDE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принятия решений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0CB6" w14:textId="77777777" w:rsidR="00D96CB9" w:rsidRPr="00D96CB9" w:rsidRDefault="00D96CB9" w:rsidP="00566C51">
            <w:pPr>
              <w:widowControl w:val="0"/>
              <w:ind w:right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 </w:t>
            </w:r>
          </w:p>
          <w:p w14:paraId="2BFD6A46" w14:textId="77777777" w:rsidR="00D96CB9" w:rsidRPr="00D96CB9" w:rsidRDefault="00D96CB9" w:rsidP="00566C51">
            <w:pPr>
              <w:widowControl w:val="0"/>
              <w:ind w:right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</w:t>
            </w:r>
          </w:p>
        </w:tc>
      </w:tr>
      <w:tr w:rsidR="00D96CB9" w:rsidRPr="00D96CB9" w14:paraId="46987917" w14:textId="77777777" w:rsidTr="00566C51">
        <w:trPr>
          <w:trHeight w:val="20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230B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F88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89A2" w14:textId="77777777" w:rsidR="00D96CB9" w:rsidRPr="00D96CB9" w:rsidRDefault="00D96CB9" w:rsidP="00566C51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F4E6" w14:textId="77777777" w:rsidR="00D96CB9" w:rsidRPr="00D96CB9" w:rsidRDefault="00D96CB9" w:rsidP="00566C51">
            <w:pPr>
              <w:widowControl w:val="0"/>
              <w:ind w:left="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0EB9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9BA" w14:textId="77777777" w:rsidR="00D96CB9" w:rsidRPr="00D96CB9" w:rsidRDefault="00D96CB9" w:rsidP="00566C51">
            <w:pPr>
              <w:widowControl w:val="0"/>
              <w:ind w:right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CB9" w:rsidRPr="00D96CB9" w14:paraId="7F5FEDEB" w14:textId="77777777" w:rsidTr="00566C51">
        <w:trPr>
          <w:trHeight w:val="2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3CFF" w14:textId="77777777" w:rsidR="00D96CB9" w:rsidRPr="00D96CB9" w:rsidRDefault="00D96CB9" w:rsidP="00566C5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Организация/ИС/ЕПГУ </w:t>
            </w:r>
          </w:p>
          <w:p w14:paraId="20B2F415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7D42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 </w:t>
            </w:r>
          </w:p>
          <w:p w14:paraId="20B40639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9DB" w14:textId="77777777" w:rsidR="00D96CB9" w:rsidRPr="00D96CB9" w:rsidRDefault="00D96CB9" w:rsidP="00566C51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  <w:p w14:paraId="2D386589" w14:textId="77777777" w:rsidR="00D96CB9" w:rsidRPr="00D96CB9" w:rsidRDefault="00D96CB9" w:rsidP="00566C51">
            <w:pPr>
              <w:widowControl w:val="0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FD7A" w14:textId="77777777" w:rsidR="00D96CB9" w:rsidRPr="00D96CB9" w:rsidRDefault="00D96CB9" w:rsidP="00566C51">
            <w:pPr>
              <w:widowControl w:val="0"/>
              <w:ind w:left="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14:paraId="665820D0" w14:textId="77777777" w:rsidR="00D96CB9" w:rsidRPr="00D96CB9" w:rsidRDefault="00D96CB9" w:rsidP="00566C51">
            <w:pPr>
              <w:widowControl w:val="0"/>
              <w:ind w:left="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31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сведениях и документах, направленных Заявителем в Организацию посредством ЕПГУ, оснований для отказа в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F77" w14:textId="77777777" w:rsidR="00B67C62" w:rsidRDefault="00D96CB9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проверяет свед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и документы, направленные З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 посредством ЕПГУ в Организацию.  В случае отсутствия необходимости проведения прием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(вступительных) испытаний, З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направляется уведомление по форме Приложения 5 к настоящему 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егламенту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, о посещении Организации оригиналами документов для заключения договора.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8F05FF" w14:textId="77777777" w:rsidR="00D96CB9" w:rsidRDefault="00B67C62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оснований для отказа в 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предусмотренных подразделом 13 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 Организации направляет</w:t>
            </w:r>
          </w:p>
          <w:p w14:paraId="67E60BCF" w14:textId="77777777" w:rsidR="00B67C62" w:rsidRPr="00D96CB9" w:rsidRDefault="00770F04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подписанное ЭП работника Организации решение об отказе в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с указанием причин отказа не позднее 4 (четырех) рабочих дней, с момента </w:t>
            </w:r>
          </w:p>
        </w:tc>
      </w:tr>
      <w:tr w:rsidR="00D96CB9" w:rsidRPr="00D96CB9" w14:paraId="7B693161" w14:textId="77777777" w:rsidTr="00566C51">
        <w:trPr>
          <w:trHeight w:val="117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65D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58F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ED2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909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154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328" w14:textId="77777777" w:rsidR="00754ECA" w:rsidRDefault="00754ECA" w:rsidP="00566C51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запроса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729818" w14:textId="77777777" w:rsidR="00D96CB9" w:rsidRPr="00D96CB9" w:rsidRDefault="00754ECA" w:rsidP="00566C51">
            <w:pPr>
              <w:widowControl w:val="0"/>
              <w:ind w:righ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езультатом административного действия является 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уведомление о необходимости посетить Организацию для подписания договора.</w:t>
            </w:r>
          </w:p>
          <w:p w14:paraId="4941C681" w14:textId="77777777" w:rsidR="00D96CB9" w:rsidRPr="00D96CB9" w:rsidRDefault="00D96CB9" w:rsidP="00566C51">
            <w:pPr>
              <w:widowControl w:val="0"/>
              <w:ind w:righ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электронн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>ой форме в ИС, Личном кабинете З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аявителя на ЕПГУ </w:t>
            </w:r>
          </w:p>
        </w:tc>
      </w:tr>
    </w:tbl>
    <w:p w14:paraId="27C3242D" w14:textId="77777777" w:rsidR="00D96CB9" w:rsidRPr="00D96CB9" w:rsidRDefault="00D96CB9" w:rsidP="00566C51">
      <w:pPr>
        <w:keepNext/>
        <w:keepLines/>
        <w:widowControl w:val="0"/>
        <w:tabs>
          <w:tab w:val="center" w:pos="3712"/>
          <w:tab w:val="center" w:pos="7998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Pr="00D96CB9">
        <w:rPr>
          <w:rFonts w:ascii="Arial" w:eastAsia="Arial" w:hAnsi="Arial" w:cs="Arial"/>
          <w:b/>
          <w:sz w:val="28"/>
          <w:szCs w:val="28"/>
          <w:lang w:eastAsia="ru-RU"/>
        </w:rPr>
        <w:t xml:space="preserve"> </w:t>
      </w:r>
      <w:r w:rsidRPr="00D96CB9">
        <w:rPr>
          <w:rFonts w:ascii="Arial" w:eastAsia="Arial" w:hAnsi="Arial" w:cs="Arial"/>
          <w:b/>
          <w:sz w:val="28"/>
          <w:szCs w:val="28"/>
          <w:lang w:eastAsia="ru-RU"/>
        </w:rPr>
        <w:tab/>
      </w: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предоставлении (об отказе в предоставлении)</w:t>
      </w:r>
    </w:p>
    <w:p w14:paraId="044FA2D3" w14:textId="77777777" w:rsidR="00D96CB9" w:rsidRPr="00D96CB9" w:rsidRDefault="00D96CB9" w:rsidP="00566C5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и оформление результата предоставления </w:t>
      </w:r>
      <w:r w:rsidR="00820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7E262F46" w14:textId="77777777" w:rsidR="00D96CB9" w:rsidRPr="00D96CB9" w:rsidRDefault="00D96CB9" w:rsidP="00566C51">
      <w:pPr>
        <w:widowControl w:val="0"/>
        <w:spacing w:after="0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1456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33"/>
        <w:gridCol w:w="2233"/>
        <w:gridCol w:w="1544"/>
        <w:gridCol w:w="1620"/>
        <w:gridCol w:w="2412"/>
        <w:gridCol w:w="4820"/>
      </w:tblGrid>
      <w:tr w:rsidR="00D96CB9" w:rsidRPr="00D96CB9" w14:paraId="4F01F0A2" w14:textId="77777777" w:rsidTr="00566C51">
        <w:trPr>
          <w:trHeight w:val="166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7A3B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</w:p>
          <w:p w14:paraId="398DEF31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процедуры/ используемая ИС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08C4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действия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223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выполнения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05A0" w14:textId="77777777" w:rsidR="00D96CB9" w:rsidRPr="00D96CB9" w:rsidRDefault="00D96CB9" w:rsidP="00566C51">
            <w:pPr>
              <w:widowControl w:val="0"/>
              <w:ind w:lef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ADF4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принятия решений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9F6" w14:textId="77777777" w:rsidR="00D96CB9" w:rsidRPr="00D96CB9" w:rsidRDefault="00D96CB9" w:rsidP="00566C51">
            <w:pPr>
              <w:widowControl w:val="0"/>
              <w:ind w:righ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</w:t>
            </w:r>
          </w:p>
        </w:tc>
      </w:tr>
      <w:tr w:rsidR="00D96CB9" w:rsidRPr="00D96CB9" w14:paraId="0FEC3E54" w14:textId="77777777" w:rsidTr="00566C51">
        <w:trPr>
          <w:trHeight w:val="8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4E85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BBA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604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012F" w14:textId="77777777" w:rsidR="00D96CB9" w:rsidRPr="00D96CB9" w:rsidRDefault="00D96CB9" w:rsidP="00566C51">
            <w:pPr>
              <w:widowControl w:val="0"/>
              <w:ind w:left="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0BF7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CCC" w14:textId="77777777" w:rsidR="00D96CB9" w:rsidRPr="00D96CB9" w:rsidRDefault="00D96CB9" w:rsidP="00566C51">
            <w:pPr>
              <w:widowControl w:val="0"/>
              <w:ind w:right="6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CB9" w:rsidRPr="00D96CB9" w14:paraId="3BA73502" w14:textId="77777777" w:rsidTr="00566C51">
        <w:trPr>
          <w:trHeight w:val="2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C32D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 ИС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B0F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подписание решения </w:t>
            </w:r>
            <w:r w:rsidR="00C04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либо отказа в ее предоставлении 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613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08C3" w14:textId="77777777" w:rsidR="00D96CB9" w:rsidRPr="00D96CB9" w:rsidRDefault="00D96CB9" w:rsidP="00566C51">
            <w:pPr>
              <w:widowControl w:val="0"/>
              <w:ind w:lef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DCDB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том числе 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AA5B" w14:textId="77777777" w:rsidR="00D96CB9" w:rsidRPr="00D96CB9" w:rsidRDefault="00D96CB9" w:rsidP="00566C51">
            <w:pPr>
              <w:widowControl w:val="0"/>
              <w:ind w:righ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Организации, ответственный за предоставление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 наличии оснований для отказа в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подготавливает и подписывает усиленной квалифицированной ЭП решение об отказе в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При отсутствии оснований для отказа в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подготавливает и подписывает </w:t>
            </w:r>
          </w:p>
        </w:tc>
      </w:tr>
      <w:tr w:rsidR="00C042AF" w:rsidRPr="00D96CB9" w14:paraId="767FBB37" w14:textId="77777777" w:rsidTr="00566C51">
        <w:trPr>
          <w:trHeight w:val="21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E5C3" w14:textId="77777777" w:rsidR="00C042AF" w:rsidRPr="00D96CB9" w:rsidRDefault="00C042AF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2C4D" w14:textId="77777777" w:rsidR="00C042AF" w:rsidRPr="00D96CB9" w:rsidRDefault="00C042AF" w:rsidP="00566C51">
            <w:pPr>
              <w:widowControl w:val="0"/>
              <w:tabs>
                <w:tab w:val="right" w:pos="211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643C" w14:textId="77777777" w:rsidR="00C042AF" w:rsidRPr="00D96CB9" w:rsidRDefault="00C042AF" w:rsidP="00566C51">
            <w:pPr>
              <w:widowControl w:val="0"/>
              <w:ind w:right="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189C" w14:textId="77777777" w:rsidR="00C042AF" w:rsidRPr="00D96CB9" w:rsidRDefault="00C042AF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EBD" w14:textId="77777777" w:rsidR="00C042AF" w:rsidRPr="00D96CB9" w:rsidRDefault="00C042AF" w:rsidP="00566C51">
            <w:pPr>
              <w:widowControl w:val="0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6A1" w14:textId="77777777" w:rsidR="00C042AF" w:rsidRPr="00D96CB9" w:rsidRDefault="00754ECA" w:rsidP="00566C51">
            <w:pPr>
              <w:widowControl w:val="0"/>
              <w:ind w:righ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ЭП решение о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Результатом административного действия является утверждение и подписание решения о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042AF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 </w:t>
            </w:r>
          </w:p>
          <w:p w14:paraId="4799E8AB" w14:textId="77777777" w:rsidR="00C042AF" w:rsidRPr="00D96CB9" w:rsidRDefault="00C042AF" w:rsidP="00566C51">
            <w:pPr>
              <w:widowControl w:val="0"/>
              <w:ind w:right="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ИС</w:t>
            </w:r>
          </w:p>
        </w:tc>
      </w:tr>
    </w:tbl>
    <w:p w14:paraId="1D3E17AE" w14:textId="77777777" w:rsidR="00D96CB9" w:rsidRPr="00D96CB9" w:rsidRDefault="00D96CB9" w:rsidP="00566C51">
      <w:pPr>
        <w:widowControl w:val="0"/>
        <w:spacing w:after="0" w:line="240" w:lineRule="auto"/>
        <w:ind w:left="6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44120A" w14:textId="77777777" w:rsidR="00566C51" w:rsidRDefault="00566C51" w:rsidP="00566C51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7431A" w14:textId="77777777" w:rsidR="00566C51" w:rsidRDefault="00566C51" w:rsidP="00566C51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63028" w14:textId="77777777" w:rsidR="00566C51" w:rsidRDefault="00566C51" w:rsidP="00566C51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F3ADC" w14:textId="2F861F94" w:rsidR="00D96CB9" w:rsidRPr="00D96CB9" w:rsidRDefault="00D96CB9" w:rsidP="00566C51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Выдача результата предост</w:t>
      </w:r>
      <w:r w:rsidR="0077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авления </w:t>
      </w:r>
      <w:r w:rsidR="00820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77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З</w:t>
      </w: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аявителю</w:t>
      </w:r>
    </w:p>
    <w:p w14:paraId="33220328" w14:textId="77777777" w:rsidR="00D96CB9" w:rsidRPr="00D96CB9" w:rsidRDefault="00D96CB9" w:rsidP="00566C51">
      <w:pPr>
        <w:widowControl w:val="0"/>
        <w:spacing w:after="0" w:line="240" w:lineRule="auto"/>
        <w:ind w:left="6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TableGrid"/>
        <w:tblW w:w="14655" w:type="dxa"/>
        <w:tblInd w:w="-108" w:type="dxa"/>
        <w:tblLayout w:type="fixed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972"/>
        <w:gridCol w:w="2503"/>
        <w:gridCol w:w="1682"/>
        <w:gridCol w:w="1459"/>
        <w:gridCol w:w="2552"/>
        <w:gridCol w:w="4487"/>
      </w:tblGrid>
      <w:tr w:rsidR="00D96CB9" w:rsidRPr="00D96CB9" w14:paraId="7083C103" w14:textId="77777777" w:rsidTr="009447AF">
        <w:trPr>
          <w:trHeight w:val="1666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B7A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</w:p>
          <w:p w14:paraId="3B5967E9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процедуры/ используемая ИС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F26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действия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D5EA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выполнения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3511" w14:textId="77777777" w:rsidR="00D96CB9" w:rsidRPr="00D96CB9" w:rsidRDefault="00D96CB9" w:rsidP="00566C51">
            <w:pPr>
              <w:widowControl w:val="0"/>
              <w:ind w:lef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BCD1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принятия решений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90A3" w14:textId="77777777" w:rsidR="00D96CB9" w:rsidRPr="00D96CB9" w:rsidRDefault="00D96CB9" w:rsidP="00566C51">
            <w:pPr>
              <w:widowControl w:val="0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</w:t>
            </w:r>
          </w:p>
        </w:tc>
      </w:tr>
      <w:tr w:rsidR="00D96CB9" w:rsidRPr="00D96CB9" w14:paraId="6B1E2B8D" w14:textId="77777777" w:rsidTr="00B67C62">
        <w:trPr>
          <w:trHeight w:val="113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D6A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F96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A30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1BDC" w14:textId="77777777" w:rsidR="00D96CB9" w:rsidRPr="00D96CB9" w:rsidRDefault="00D96CB9" w:rsidP="00566C51">
            <w:pPr>
              <w:widowControl w:val="0"/>
              <w:ind w:left="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9825" w14:textId="77777777" w:rsidR="00D96CB9" w:rsidRPr="00D96CB9" w:rsidRDefault="00D96CB9" w:rsidP="00566C5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962" w14:textId="77777777" w:rsidR="00D96CB9" w:rsidRPr="00D96CB9" w:rsidRDefault="00D96CB9" w:rsidP="00566C51">
            <w:pPr>
              <w:widowControl w:val="0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CB9" w:rsidRPr="00D96CB9" w14:paraId="2A932AED" w14:textId="77777777" w:rsidTr="009447AF">
        <w:trPr>
          <w:trHeight w:val="7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B016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 /ЕПГУ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4389" w14:textId="77777777" w:rsidR="00D96CB9" w:rsidRPr="00D96CB9" w:rsidRDefault="00D96CB9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авления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CF3D" w14:textId="77777777" w:rsidR="00D96CB9" w:rsidRPr="00D96CB9" w:rsidRDefault="00D96CB9" w:rsidP="00566C51">
            <w:pPr>
              <w:widowControl w:val="0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235D" w14:textId="77777777" w:rsidR="00D96CB9" w:rsidRPr="00D96CB9" w:rsidRDefault="00D96CB9" w:rsidP="00566C51">
            <w:pPr>
              <w:widowControl w:val="0"/>
              <w:ind w:righ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минут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7635" w14:textId="77777777" w:rsidR="00D96CB9" w:rsidRPr="00D96CB9" w:rsidRDefault="00D96CB9" w:rsidP="00566C51">
            <w:pPr>
              <w:widowControl w:val="0"/>
              <w:ind w:left="2" w:right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754E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</w:t>
            </w:r>
          </w:p>
          <w:p w14:paraId="1297BDC7" w14:textId="77777777" w:rsidR="00D96CB9" w:rsidRPr="00D96CB9" w:rsidRDefault="00754ECA" w:rsidP="00566C51">
            <w:pPr>
              <w:widowControl w:val="0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302E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2BC5" w14:textId="77777777" w:rsidR="00D96CB9" w:rsidRPr="00D96CB9" w:rsidRDefault="00D96CB9" w:rsidP="00566C51">
            <w:pPr>
              <w:widowControl w:val="0"/>
              <w:ind w:righ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ЭП работника Организации, в Личный кабинет на ЕПГУ. </w:t>
            </w:r>
          </w:p>
          <w:p w14:paraId="6B941269" w14:textId="77777777" w:rsidR="00D96CB9" w:rsidRPr="00D96CB9" w:rsidRDefault="00770F04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аявитель уведомляется о получении результата предоставления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D96CB9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</w:t>
            </w:r>
          </w:p>
        </w:tc>
      </w:tr>
      <w:tr w:rsidR="00B67C62" w:rsidRPr="00D96CB9" w14:paraId="38C21E19" w14:textId="77777777" w:rsidTr="009447AF">
        <w:trPr>
          <w:trHeight w:val="7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A735" w14:textId="77777777" w:rsidR="00B67C62" w:rsidRPr="00D96CB9" w:rsidRDefault="00B67C62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622" w14:textId="77777777" w:rsidR="00B67C62" w:rsidRPr="00D96CB9" w:rsidRDefault="00B67C62" w:rsidP="00566C51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03F0" w14:textId="77777777" w:rsidR="00B67C62" w:rsidRPr="00D96CB9" w:rsidRDefault="00B67C62" w:rsidP="00566C51">
            <w:pPr>
              <w:widowControl w:val="0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301" w14:textId="77777777" w:rsidR="00B67C62" w:rsidRPr="00D96CB9" w:rsidRDefault="00B67C62" w:rsidP="00566C51">
            <w:pPr>
              <w:widowControl w:val="0"/>
              <w:ind w:righ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8EE0" w14:textId="77777777" w:rsidR="00B67C62" w:rsidRPr="00D96CB9" w:rsidRDefault="00B67C62" w:rsidP="00566C51">
            <w:pPr>
              <w:widowControl w:val="0"/>
              <w:ind w:left="2" w:right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2EC5" w14:textId="77777777" w:rsidR="00B67C62" w:rsidRPr="00D96CB9" w:rsidRDefault="00754ECA" w:rsidP="00566C51">
            <w:pPr>
              <w:widowControl w:val="0"/>
              <w:ind w:righ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кабинете на ЕПГУ. Результатом административного действия является </w:t>
            </w:r>
            <w:r w:rsidR="00770F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аявителя о получении результата предоставления </w:t>
            </w:r>
            <w:r w:rsidR="00820F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67C62" w:rsidRPr="00D96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Результат фиксируется в ИС, Личном кабинете на ЕПГУ</w:t>
            </w:r>
          </w:p>
        </w:tc>
      </w:tr>
    </w:tbl>
    <w:p w14:paraId="0A097974" w14:textId="1C223BA3" w:rsidR="00BA515E" w:rsidRDefault="00BA515E" w:rsidP="00566C51">
      <w:pPr>
        <w:spacing w:after="0" w:line="240" w:lineRule="auto"/>
      </w:pPr>
    </w:p>
    <w:p w14:paraId="68568C2B" w14:textId="7E398993" w:rsidR="00566C51" w:rsidRDefault="00566C51" w:rsidP="00566C51">
      <w:pPr>
        <w:spacing w:after="0" w:line="240" w:lineRule="auto"/>
      </w:pPr>
    </w:p>
    <w:p w14:paraId="005FCF88" w14:textId="76A94315" w:rsidR="00566C51" w:rsidRDefault="00566C51" w:rsidP="00566C51">
      <w:pPr>
        <w:spacing w:after="0" w:line="240" w:lineRule="auto"/>
      </w:pPr>
    </w:p>
    <w:p w14:paraId="567F830D" w14:textId="54EC4DD8" w:rsidR="00566C51" w:rsidRPr="00566C51" w:rsidRDefault="00566C51" w:rsidP="0056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управления образованием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Попко</w:t>
      </w:r>
      <w:proofErr w:type="spellEnd"/>
    </w:p>
    <w:p w14:paraId="15029AFD" w14:textId="77777777" w:rsidR="00566C51" w:rsidRPr="00566C51" w:rsidRDefault="00566C51" w:rsidP="0056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C51" w:rsidRPr="00566C51" w:rsidSect="007C7C03">
      <w:headerReference w:type="default" r:id="rId8"/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7C3A" w14:textId="77777777" w:rsidR="00FF0748" w:rsidRDefault="00FF0748" w:rsidP="004843D0">
      <w:pPr>
        <w:spacing w:after="0" w:line="240" w:lineRule="auto"/>
      </w:pPr>
      <w:r>
        <w:separator/>
      </w:r>
    </w:p>
  </w:endnote>
  <w:endnote w:type="continuationSeparator" w:id="0">
    <w:p w14:paraId="151824CD" w14:textId="77777777" w:rsidR="00FF0748" w:rsidRDefault="00FF0748" w:rsidP="0048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2D59" w14:textId="77777777" w:rsidR="00FF0748" w:rsidRDefault="00FF0748" w:rsidP="004843D0">
      <w:pPr>
        <w:spacing w:after="0" w:line="240" w:lineRule="auto"/>
      </w:pPr>
      <w:r>
        <w:separator/>
      </w:r>
    </w:p>
  </w:footnote>
  <w:footnote w:type="continuationSeparator" w:id="0">
    <w:p w14:paraId="7B7730EE" w14:textId="77777777" w:rsidR="00FF0748" w:rsidRDefault="00FF0748" w:rsidP="0048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1F5B" w14:textId="77777777" w:rsidR="004843D0" w:rsidRDefault="00836F2F" w:rsidP="00836F2F">
    <w:pPr>
      <w:pStyle w:val="a4"/>
      <w:tabs>
        <w:tab w:val="center" w:pos="7285"/>
        <w:tab w:val="left" w:pos="7872"/>
      </w:tabs>
    </w:pPr>
    <w:r>
      <w:tab/>
    </w:r>
    <w:r>
      <w:tab/>
    </w:r>
    <w:sdt>
      <w:sdtPr>
        <w:id w:val="-1561330890"/>
        <w:docPartObj>
          <w:docPartGallery w:val="Page Numbers (Top of Page)"/>
          <w:docPartUnique/>
        </w:docPartObj>
      </w:sdtPr>
      <w:sdtContent/>
    </w:sdt>
    <w:r>
      <w:tab/>
    </w:r>
  </w:p>
  <w:p w14:paraId="6083BBED" w14:textId="77777777" w:rsidR="004843D0" w:rsidRDefault="00836F2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E20CC8" wp14:editId="03111B2B">
              <wp:simplePos x="0" y="0"/>
              <wp:positionH relativeFrom="rightMargin">
                <wp:posOffset>124460</wp:posOffset>
              </wp:positionH>
              <wp:positionV relativeFrom="page">
                <wp:posOffset>3332480</wp:posOffset>
              </wp:positionV>
              <wp:extent cx="487680" cy="895350"/>
              <wp:effectExtent l="0" t="0" r="762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424BF12D" w14:textId="77777777" w:rsidR="00836F2F" w:rsidRPr="00836F2F" w:rsidRDefault="00836F2F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36F2F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36F2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836F2F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20FC2" w:rsidRPr="00820FC2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836F2F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20CC8" id="Прямоугольник 1" o:spid="_x0000_s1026" style="position:absolute;margin-left:9.8pt;margin-top:262.4pt;width:38.4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424BF12D" w14:textId="77777777" w:rsidR="00836F2F" w:rsidRPr="00836F2F" w:rsidRDefault="00836F2F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836F2F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836F2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836F2F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820FC2" w:rsidRPr="00820FC2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7</w:t>
                        </w:r>
                        <w:r w:rsidRPr="00836F2F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31A9"/>
    <w:multiLevelType w:val="hybridMultilevel"/>
    <w:tmpl w:val="C48A534E"/>
    <w:lvl w:ilvl="0" w:tplc="6CAECFB2">
      <w:start w:val="3"/>
      <w:numFmt w:val="decimal"/>
      <w:lvlText w:val="%1.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C1908">
      <w:start w:val="1"/>
      <w:numFmt w:val="lowerLetter"/>
      <w:lvlText w:val="%2"/>
      <w:lvlJc w:val="left"/>
      <w:pPr>
        <w:ind w:left="4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84E8A">
      <w:start w:val="1"/>
      <w:numFmt w:val="lowerRoman"/>
      <w:lvlText w:val="%3"/>
      <w:lvlJc w:val="left"/>
      <w:pPr>
        <w:ind w:left="4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6756E">
      <w:start w:val="1"/>
      <w:numFmt w:val="decimal"/>
      <w:lvlText w:val="%4"/>
      <w:lvlJc w:val="left"/>
      <w:pPr>
        <w:ind w:left="5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0F48">
      <w:start w:val="1"/>
      <w:numFmt w:val="lowerLetter"/>
      <w:lvlText w:val="%5"/>
      <w:lvlJc w:val="left"/>
      <w:pPr>
        <w:ind w:left="6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AD540">
      <w:start w:val="1"/>
      <w:numFmt w:val="lowerRoman"/>
      <w:lvlText w:val="%6"/>
      <w:lvlJc w:val="left"/>
      <w:pPr>
        <w:ind w:left="7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07A62">
      <w:start w:val="1"/>
      <w:numFmt w:val="decimal"/>
      <w:lvlText w:val="%7"/>
      <w:lvlJc w:val="left"/>
      <w:pPr>
        <w:ind w:left="7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0A270">
      <w:start w:val="1"/>
      <w:numFmt w:val="lowerLetter"/>
      <w:lvlText w:val="%8"/>
      <w:lvlJc w:val="left"/>
      <w:pPr>
        <w:ind w:left="8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EFA84">
      <w:start w:val="1"/>
      <w:numFmt w:val="lowerRoman"/>
      <w:lvlText w:val="%9"/>
      <w:lvlJc w:val="left"/>
      <w:pPr>
        <w:ind w:left="9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456624"/>
    <w:multiLevelType w:val="hybridMultilevel"/>
    <w:tmpl w:val="21960270"/>
    <w:lvl w:ilvl="0" w:tplc="D6785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C5215C"/>
    <w:multiLevelType w:val="hybridMultilevel"/>
    <w:tmpl w:val="62B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79753">
    <w:abstractNumId w:val="0"/>
  </w:num>
  <w:num w:numId="2" w16cid:durableId="929463508">
    <w:abstractNumId w:val="2"/>
  </w:num>
  <w:num w:numId="3" w16cid:durableId="4082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90"/>
    <w:rsid w:val="00007F67"/>
    <w:rsid w:val="00117BDB"/>
    <w:rsid w:val="0012443B"/>
    <w:rsid w:val="0012655C"/>
    <w:rsid w:val="00156E34"/>
    <w:rsid w:val="001E3C90"/>
    <w:rsid w:val="00262821"/>
    <w:rsid w:val="0026731C"/>
    <w:rsid w:val="00284F21"/>
    <w:rsid w:val="0036146A"/>
    <w:rsid w:val="00460855"/>
    <w:rsid w:val="004843D0"/>
    <w:rsid w:val="005610F2"/>
    <w:rsid w:val="005623F2"/>
    <w:rsid w:val="00566C51"/>
    <w:rsid w:val="005C3AE7"/>
    <w:rsid w:val="00634F7C"/>
    <w:rsid w:val="007302EC"/>
    <w:rsid w:val="00754ECA"/>
    <w:rsid w:val="00770F04"/>
    <w:rsid w:val="007B2E62"/>
    <w:rsid w:val="007C7C03"/>
    <w:rsid w:val="00811C1D"/>
    <w:rsid w:val="00820FC2"/>
    <w:rsid w:val="00836F2F"/>
    <w:rsid w:val="008C416E"/>
    <w:rsid w:val="009B1D98"/>
    <w:rsid w:val="00AB0505"/>
    <w:rsid w:val="00B06FEC"/>
    <w:rsid w:val="00B67C62"/>
    <w:rsid w:val="00BA515E"/>
    <w:rsid w:val="00BC6FAB"/>
    <w:rsid w:val="00C042AF"/>
    <w:rsid w:val="00C15B4F"/>
    <w:rsid w:val="00C25B99"/>
    <w:rsid w:val="00C46406"/>
    <w:rsid w:val="00CA1AC3"/>
    <w:rsid w:val="00CE562F"/>
    <w:rsid w:val="00D96CB9"/>
    <w:rsid w:val="00DA6A0C"/>
    <w:rsid w:val="00E56698"/>
    <w:rsid w:val="00EA5723"/>
    <w:rsid w:val="00FA16D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FB305"/>
  <w15:chartTrackingRefBased/>
  <w15:docId w15:val="{ADC12797-3698-457B-B9B2-98C5FBE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table" w:customStyle="1" w:styleId="TableGrid">
    <w:name w:val="TableGrid"/>
    <w:rsid w:val="00156E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F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5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072D-F6C1-44D2-8AD4-738FAC20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boxit</cp:lastModifiedBy>
  <cp:revision>31</cp:revision>
  <cp:lastPrinted>2022-02-11T06:57:00Z</cp:lastPrinted>
  <dcterms:created xsi:type="dcterms:W3CDTF">2022-02-07T06:10:00Z</dcterms:created>
  <dcterms:modified xsi:type="dcterms:W3CDTF">2022-11-18T06:44:00Z</dcterms:modified>
</cp:coreProperties>
</file>