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52D4E6" w14:textId="77777777" w:rsidR="00796CE5" w:rsidRDefault="00796CE5" w:rsidP="00796CE5">
      <w:pPr>
        <w:tabs>
          <w:tab w:val="left" w:pos="737"/>
        </w:tabs>
        <w:suppressAutoHyphens/>
        <w:jc w:val="both"/>
      </w:pPr>
      <w:r w:rsidRPr="00180604">
        <w:t>«</w:t>
      </w:r>
      <w:r w:rsidRPr="003A2D82">
        <w:rPr>
          <w:b/>
        </w:rPr>
        <w:t>Публичные слушания.</w:t>
      </w:r>
      <w:r>
        <w:t xml:space="preserve"> </w:t>
      </w:r>
    </w:p>
    <w:p w14:paraId="69BE32C6" w14:textId="6E5018D9" w:rsidR="00796CE5" w:rsidRDefault="00796CE5" w:rsidP="00796CE5">
      <w:pPr>
        <w:tabs>
          <w:tab w:val="left" w:pos="737"/>
        </w:tabs>
        <w:suppressAutoHyphens/>
        <w:jc w:val="both"/>
      </w:pPr>
      <w:r>
        <w:tab/>
        <w:t xml:space="preserve">Организационный комитет сообщает о том, </w:t>
      </w:r>
      <w:r w:rsidRPr="003658BB">
        <w:rPr>
          <w:color w:val="000000"/>
        </w:rPr>
        <w:t xml:space="preserve">что </w:t>
      </w:r>
      <w:r>
        <w:rPr>
          <w:color w:val="000000"/>
        </w:rPr>
        <w:t xml:space="preserve">18 </w:t>
      </w:r>
      <w:r w:rsidR="00B35031">
        <w:rPr>
          <w:color w:val="000000"/>
        </w:rPr>
        <w:t xml:space="preserve">февраля </w:t>
      </w:r>
      <w:r w:rsidRPr="003658BB">
        <w:rPr>
          <w:color w:val="000000"/>
        </w:rPr>
        <w:t>202</w:t>
      </w:r>
      <w:r w:rsidR="00B35031">
        <w:rPr>
          <w:color w:val="000000"/>
        </w:rPr>
        <w:t>5</w:t>
      </w:r>
      <w:r w:rsidRPr="003658BB">
        <w:rPr>
          <w:color w:val="000000"/>
        </w:rPr>
        <w:t xml:space="preserve"> г. в 1</w:t>
      </w:r>
      <w:r w:rsidR="00B35031">
        <w:rPr>
          <w:color w:val="000000"/>
        </w:rPr>
        <w:t>0</w:t>
      </w:r>
      <w:r>
        <w:rPr>
          <w:color w:val="000000"/>
        </w:rPr>
        <w:t>:00</w:t>
      </w:r>
      <w:r w:rsidRPr="003658BB">
        <w:rPr>
          <w:color w:val="000000"/>
        </w:rPr>
        <w:t xml:space="preserve"> часов в </w:t>
      </w:r>
      <w:r>
        <w:rPr>
          <w:color w:val="000000"/>
        </w:rPr>
        <w:t xml:space="preserve">Доме культуры </w:t>
      </w:r>
      <w:proofErr w:type="spellStart"/>
      <w:r>
        <w:rPr>
          <w:color w:val="000000"/>
        </w:rPr>
        <w:t>Упорненского</w:t>
      </w:r>
      <w:proofErr w:type="spellEnd"/>
      <w:r>
        <w:rPr>
          <w:color w:val="000000"/>
        </w:rPr>
        <w:t xml:space="preserve"> сельского поселения </w:t>
      </w:r>
      <w:r w:rsidRPr="00A9210C">
        <w:t>Павловск</w:t>
      </w:r>
      <w:r>
        <w:t>ого</w:t>
      </w:r>
      <w:r w:rsidRPr="00A9210C">
        <w:t xml:space="preserve"> район</w:t>
      </w:r>
      <w:r>
        <w:t>а</w:t>
      </w:r>
      <w:r w:rsidRPr="00A9210C">
        <w:t>, по адресу</w:t>
      </w:r>
      <w:r>
        <w:t>:</w:t>
      </w:r>
      <w:r w:rsidRPr="00A9210C">
        <w:t xml:space="preserve"> </w:t>
      </w:r>
      <w:proofErr w:type="spellStart"/>
      <w:r>
        <w:t>х.Упорный</w:t>
      </w:r>
      <w:proofErr w:type="spellEnd"/>
      <w:r>
        <w:t xml:space="preserve">, </w:t>
      </w:r>
      <w:proofErr w:type="spellStart"/>
      <w:r>
        <w:t>ул.Ленина</w:t>
      </w:r>
      <w:proofErr w:type="spellEnd"/>
      <w:r>
        <w:t xml:space="preserve">, д. 30, состоятся публичные слушания по вопросу «О внесении изменений в Устав </w:t>
      </w:r>
      <w:proofErr w:type="spellStart"/>
      <w:r>
        <w:t>Упорненского</w:t>
      </w:r>
      <w:proofErr w:type="spellEnd"/>
      <w:r>
        <w:t xml:space="preserve"> сельского поселения Павловского района».</w:t>
      </w:r>
    </w:p>
    <w:p w14:paraId="40AED11D" w14:textId="63114825" w:rsidR="00796CE5" w:rsidRDefault="00796CE5" w:rsidP="00796CE5">
      <w:pPr>
        <w:tabs>
          <w:tab w:val="left" w:pos="737"/>
        </w:tabs>
        <w:suppressAutoHyphens/>
        <w:jc w:val="both"/>
        <w:rPr>
          <w:color w:val="000000"/>
        </w:rPr>
      </w:pPr>
      <w:r>
        <w:tab/>
        <w:t xml:space="preserve">Для проведения публичных слушаний также </w:t>
      </w:r>
      <w:r w:rsidRPr="00AC638B">
        <w:t>используется федеральная государственная информационная система «Единый портал государственных и муниципальных услуг (функций)»</w:t>
      </w:r>
      <w:r>
        <w:t xml:space="preserve"> (далее – Портал).  Вход в систему для участия в публичных слушаниях посредством Портала </w:t>
      </w:r>
      <w:r w:rsidRPr="00A473D9">
        <w:t>(баннер «Мой выбор, Мое будущее») размещен на главной странице официального сайта</w:t>
      </w:r>
      <w:r>
        <w:t xml:space="preserve"> администрации </w:t>
      </w:r>
      <w:proofErr w:type="spellStart"/>
      <w:r>
        <w:t>Упорненского</w:t>
      </w:r>
      <w:proofErr w:type="spellEnd"/>
      <w:r>
        <w:t xml:space="preserve"> сельского поселения Павловского района </w:t>
      </w:r>
      <w:r w:rsidRPr="00B5045A">
        <w:t xml:space="preserve">по адресу </w:t>
      </w:r>
      <w:hyperlink r:id="rId4" w:history="1">
        <w:r>
          <w:rPr>
            <w:rStyle w:val="a3"/>
            <w:color w:val="000000"/>
          </w:rPr>
          <w:t>https://</w:t>
        </w:r>
        <w:proofErr w:type="spellStart"/>
        <w:r>
          <w:rPr>
            <w:rStyle w:val="a3"/>
            <w:color w:val="000000"/>
            <w:lang w:val="en-US"/>
          </w:rPr>
          <w:t>upornenskoesp</w:t>
        </w:r>
        <w:proofErr w:type="spellEnd"/>
        <w:r>
          <w:rPr>
            <w:rStyle w:val="a3"/>
            <w:color w:val="000000"/>
          </w:rPr>
          <w:t>.</w:t>
        </w:r>
        <w:proofErr w:type="spellStart"/>
        <w:r>
          <w:rPr>
            <w:rStyle w:val="a3"/>
            <w:color w:val="000000"/>
          </w:rPr>
          <w:t>ru</w:t>
        </w:r>
        <w:proofErr w:type="spellEnd"/>
        <w:r>
          <w:rPr>
            <w:rStyle w:val="a3"/>
            <w:color w:val="000000"/>
          </w:rPr>
          <w:t>/</w:t>
        </w:r>
      </w:hyperlink>
      <w:r>
        <w:rPr>
          <w:color w:val="000000"/>
        </w:rPr>
        <w:t>.</w:t>
      </w:r>
    </w:p>
    <w:p w14:paraId="0D9910B1" w14:textId="77777777" w:rsidR="00796CE5" w:rsidRDefault="00796CE5" w:rsidP="00796CE5">
      <w:pPr>
        <w:tabs>
          <w:tab w:val="left" w:pos="737"/>
        </w:tabs>
        <w:suppressAutoHyphens/>
        <w:jc w:val="both"/>
      </w:pPr>
      <w:r>
        <w:tab/>
      </w:r>
      <w:r w:rsidRPr="003A2D82">
        <w:rPr>
          <w:b/>
        </w:rPr>
        <w:t>Организационный комитет.</w:t>
      </w:r>
      <w:r>
        <w:t>».</w:t>
      </w:r>
    </w:p>
    <w:p w14:paraId="0E4397EF" w14:textId="77777777" w:rsidR="006A251F" w:rsidRDefault="006A251F"/>
    <w:sectPr w:rsidR="006A25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774B8"/>
    <w:rsid w:val="0023474B"/>
    <w:rsid w:val="002774B8"/>
    <w:rsid w:val="0035374E"/>
    <w:rsid w:val="003D53FA"/>
    <w:rsid w:val="00416339"/>
    <w:rsid w:val="006A251F"/>
    <w:rsid w:val="00700C61"/>
    <w:rsid w:val="00796CE5"/>
    <w:rsid w:val="00B35031"/>
    <w:rsid w:val="00EE0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940CB"/>
  <w15:chartTrackingRefBased/>
  <w15:docId w15:val="{4ECF2EE7-397F-4D86-8AFC-AF1AF17AC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6CE5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8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96CE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pornenskoesp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126</Words>
  <Characters>719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</dc:creator>
  <cp:keywords/>
  <dc:description/>
  <cp:lastModifiedBy>Upor</cp:lastModifiedBy>
  <cp:revision>3</cp:revision>
  <dcterms:created xsi:type="dcterms:W3CDTF">2024-05-15T13:15:00Z</dcterms:created>
  <dcterms:modified xsi:type="dcterms:W3CDTF">2025-01-22T08:56:00Z</dcterms:modified>
</cp:coreProperties>
</file>