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87" w:rsidRPr="00DD3F87" w:rsidRDefault="00235335" w:rsidP="00DD3F8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Выписка из </w:t>
      </w:r>
      <w:r w:rsidR="00DD3F87">
        <w:rPr>
          <w:sz w:val="28"/>
          <w:szCs w:val="28"/>
        </w:rPr>
        <w:t>заключения</w:t>
      </w:r>
      <w:r w:rsidR="00DD3F87" w:rsidRPr="00DD3F87">
        <w:rPr>
          <w:rFonts w:eastAsiaTheme="minorHAnsi"/>
          <w:sz w:val="28"/>
          <w:szCs w:val="28"/>
          <w:lang w:eastAsia="en-US"/>
        </w:rPr>
        <w:t xml:space="preserve"> проведе</w:t>
      </w:r>
      <w:r w:rsidR="00F738E6">
        <w:rPr>
          <w:rFonts w:eastAsiaTheme="minorHAnsi"/>
          <w:sz w:val="28"/>
          <w:szCs w:val="28"/>
          <w:lang w:eastAsia="en-US"/>
        </w:rPr>
        <w:t>ния аудиторского мероприятия № 1</w:t>
      </w:r>
    </w:p>
    <w:p w:rsidR="00235335" w:rsidRDefault="009B16E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080921">
        <w:rPr>
          <w:rFonts w:cs="Times New Roman"/>
          <w:sz w:val="28"/>
          <w:szCs w:val="28"/>
        </w:rPr>
        <w:t>29</w:t>
      </w:r>
      <w:r w:rsidR="00A26784">
        <w:rPr>
          <w:rFonts w:cs="Times New Roman"/>
          <w:sz w:val="28"/>
          <w:szCs w:val="28"/>
        </w:rPr>
        <w:t xml:space="preserve"> </w:t>
      </w:r>
      <w:r w:rsidR="00080921">
        <w:rPr>
          <w:rFonts w:cs="Times New Roman"/>
          <w:sz w:val="28"/>
          <w:szCs w:val="28"/>
        </w:rPr>
        <w:t>января 2025</w:t>
      </w:r>
      <w:r w:rsidR="002F61CE">
        <w:rPr>
          <w:rFonts w:cs="Times New Roman"/>
          <w:sz w:val="28"/>
          <w:szCs w:val="28"/>
        </w:rPr>
        <w:t xml:space="preserve"> года</w:t>
      </w:r>
      <w:r w:rsidR="00235335"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F738E6" w:rsidRPr="00F738E6" w:rsidRDefault="00E154A3" w:rsidP="00F738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>роведен</w:t>
      </w:r>
      <w:r w:rsidR="00F738E6">
        <w:rPr>
          <w:sz w:val="28"/>
          <w:szCs w:val="28"/>
        </w:rPr>
        <w:t xml:space="preserve">о аудиторское </w:t>
      </w:r>
      <w:r w:rsidR="00DD3F87" w:rsidRPr="00DD3F87">
        <w:rPr>
          <w:rFonts w:eastAsiaTheme="minorHAnsi"/>
          <w:sz w:val="28"/>
          <w:szCs w:val="28"/>
          <w:lang w:eastAsia="en-US"/>
        </w:rPr>
        <w:t>мероприятия по теме:</w:t>
      </w:r>
      <w:r w:rsidR="00DD3F87">
        <w:rPr>
          <w:rFonts w:eastAsiaTheme="minorHAnsi"/>
          <w:sz w:val="28"/>
          <w:szCs w:val="28"/>
          <w:lang w:eastAsia="en-US"/>
        </w:rPr>
        <w:t xml:space="preserve"> </w:t>
      </w:r>
      <w:r w:rsidR="00F738E6">
        <w:rPr>
          <w:rFonts w:eastAsiaTheme="minorHAnsi"/>
          <w:sz w:val="28"/>
          <w:szCs w:val="28"/>
          <w:lang w:eastAsia="en-US"/>
        </w:rPr>
        <w:t>«</w:t>
      </w:r>
      <w:r w:rsidR="00F738E6" w:rsidRPr="00F738E6">
        <w:rPr>
          <w:rFonts w:eastAsiaTheme="minorHAnsi"/>
          <w:sz w:val="28"/>
          <w:szCs w:val="28"/>
          <w:lang w:eastAsia="en-US"/>
        </w:rPr>
        <w:t xml:space="preserve">Проверка (аудит) достоверности годовой бюджетной отчетности администрации муниципального образования Павловский район за </w:t>
      </w:r>
      <w:r w:rsidR="00080921">
        <w:rPr>
          <w:rFonts w:eastAsiaTheme="minorHAnsi"/>
          <w:sz w:val="28"/>
          <w:szCs w:val="28"/>
          <w:lang w:eastAsia="en-US"/>
        </w:rPr>
        <w:t>2024</w:t>
      </w:r>
      <w:r w:rsidR="00F738E6" w:rsidRPr="00F738E6">
        <w:rPr>
          <w:rFonts w:eastAsiaTheme="minorHAnsi"/>
          <w:sz w:val="28"/>
          <w:szCs w:val="28"/>
          <w:lang w:eastAsia="en-US"/>
        </w:rPr>
        <w:t xml:space="preserve"> год</w:t>
      </w:r>
      <w:r w:rsidR="00F738E6">
        <w:rPr>
          <w:rFonts w:eastAsiaTheme="minorHAnsi"/>
          <w:sz w:val="28"/>
          <w:szCs w:val="28"/>
          <w:lang w:eastAsia="en-US"/>
        </w:rPr>
        <w:t xml:space="preserve">» с </w:t>
      </w:r>
      <w:r w:rsidR="00080921">
        <w:rPr>
          <w:rFonts w:eastAsiaTheme="minorHAnsi"/>
          <w:sz w:val="28"/>
          <w:szCs w:val="28"/>
          <w:lang w:eastAsia="en-US"/>
        </w:rPr>
        <w:t>20</w:t>
      </w:r>
      <w:r w:rsidR="00F738E6" w:rsidRPr="00F738E6">
        <w:rPr>
          <w:rFonts w:eastAsiaTheme="minorHAnsi"/>
          <w:sz w:val="28"/>
          <w:szCs w:val="28"/>
          <w:lang w:eastAsia="en-US"/>
        </w:rPr>
        <w:t xml:space="preserve"> </w:t>
      </w:r>
      <w:r w:rsidR="00080921">
        <w:rPr>
          <w:rFonts w:eastAsiaTheme="minorHAnsi"/>
          <w:sz w:val="28"/>
          <w:szCs w:val="28"/>
          <w:lang w:eastAsia="en-US"/>
        </w:rPr>
        <w:t>января 2025</w:t>
      </w:r>
      <w:r w:rsidR="00F738E6">
        <w:rPr>
          <w:rFonts w:eastAsiaTheme="minorHAnsi"/>
          <w:sz w:val="28"/>
          <w:szCs w:val="28"/>
          <w:lang w:eastAsia="en-US"/>
        </w:rPr>
        <w:t> </w:t>
      </w:r>
      <w:r w:rsidR="00080921">
        <w:rPr>
          <w:rFonts w:eastAsiaTheme="minorHAnsi"/>
          <w:sz w:val="28"/>
          <w:szCs w:val="28"/>
          <w:lang w:eastAsia="en-US"/>
        </w:rPr>
        <w:t>г. по 29 января 2025</w:t>
      </w:r>
      <w:r w:rsidR="00F738E6" w:rsidRPr="00F738E6">
        <w:rPr>
          <w:rFonts w:eastAsiaTheme="minorHAnsi"/>
          <w:sz w:val="28"/>
          <w:szCs w:val="28"/>
          <w:lang w:eastAsia="en-US"/>
        </w:rPr>
        <w:t xml:space="preserve"> г.</w:t>
      </w:r>
    </w:p>
    <w:p w:rsidR="00F738E6" w:rsidRPr="00F738E6" w:rsidRDefault="00F738E6" w:rsidP="00F738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результатам </w:t>
      </w:r>
      <w:r w:rsidR="00DD3F87" w:rsidRPr="00E0666C">
        <w:rPr>
          <w:color w:val="333333"/>
          <w:sz w:val="28"/>
          <w:szCs w:val="28"/>
          <w:shd w:val="clear" w:color="auto" w:fill="FFFFFF"/>
        </w:rPr>
        <w:t xml:space="preserve">проведения </w:t>
      </w:r>
      <w:r w:rsidR="00DD3F87" w:rsidRPr="00E0666C">
        <w:rPr>
          <w:sz w:val="28"/>
          <w:szCs w:val="28"/>
        </w:rPr>
        <w:t xml:space="preserve">аудиторского </w:t>
      </w:r>
      <w:r w:rsidR="00DD3F87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можно</w:t>
      </w:r>
      <w:r w:rsidRPr="00F738E6">
        <w:rPr>
          <w:rFonts w:eastAsiaTheme="minorHAnsi"/>
          <w:sz w:val="28"/>
          <w:szCs w:val="28"/>
          <w:lang w:eastAsia="en-US"/>
        </w:rPr>
        <w:t xml:space="preserve"> сделать вывод о надежности внутреннего финансового контроля, достоверности предоставленной администрацией муниципального образования Павловский район информации и документов по соблюдения бюджетных процедур для формирования бюджетной отчетности.</w:t>
      </w:r>
    </w:p>
    <w:p w:rsidR="00DD3F87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DD3F87">
        <w:rPr>
          <w:sz w:val="28"/>
          <w:szCs w:val="28"/>
        </w:rPr>
        <w:t>аудиторского мероприятия</w:t>
      </w:r>
      <w:r w:rsidR="00B11D6D">
        <w:rPr>
          <w:sz w:val="28"/>
          <w:szCs w:val="28"/>
        </w:rPr>
        <w:t xml:space="preserve"> составлен</w:t>
      </w:r>
      <w:r w:rsidR="00DD3F87">
        <w:rPr>
          <w:sz w:val="28"/>
          <w:szCs w:val="28"/>
        </w:rPr>
        <w:t>о</w:t>
      </w:r>
      <w:r w:rsidR="00B11D6D">
        <w:rPr>
          <w:sz w:val="28"/>
          <w:szCs w:val="28"/>
        </w:rPr>
        <w:t xml:space="preserve"> </w:t>
      </w:r>
      <w:r w:rsidR="00DD3F87">
        <w:rPr>
          <w:sz w:val="28"/>
          <w:szCs w:val="28"/>
        </w:rPr>
        <w:t>заключение</w:t>
      </w:r>
      <w:r w:rsidR="00B11D6D">
        <w:rPr>
          <w:sz w:val="28"/>
          <w:szCs w:val="28"/>
        </w:rPr>
        <w:t xml:space="preserve"> от </w:t>
      </w:r>
      <w:r w:rsidR="00080921">
        <w:rPr>
          <w:sz w:val="28"/>
          <w:szCs w:val="28"/>
        </w:rPr>
        <w:t>29</w:t>
      </w:r>
      <w:r w:rsidR="00F738E6">
        <w:rPr>
          <w:sz w:val="28"/>
          <w:szCs w:val="28"/>
        </w:rPr>
        <w:t xml:space="preserve"> </w:t>
      </w:r>
      <w:r w:rsidR="00080921">
        <w:rPr>
          <w:sz w:val="28"/>
          <w:szCs w:val="28"/>
        </w:rPr>
        <w:t>января</w:t>
      </w:r>
      <w:r w:rsidR="00AC4156">
        <w:rPr>
          <w:sz w:val="28"/>
          <w:szCs w:val="28"/>
        </w:rPr>
        <w:t xml:space="preserve"> 20</w:t>
      </w:r>
      <w:r w:rsidR="00080921">
        <w:rPr>
          <w:sz w:val="28"/>
          <w:szCs w:val="28"/>
        </w:rPr>
        <w:t>25</w:t>
      </w:r>
      <w:r w:rsidR="00235335">
        <w:rPr>
          <w:sz w:val="28"/>
          <w:szCs w:val="28"/>
        </w:rPr>
        <w:t xml:space="preserve"> года № </w:t>
      </w:r>
      <w:r w:rsidR="00F738E6">
        <w:rPr>
          <w:sz w:val="28"/>
          <w:szCs w:val="28"/>
        </w:rPr>
        <w:t>1</w:t>
      </w:r>
      <w:r w:rsidR="00DD3F87">
        <w:rPr>
          <w:sz w:val="28"/>
          <w:szCs w:val="28"/>
        </w:rPr>
        <w:t>.</w:t>
      </w:r>
    </w:p>
    <w:p w:rsidR="00DD3F87" w:rsidRDefault="00DD3F8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DD3F87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80921"/>
    <w:rsid w:val="00235335"/>
    <w:rsid w:val="002F61CE"/>
    <w:rsid w:val="00436E4F"/>
    <w:rsid w:val="00472BB4"/>
    <w:rsid w:val="004D158B"/>
    <w:rsid w:val="0080509B"/>
    <w:rsid w:val="009B16E5"/>
    <w:rsid w:val="00A26784"/>
    <w:rsid w:val="00AC4156"/>
    <w:rsid w:val="00B11D6D"/>
    <w:rsid w:val="00CC4CF0"/>
    <w:rsid w:val="00DD3F87"/>
    <w:rsid w:val="00E04F64"/>
    <w:rsid w:val="00E154A3"/>
    <w:rsid w:val="00F26E31"/>
    <w:rsid w:val="00F7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14</cp:revision>
  <dcterms:created xsi:type="dcterms:W3CDTF">2021-10-26T12:17:00Z</dcterms:created>
  <dcterms:modified xsi:type="dcterms:W3CDTF">2025-02-13T09:29:00Z</dcterms:modified>
</cp:coreProperties>
</file>