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21" w:rsidRPr="00CC6B21" w:rsidRDefault="00CC6B21" w:rsidP="00CC6B21">
      <w:pPr>
        <w:spacing w:line="240" w:lineRule="auto"/>
        <w:rPr>
          <w:rFonts w:ascii="Times New Roman" w:hAnsi="Times New Roman" w:cs="Times New Roman"/>
          <w:b/>
          <w:sz w:val="28"/>
          <w:szCs w:val="28"/>
        </w:rPr>
      </w:pPr>
      <w:r w:rsidRPr="00CC6B21">
        <w:rPr>
          <w:rFonts w:ascii="Times New Roman" w:hAnsi="Times New Roman" w:cs="Times New Roman"/>
          <w:b/>
          <w:sz w:val="28"/>
          <w:szCs w:val="28"/>
        </w:rPr>
        <w:t>В соответствии со статьей 9 Федерального закона от 21.04.2011 № 69-ФЗ «О внесении изменений в отдельные законодательные акты Российской Федерации»</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ч. 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lastRenderedPageBreak/>
        <w:t xml:space="preserve">16. В целях обеспечения безопасности пассажиров легкового такси и идентификации легковых такси по отношению к иным транспортным средствам: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легковое такси должно соответствовать следующим обязательным требованиям: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г) легковое такси должно иметь на крыше опознавательный фонарь оранжевого цвета;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водитель легкового такси должен иметь общий водительский стаж не менее трех лет;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а) обеспечивать техническое обслуживание и ремонт легковых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проводить контроль технического состояния легковых такси перед выездом на линию;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обеспечивать прохождение водителями легковых такси предрейсового медицинского осмотра.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b/>
          <w:sz w:val="28"/>
          <w:szCs w:val="28"/>
        </w:rPr>
      </w:pPr>
      <w:r w:rsidRPr="00CC6B21">
        <w:rPr>
          <w:rFonts w:ascii="Times New Roman" w:hAnsi="Times New Roman" w:cs="Times New Roman"/>
          <w:b/>
          <w:sz w:val="28"/>
          <w:szCs w:val="28"/>
        </w:rPr>
        <w:t xml:space="preserve">В соответствии с главой IV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102. Перевозка пассажиров и багажа легковым такси осуществляется на основании публичного договора фрахтования, заключаемого фрахтователем </w:t>
      </w:r>
      <w:r w:rsidRPr="00CC6B21">
        <w:rPr>
          <w:rFonts w:ascii="Times New Roman" w:hAnsi="Times New Roman" w:cs="Times New Roman"/>
          <w:sz w:val="28"/>
          <w:szCs w:val="28"/>
        </w:rPr>
        <w:lastRenderedPageBreak/>
        <w:t xml:space="preserve">непосредственно с водителем легкового такси или путем принятия к выполнению фрахтовщиком заказа фрахтователя.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103. Заказ фрахтователя принимается с использованием любых средств связи, а также по месту нахождения фрахтовщика или его представителя.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104. Фрахтовщик обязан зарегистрировать принятый к исполнению заказ фрахтователя в журнале регистрации путем внесения в него следующей информации: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а) номер заказа;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дата принятия заказа;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дата выполнения заказа;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г) место подачи легкового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д) марка легкового такси, если договором фрахтования предусматривается выбор фрахтователем марки легкового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е) планируемое время подачи легкового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105. В журнал регистрации помимо информации, указанной в пункте 104 настоящих Правил, может вноситься другая информация, связанная с осуществлением перевозок пассажиров и багажа легковыми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106. Номер принятого к исполнению заказа сообщается фрахтователю.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lastRenderedPageBreak/>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приложении № 5.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117. На передней панели легкового такси справа от водителя размещается следующая информация: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а) полное или краткое наименование фрахтовщика;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условия оплаты за пользование легковым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визитная карточка водителя с фотографией;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г) наименование, адрес и контактные телефоны органа, обеспечивающего контроль за осуществлением перевозок пассажиров и багажа.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lastRenderedPageBreak/>
        <w:t xml:space="preserve">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120. Для проведения проверки выполнения требований по оформлению и оборудованию легковых такси, предусмотренных пунктами 110, 117 и 118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121. Стоянка легковых такси оборудуется информационной табличкой, содержащей следующую информацию: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а) надпись «Стоянка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режим работы стоянки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наименование, адрес и контактные телефоны органа, обеспечивающего контроль за осуществлением перевозок пассажиров и багажа.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b/>
          <w:sz w:val="28"/>
          <w:szCs w:val="28"/>
        </w:rPr>
      </w:pPr>
      <w:r w:rsidRPr="00CC6B21">
        <w:rPr>
          <w:rFonts w:ascii="Times New Roman" w:hAnsi="Times New Roman" w:cs="Times New Roman"/>
          <w:b/>
          <w:sz w:val="28"/>
          <w:szCs w:val="28"/>
        </w:rPr>
        <w:t xml:space="preserve">В соответствии с ст. 7, 8 Закона Краснодарского края от 27.03.2007 № 1217-КЗ «Об организации транспортного обслуживания населения легковыми такси в Краснодарском крае»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Статья 7. Требования, предъявляемые к водителям легковых такси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Для безопасного осуществления перевозок пассажиров легковыми такси в квалификационные требования к водителю включаются: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утратил силу;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общий водительский стаж не менее трех лет;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прохождение обучения и стажировки в соответствии с действующим законодательством;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Водители обязаны предоставлять легковые такси для перевозки пассажиров: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на специальной стоянке в порядке очереди;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в пути следования свободного таксомотора;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по предварительным заказам.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4. При оказании услуг по перевозке пассажиров легковым такси водитель должен: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lastRenderedPageBreak/>
        <w:t xml:space="preserve">2) соблюдать установленные действующим законодательством порядок и условия перевозки пассажиров;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производить перевозку пассажиров с применением исправной контрольно-кассовой техники для выдачи кассового чека (либо бланка строгой отчетности для выдачи квитанции) в соответствии с законодательством, а также включенным и исправным таксометром,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4) производить погрузку (разгрузку) багажа пассажиров в (из) багажник(а) автомобиля;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5) содержать салон автомобиля в чистоте;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6) соблюдать нормы общения, правила поведения в общественных местах и культуру обслуживания;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7) иметь опрятный внешний вид, соответствующий деловому стилю, либо соблюдать введенную униформу;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8) при перевозке детей использовать детское удерживающее устройство;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9) иметь при себе и по требованию сотрудников полиции передавать им для проверки разрешение на осуществление деятельности по перевозке пассажиров и багажа легковым такси.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b/>
          <w:sz w:val="28"/>
          <w:szCs w:val="28"/>
        </w:rPr>
      </w:pPr>
      <w:r w:rsidRPr="00CC6B21">
        <w:rPr>
          <w:rFonts w:ascii="Times New Roman" w:hAnsi="Times New Roman" w:cs="Times New Roman"/>
          <w:b/>
          <w:sz w:val="28"/>
          <w:szCs w:val="28"/>
        </w:rPr>
        <w:t xml:space="preserve">Статья 8. Требования, предъявляемые к легковым такси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Автомобиль, используемый в качестве легкового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а) должен быть: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технически исправен;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белой или желтой цветовых гамм;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не ниже второго экологического класса;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оборудован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б) должен проходить государственный технический осмотр каждые шесть месяцев;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в) должен иметь технические характеристики, позволяющие производить посадку и высадку пассажиров со стороны тротуара или обочины.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lastRenderedPageBreak/>
        <w:t xml:space="preserve">2. Для обеспечения сигнальности и опознаваемости в общем транспортном потоке иметь следующие отличительные знаки таксомоторов: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на боковых поверхностях кузова - символику таксомоторных перевозок - композицию из контрастных квадратов, расположенных в шахматном порядке по всей ширине боковых дверей;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на крыше автомобиля - опознавательный фонарь оранжевого цвета, соответствующий ГОСТу либо выполненный по техническим условиям.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В целях индивидуализации таксомоторов допускается нанесение на боковую поверхность кузова автомобиля информации о перевозчике (эмблемы, логотипы, номера телефонов перевозчика, номер экипажа).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4. Салон автомобиля должен соответствовать требованиям безопасности и комфортности пассажиров. Внутри салона должны находиться: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правила пользования легковым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визитная карточка с фотографией, указанием фамилии, имени, отчества водителя, табличка с указанием времени начала и окончания работы таксомотора, наименованием перевозчика, осуществляющего пассажирские перевозки легковыми такси, с указанием номеров его телефонов и почтового адреса и телефона уполномоченного органа в области организации транспортного обслуживания населения легковыми такси;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табличка с установленным тарифом.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b/>
          <w:sz w:val="28"/>
          <w:szCs w:val="28"/>
        </w:rPr>
      </w:pPr>
      <w:r w:rsidRPr="00CC6B21">
        <w:rPr>
          <w:rFonts w:ascii="Times New Roman" w:hAnsi="Times New Roman" w:cs="Times New Roman"/>
          <w:b/>
          <w:sz w:val="28"/>
          <w:szCs w:val="28"/>
        </w:rPr>
        <w:t>В соответствии со ст. 21.1 Федерального закона от 8.11.2007 № 259-ФЗ «Устав автомобильного транспорта и городского наземного электрического транспорта»:</w:t>
      </w:r>
      <w:bookmarkStart w:id="0" w:name="_GoBack"/>
      <w:bookmarkEnd w:id="0"/>
      <w:r w:rsidRPr="00CC6B21">
        <w:rPr>
          <w:rFonts w:ascii="Times New Roman" w:hAnsi="Times New Roman" w:cs="Times New Roman"/>
          <w:b/>
          <w:sz w:val="28"/>
          <w:szCs w:val="28"/>
        </w:rPr>
        <w:t xml:space="preserve"> </w:t>
      </w:r>
    </w:p>
    <w:p w:rsidR="00CC6B21" w:rsidRPr="00CC6B21" w:rsidRDefault="00CC6B21" w:rsidP="00CC6B21">
      <w:pPr>
        <w:spacing w:line="240" w:lineRule="auto"/>
        <w:rPr>
          <w:rFonts w:ascii="Times New Roman" w:hAnsi="Times New Roman" w:cs="Times New Roman"/>
          <w:sz w:val="28"/>
          <w:szCs w:val="28"/>
        </w:rPr>
      </w:pP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При перевозке пассажиров из числа инвалидов и их багажа легковым такси им предоставляются без взимания дополнительной платы следующие услуги: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1) оказание водителем помощи пассажиру из числа инвалидов при посадке в транспортное средство и высадке из него;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2) провоз собак-проводников при наличии специального документа;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перевозка кресла-коляски пассажира из числа инвалидов. </w:t>
      </w:r>
    </w:p>
    <w:p w:rsidR="00CC6B21" w:rsidRPr="00CC6B21" w:rsidRDefault="00CC6B21" w:rsidP="00CC6B21">
      <w:pPr>
        <w:spacing w:line="240" w:lineRule="auto"/>
        <w:rPr>
          <w:rFonts w:ascii="Times New Roman" w:hAnsi="Times New Roman" w:cs="Times New Roman"/>
          <w:sz w:val="28"/>
          <w:szCs w:val="28"/>
        </w:rPr>
      </w:pPr>
      <w:r w:rsidRPr="00CC6B21">
        <w:rPr>
          <w:rFonts w:ascii="Times New Roman" w:hAnsi="Times New Roman" w:cs="Times New Roman"/>
          <w:sz w:val="28"/>
          <w:szCs w:val="28"/>
        </w:rPr>
        <w:t xml:space="preserve">3.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 </w:t>
      </w:r>
    </w:p>
    <w:p w:rsidR="00A34856" w:rsidRPr="00CC6B21" w:rsidRDefault="00A34856" w:rsidP="00CC6B21">
      <w:pPr>
        <w:spacing w:line="240" w:lineRule="auto"/>
        <w:rPr>
          <w:rFonts w:ascii="Times New Roman" w:hAnsi="Times New Roman" w:cs="Times New Roman"/>
          <w:sz w:val="28"/>
          <w:szCs w:val="28"/>
        </w:rPr>
      </w:pPr>
    </w:p>
    <w:sectPr w:rsidR="00A34856" w:rsidRPr="00CC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1"/>
    <w:rsid w:val="00A34856"/>
    <w:rsid w:val="00CC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A1B85-4F06-48FC-84D3-071C9ABB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2018-04-20T06:46:00Z</dcterms:created>
  <dcterms:modified xsi:type="dcterms:W3CDTF">2018-04-20T06:52:00Z</dcterms:modified>
</cp:coreProperties>
</file>