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E5" w:rsidRDefault="00235335" w:rsidP="009B16E5">
      <w:pPr>
        <w:pStyle w:val="Standard"/>
        <w:autoSpaceDE w:val="0"/>
        <w:spacing w:line="200" w:lineRule="atLeast"/>
        <w:ind w:firstLine="30"/>
        <w:jc w:val="center"/>
        <w:rPr>
          <w:rStyle w:val="1"/>
          <w:rFonts w:eastAsia="DejaVu Sans"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</w:rPr>
        <w:t xml:space="preserve">Выписка из акта 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>камеральной проверки по внутреннему муниципальному финансовому контролю в сфере бюджетных правоотношений и контрактной системы в сфере закупок отношении муниципального бюджетного учреждения «</w:t>
      </w:r>
      <w:r w:rsidR="009B16E5">
        <w:rPr>
          <w:sz w:val="28"/>
          <w:szCs w:val="28"/>
        </w:rPr>
        <w:t>Новолеушковская сельская б</w:t>
      </w:r>
      <w:r w:rsidR="009B16E5" w:rsidRPr="006A44F4">
        <w:rPr>
          <w:sz w:val="28"/>
          <w:szCs w:val="28"/>
        </w:rPr>
        <w:t>иблиотека имени И.И. Никонова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>» Новолеушковская сельского поселения Павловского района (МБУ Новолеушковская сельская библиотека имени И.И. Никонова)</w:t>
      </w:r>
    </w:p>
    <w:p w:rsidR="00235335" w:rsidRDefault="00235335" w:rsidP="00235335">
      <w:pPr>
        <w:pStyle w:val="Standard"/>
        <w:tabs>
          <w:tab w:val="left" w:pos="0"/>
        </w:tabs>
        <w:autoSpaceDE w:val="0"/>
        <w:spacing w:line="2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17 сентября 2021 года № 7.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B11D6D" w:rsidRDefault="00AC4156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  <w:r w:rsidRPr="00C323FE">
        <w:rPr>
          <w:rFonts w:cs="Times New Roman"/>
          <w:sz w:val="28"/>
          <w:szCs w:val="28"/>
        </w:rPr>
        <w:t>Проведена плановая выборочная проверка</w:t>
      </w:r>
      <w:r>
        <w:rPr>
          <w:rFonts w:cs="Times New Roman"/>
          <w:sz w:val="28"/>
          <w:szCs w:val="28"/>
        </w:rPr>
        <w:t xml:space="preserve"> </w:t>
      </w:r>
      <w:r w:rsidR="00B11D6D" w:rsidRPr="00DF047E">
        <w:rPr>
          <w:rFonts w:cs="Times New Roman"/>
          <w:sz w:val="28"/>
          <w:szCs w:val="28"/>
        </w:rPr>
        <w:t xml:space="preserve">по внутреннему муниципальному финансовому контролю в части соблюдения требований законодательства Российской Федерации в сфере бюджетных правоотношений и контрактной системы </w:t>
      </w:r>
      <w:r w:rsidR="00B11D6D">
        <w:rPr>
          <w:rFonts w:cs="Times New Roman"/>
          <w:sz w:val="28"/>
          <w:szCs w:val="28"/>
        </w:rPr>
        <w:t xml:space="preserve">в сфере закупок </w:t>
      </w:r>
      <w:r w:rsidR="00B11D6D" w:rsidRPr="00DF047E">
        <w:rPr>
          <w:rFonts w:cs="Times New Roman"/>
          <w:sz w:val="28"/>
          <w:szCs w:val="28"/>
        </w:rPr>
        <w:t>на 2021 год</w:t>
      </w:r>
      <w:r w:rsidRPr="00C323FE">
        <w:rPr>
          <w:rFonts w:cs="Times New Roman"/>
          <w:sz w:val="28"/>
          <w:szCs w:val="28"/>
        </w:rPr>
        <w:t xml:space="preserve"> в </w:t>
      </w:r>
      <w:r w:rsidR="00235335">
        <w:rPr>
          <w:rFonts w:cs="Times New Roman"/>
          <w:sz w:val="28"/>
          <w:szCs w:val="28"/>
        </w:rPr>
        <w:t>муниципальном</w:t>
      </w:r>
      <w:r w:rsidR="00B11D6D" w:rsidRPr="00E81A37">
        <w:rPr>
          <w:rFonts w:cs="Times New Roman"/>
          <w:sz w:val="28"/>
          <w:szCs w:val="28"/>
        </w:rPr>
        <w:t xml:space="preserve"> бюджетно</w:t>
      </w:r>
      <w:r w:rsidR="00B11D6D">
        <w:rPr>
          <w:rFonts w:cs="Times New Roman"/>
          <w:sz w:val="28"/>
          <w:szCs w:val="28"/>
        </w:rPr>
        <w:t>м</w:t>
      </w:r>
      <w:r w:rsidR="00B11D6D" w:rsidRPr="00E81A37">
        <w:rPr>
          <w:rFonts w:cs="Times New Roman"/>
          <w:sz w:val="28"/>
          <w:szCs w:val="28"/>
        </w:rPr>
        <w:t xml:space="preserve"> учреждени</w:t>
      </w:r>
      <w:r w:rsidR="00B11D6D">
        <w:rPr>
          <w:rFonts w:cs="Times New Roman"/>
          <w:sz w:val="28"/>
          <w:szCs w:val="28"/>
        </w:rPr>
        <w:t>и</w:t>
      </w:r>
      <w:r w:rsidR="00B11D6D" w:rsidRPr="00E81A37">
        <w:rPr>
          <w:rFonts w:cs="Times New Roman"/>
          <w:sz w:val="28"/>
          <w:szCs w:val="28"/>
        </w:rPr>
        <w:t xml:space="preserve"> «Новолеушковская сельская </w:t>
      </w:r>
      <w:r w:rsidR="00235335">
        <w:rPr>
          <w:rFonts w:cs="Times New Roman"/>
          <w:sz w:val="28"/>
          <w:szCs w:val="28"/>
        </w:rPr>
        <w:t>библиотека имени И.И. Никонова»</w:t>
      </w:r>
      <w:r w:rsidR="00B11D6D">
        <w:rPr>
          <w:rFonts w:cs="Times New Roman"/>
          <w:sz w:val="28"/>
          <w:szCs w:val="28"/>
        </w:rPr>
        <w:t xml:space="preserve"> с 02 сентября 2021 года по 17 сентября 2021 года.</w:t>
      </w:r>
    </w:p>
    <w:p w:rsidR="00AC4156" w:rsidRPr="00AD5364" w:rsidRDefault="00AC4156" w:rsidP="00AC4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364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AD536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364">
        <w:rPr>
          <w:rFonts w:ascii="Times New Roman" w:hAnsi="Times New Roman" w:cs="Times New Roman"/>
          <w:sz w:val="28"/>
          <w:szCs w:val="28"/>
        </w:rPr>
        <w:t>про</w:t>
      </w:r>
      <w:r w:rsidR="00B11D6D">
        <w:rPr>
          <w:rFonts w:ascii="Times New Roman" w:hAnsi="Times New Roman" w:cs="Times New Roman"/>
          <w:sz w:val="28"/>
          <w:szCs w:val="28"/>
        </w:rPr>
        <w:t>верки</w:t>
      </w:r>
      <w:proofErr w:type="gramEnd"/>
      <w:r w:rsidR="00B11D6D">
        <w:rPr>
          <w:rFonts w:ascii="Times New Roman" w:hAnsi="Times New Roman" w:cs="Times New Roman"/>
          <w:sz w:val="28"/>
          <w:szCs w:val="28"/>
        </w:rPr>
        <w:t xml:space="preserve"> составлен акт от 17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11D6D">
        <w:rPr>
          <w:rFonts w:ascii="Times New Roman" w:hAnsi="Times New Roman" w:cs="Times New Roman"/>
          <w:sz w:val="28"/>
          <w:szCs w:val="28"/>
        </w:rPr>
        <w:t>21</w:t>
      </w:r>
      <w:r w:rsidR="0023533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B11D6D">
        <w:rPr>
          <w:rFonts w:ascii="Times New Roman" w:hAnsi="Times New Roman" w:cs="Times New Roman"/>
          <w:sz w:val="28"/>
          <w:szCs w:val="28"/>
        </w:rPr>
        <w:t>7</w:t>
      </w:r>
      <w:r w:rsidRPr="00AD5364">
        <w:rPr>
          <w:rFonts w:ascii="Times New Roman" w:hAnsi="Times New Roman" w:cs="Times New Roman"/>
          <w:sz w:val="28"/>
          <w:szCs w:val="28"/>
        </w:rPr>
        <w:t xml:space="preserve">, в котором указаны допущенные нарушения </w:t>
      </w:r>
      <w:r w:rsidR="00B11D6D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</w:t>
      </w:r>
      <w:r w:rsidR="00235335">
        <w:rPr>
          <w:rFonts w:ascii="Times New Roman" w:hAnsi="Times New Roman" w:cs="Times New Roman"/>
          <w:sz w:val="28"/>
          <w:szCs w:val="28"/>
        </w:rPr>
        <w:t>Российской Фед</w:t>
      </w:r>
      <w:bookmarkStart w:id="0" w:name="_GoBack"/>
      <w:bookmarkEnd w:id="0"/>
      <w:r w:rsidR="00235335">
        <w:rPr>
          <w:rFonts w:ascii="Times New Roman" w:hAnsi="Times New Roman" w:cs="Times New Roman"/>
          <w:sz w:val="28"/>
          <w:szCs w:val="28"/>
        </w:rPr>
        <w:t xml:space="preserve">ерации и законодательства о контрактной системе в сфере </w:t>
      </w:r>
      <w:r>
        <w:rPr>
          <w:rFonts w:ascii="Times New Roman" w:hAnsi="Times New Roman" w:cs="Times New Roman"/>
          <w:sz w:val="28"/>
          <w:szCs w:val="28"/>
        </w:rPr>
        <w:t>закупок товаров, работ, услуг для муниципальных нужд.</w:t>
      </w:r>
    </w:p>
    <w:p w:rsidR="00AC4156" w:rsidRDefault="00AC4156" w:rsidP="00AC4156"/>
    <w:p w:rsidR="00AC4156" w:rsidRDefault="00AC4156" w:rsidP="00AC4156"/>
    <w:p w:rsidR="00472BB4" w:rsidRPr="00AC4156" w:rsidRDefault="00472BB4"/>
    <w:sectPr w:rsidR="00472BB4" w:rsidRPr="00AC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1"/>
    <w:rsid w:val="00235335"/>
    <w:rsid w:val="00472BB4"/>
    <w:rsid w:val="009B16E5"/>
    <w:rsid w:val="00AC4156"/>
    <w:rsid w:val="00B11D6D"/>
    <w:rsid w:val="00F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B482-1762-4D53-A744-87121B27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2021-10-26T12:17:00Z</dcterms:created>
  <dcterms:modified xsi:type="dcterms:W3CDTF">2021-10-26T12:49:00Z</dcterms:modified>
</cp:coreProperties>
</file>